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>Институт Карпинского открыл третий геологический класс на африканском континенте!</w:t>
      </w:r>
    </w:p>
    <w:p w:rsidR="00132E40" w:rsidRPr="007433E5" w:rsidRDefault="007433E5" w:rsidP="00132E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3E5">
        <w:rPr>
          <w:rFonts w:ascii="Times New Roman" w:hAnsi="Times New Roman" w:cs="Times New Roman"/>
          <w:i/>
          <w:sz w:val="28"/>
          <w:szCs w:val="28"/>
        </w:rPr>
        <w:t>21 мая 2024</w:t>
      </w: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7433E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Республика </w:t>
      </w:r>
      <w:r w:rsidRPr="007433E5">
        <w:rPr>
          <w:rFonts w:ascii="Times New Roman" w:hAnsi="Times New Roman" w:cs="Times New Roman"/>
          <w:i/>
          <w:sz w:val="28"/>
          <w:szCs w:val="28"/>
        </w:rPr>
        <w:t xml:space="preserve">Мозамбик, Мапуту. 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 xml:space="preserve">Сегодня состоялась </w:t>
      </w:r>
      <w:r w:rsidRPr="00132E40">
        <w:rPr>
          <w:rFonts w:ascii="Times New Roman" w:hAnsi="Times New Roman" w:cs="Times New Roman"/>
          <w:b/>
          <w:sz w:val="28"/>
          <w:szCs w:val="28"/>
        </w:rPr>
        <w:t>торжественная церемония открытия третьего Геологического Класса Карпинского</w:t>
      </w:r>
      <w:r w:rsidRPr="00132E40">
        <w:rPr>
          <w:rFonts w:ascii="Times New Roman" w:hAnsi="Times New Roman" w:cs="Times New Roman"/>
          <w:sz w:val="28"/>
          <w:szCs w:val="28"/>
        </w:rPr>
        <w:t xml:space="preserve"> на африканском континенте. Теперь помимо Ганы и Эфиопии русская геологическая школа присутствует и </w:t>
      </w:r>
      <w:r w:rsidRPr="00132E40">
        <w:rPr>
          <w:rFonts w:ascii="Times New Roman" w:hAnsi="Times New Roman" w:cs="Times New Roman"/>
          <w:b/>
          <w:sz w:val="28"/>
          <w:szCs w:val="28"/>
        </w:rPr>
        <w:t>в Мозамбике.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7433E5">
        <w:rPr>
          <w:rFonts w:ascii="Times New Roman" w:hAnsi="Times New Roman" w:cs="Times New Roman"/>
          <w:sz w:val="28"/>
          <w:szCs w:val="28"/>
        </w:rPr>
        <w:t>Геологический</w:t>
      </w:r>
      <w:r w:rsidRPr="007433E5">
        <w:rPr>
          <w:rFonts w:ascii="Times New Roman" w:hAnsi="Times New Roman" w:cs="Times New Roman"/>
          <w:b/>
          <w:sz w:val="28"/>
          <w:szCs w:val="28"/>
        </w:rPr>
        <w:t xml:space="preserve"> Класс Карпинского</w:t>
      </w:r>
      <w:r w:rsidRPr="00132E40">
        <w:rPr>
          <w:rFonts w:ascii="Times New Roman" w:hAnsi="Times New Roman" w:cs="Times New Roman"/>
          <w:sz w:val="28"/>
          <w:szCs w:val="28"/>
        </w:rPr>
        <w:t xml:space="preserve"> в Мозамбике </w:t>
      </w:r>
      <w:r w:rsidRPr="007433E5">
        <w:rPr>
          <w:rFonts w:ascii="Times New Roman" w:hAnsi="Times New Roman" w:cs="Times New Roman"/>
          <w:b/>
          <w:sz w:val="28"/>
          <w:szCs w:val="28"/>
        </w:rPr>
        <w:t>создан в рамках сотрудничества с</w:t>
      </w:r>
      <w:r w:rsidRPr="00132E40">
        <w:rPr>
          <w:rFonts w:ascii="Times New Roman" w:hAnsi="Times New Roman" w:cs="Times New Roman"/>
          <w:sz w:val="28"/>
          <w:szCs w:val="28"/>
        </w:rPr>
        <w:t xml:space="preserve"> </w:t>
      </w:r>
      <w:r w:rsidRPr="007433E5">
        <w:rPr>
          <w:rFonts w:ascii="Times New Roman" w:hAnsi="Times New Roman" w:cs="Times New Roman"/>
          <w:b/>
          <w:sz w:val="28"/>
          <w:szCs w:val="28"/>
        </w:rPr>
        <w:t>Национальным музеем Геологии</w:t>
      </w:r>
      <w:r w:rsidRPr="00132E40">
        <w:rPr>
          <w:rFonts w:ascii="Times New Roman" w:hAnsi="Times New Roman" w:cs="Times New Roman"/>
          <w:sz w:val="28"/>
          <w:szCs w:val="28"/>
        </w:rPr>
        <w:t>, расположенном в столице страны - городе Мапуту. Геологическая образовательная выставка Института Карпинского, специально подготовленная к открытию класса, гармонично вписалась в существующую экспозицию музея.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>Геологический Класс Карпинского полностью укомплектован методическими и иллюстрационными материалами, пособиями, специализированной геологической литературой и картами. Также было выполнено техническое оснащение классов для проведения регулярных онлайн занятий как для профессиональных геологов, так и научно-просветительских лекций для широкой аудитории в соответствии с методикой, созданной специалистами Института Карпинского.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 xml:space="preserve">В рамках церемонии открытия с приветственными словами и с пожеланиями успешной просветительской работы выступили представители Министерства минеральных ресурсов и энергетики Республики Мозамбик, Посольство Российской Федерации в Республике Мозамбик, руководство Музея. 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 xml:space="preserve">Также на церемонии открытия выступил </w:t>
      </w:r>
      <w:r w:rsidRPr="007433E5">
        <w:rPr>
          <w:rFonts w:ascii="Times New Roman" w:hAnsi="Times New Roman" w:cs="Times New Roman"/>
          <w:b/>
          <w:sz w:val="28"/>
          <w:szCs w:val="28"/>
        </w:rPr>
        <w:t>Генеральный директор Института Карпинского Павел Владимирович Химченко</w:t>
      </w:r>
      <w:r w:rsidRPr="00132E40">
        <w:rPr>
          <w:rFonts w:ascii="Times New Roman" w:hAnsi="Times New Roman" w:cs="Times New Roman"/>
          <w:sz w:val="28"/>
          <w:szCs w:val="28"/>
        </w:rPr>
        <w:t xml:space="preserve">, который подчеркнул, что нашей гуманитарной просветительской миссией «Русский геолог за рубежом» мы не только развиваем проекты в сфере геологии и недропользования, но и формируем большую профессиональную геологическую семью в дружественных странах среди геологов, сотрудников государственных учреждений и федеральных органов власти, а также среди активной молодежи страны. 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315CD1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r w:rsidR="00315CD1" w:rsidRPr="00315CD1">
        <w:rPr>
          <w:rFonts w:ascii="Times New Roman" w:hAnsi="Times New Roman" w:cs="Times New Roman"/>
          <w:b/>
          <w:sz w:val="28"/>
          <w:szCs w:val="28"/>
        </w:rPr>
        <w:t xml:space="preserve">Владимирович </w:t>
      </w:r>
      <w:r w:rsidRPr="00132E40">
        <w:rPr>
          <w:rFonts w:ascii="Times New Roman" w:hAnsi="Times New Roman" w:cs="Times New Roman"/>
          <w:sz w:val="28"/>
          <w:szCs w:val="28"/>
        </w:rPr>
        <w:t>отметил, что "Вклад советских геологов в познание недр Мозамбика значителен. Мы рады вернуться к этому сотрудничеству, делиться нашими знаниями, укрепляя дружеские и профессиональные отношения. В наших Классах Карпинс</w:t>
      </w:r>
      <w:bookmarkStart w:id="0" w:name="_GoBack"/>
      <w:bookmarkEnd w:id="0"/>
      <w:r w:rsidRPr="00132E40">
        <w:rPr>
          <w:rFonts w:ascii="Times New Roman" w:hAnsi="Times New Roman" w:cs="Times New Roman"/>
          <w:sz w:val="28"/>
          <w:szCs w:val="28"/>
        </w:rPr>
        <w:t>кого мы делимся со студентами и специалистами результатами последних исследований ученых-геологов Института Карпинского, показываем современные методические и IT разработки".</w:t>
      </w:r>
    </w:p>
    <w:p w:rsid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lastRenderedPageBreak/>
        <w:t xml:space="preserve">В конце официальной части мероприятия </w:t>
      </w:r>
      <w:r w:rsidRPr="007433E5">
        <w:rPr>
          <w:rFonts w:ascii="Times New Roman" w:hAnsi="Times New Roman" w:cs="Times New Roman"/>
          <w:b/>
          <w:sz w:val="28"/>
          <w:szCs w:val="28"/>
        </w:rPr>
        <w:t>состоялось подписание Соглашение о сотрудничестве</w:t>
      </w:r>
      <w:r w:rsidRPr="00132E40">
        <w:rPr>
          <w:rFonts w:ascii="Times New Roman" w:hAnsi="Times New Roman" w:cs="Times New Roman"/>
          <w:sz w:val="28"/>
          <w:szCs w:val="28"/>
        </w:rPr>
        <w:t xml:space="preserve"> между Национальным музеем Геологии Республики Мозамбик и Институтом Карпинского. После официальной части были </w:t>
      </w:r>
      <w:r w:rsidRPr="007433E5">
        <w:rPr>
          <w:rFonts w:ascii="Times New Roman" w:hAnsi="Times New Roman" w:cs="Times New Roman"/>
          <w:b/>
          <w:sz w:val="28"/>
          <w:szCs w:val="28"/>
        </w:rPr>
        <w:t>прочитаны геологические лекции</w:t>
      </w:r>
      <w:r w:rsidRPr="00132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D1" w:rsidRPr="00132E40" w:rsidRDefault="00315CD1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перспективных планах расширить</w:t>
      </w:r>
      <w:r w:rsidRPr="00315CD1">
        <w:rPr>
          <w:rFonts w:ascii="Times New Roman" w:hAnsi="Times New Roman" w:cs="Times New Roman"/>
          <w:sz w:val="28"/>
          <w:szCs w:val="28"/>
        </w:rPr>
        <w:t xml:space="preserve"> спектр лекций - от классической палеонтологии и стратиграфии, тектоники, геофизики до последних разработок Института Карпинского в области IT и искусственного интеллекта.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15CD1">
        <w:rPr>
          <w:rFonts w:ascii="Times New Roman" w:hAnsi="Times New Roman" w:cs="Times New Roman"/>
          <w:sz w:val="28"/>
          <w:szCs w:val="28"/>
        </w:rPr>
        <w:t xml:space="preserve">специалисты Института Карпинского </w:t>
      </w:r>
      <w:r w:rsidRPr="00132E40">
        <w:rPr>
          <w:rFonts w:ascii="Times New Roman" w:hAnsi="Times New Roman" w:cs="Times New Roman"/>
          <w:sz w:val="28"/>
          <w:szCs w:val="28"/>
        </w:rPr>
        <w:t>проща</w:t>
      </w:r>
      <w:r w:rsidR="00315CD1">
        <w:rPr>
          <w:rFonts w:ascii="Times New Roman" w:hAnsi="Times New Roman" w:cs="Times New Roman"/>
          <w:sz w:val="28"/>
          <w:szCs w:val="28"/>
        </w:rPr>
        <w:t>ются</w:t>
      </w:r>
      <w:r w:rsidRPr="00132E40">
        <w:rPr>
          <w:rFonts w:ascii="Times New Roman" w:hAnsi="Times New Roman" w:cs="Times New Roman"/>
          <w:sz w:val="28"/>
          <w:szCs w:val="28"/>
        </w:rPr>
        <w:t xml:space="preserve"> с африканским континентом, но впереди ждет огромная теоретическая и практическая работа по развитию Геологических Классов Карпинского не только в Африке, но и во всем мире. И это не только регулярные онлайн лекции и консультации, но и развитие совместных проектов в области геологии и недропользования.</w:t>
      </w:r>
    </w:p>
    <w:p w:rsidR="00132E40" w:rsidRP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132E40">
        <w:rPr>
          <w:rFonts w:ascii="Times New Roman" w:hAnsi="Times New Roman" w:cs="Times New Roman"/>
          <w:sz w:val="28"/>
          <w:szCs w:val="28"/>
        </w:rPr>
        <w:t xml:space="preserve">Проект открытия Геологических Классов Карпинского за рубежом реализуется под эгидой </w:t>
      </w:r>
      <w:r w:rsidRPr="007433E5">
        <w:rPr>
          <w:rFonts w:ascii="Times New Roman" w:hAnsi="Times New Roman" w:cs="Times New Roman"/>
          <w:b/>
          <w:sz w:val="28"/>
          <w:szCs w:val="28"/>
        </w:rPr>
        <w:t>партии Единая Россия</w:t>
      </w:r>
      <w:r w:rsidRPr="00132E40">
        <w:rPr>
          <w:rFonts w:ascii="Times New Roman" w:hAnsi="Times New Roman" w:cs="Times New Roman"/>
          <w:sz w:val="28"/>
          <w:szCs w:val="28"/>
        </w:rPr>
        <w:t xml:space="preserve">. Оператором проекта выступает ведущее учреждение </w:t>
      </w:r>
      <w:proofErr w:type="spellStart"/>
      <w:r w:rsidRPr="00132E40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132E40">
        <w:rPr>
          <w:rFonts w:ascii="Times New Roman" w:hAnsi="Times New Roman" w:cs="Times New Roman"/>
          <w:sz w:val="28"/>
          <w:szCs w:val="28"/>
        </w:rPr>
        <w:t xml:space="preserve"> – </w:t>
      </w:r>
      <w:r w:rsidRPr="007433E5">
        <w:rPr>
          <w:rFonts w:ascii="Times New Roman" w:hAnsi="Times New Roman" w:cs="Times New Roman"/>
          <w:b/>
          <w:sz w:val="28"/>
          <w:szCs w:val="28"/>
        </w:rPr>
        <w:t>ФГБУ "Институт Карпинского".</w:t>
      </w:r>
    </w:p>
    <w:p w:rsidR="007433E5" w:rsidRDefault="007433E5" w:rsidP="0013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77D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доступно по ссылке: </w:t>
      </w:r>
      <w:hyperlink r:id="rId4" w:history="1">
        <w:r w:rsidRPr="00DB27C6">
          <w:rPr>
            <w:rStyle w:val="a3"/>
            <w:rFonts w:ascii="Times New Roman" w:hAnsi="Times New Roman" w:cs="Times New Roman"/>
            <w:sz w:val="28"/>
            <w:szCs w:val="28"/>
          </w:rPr>
          <w:t>https://disk.yandex.ru/d/ihg-7l2SPAj7Pw</w:t>
        </w:r>
      </w:hyperlink>
    </w:p>
    <w:p w:rsidR="00132E40" w:rsidRDefault="00132E40" w:rsidP="00132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E40" w:rsidRDefault="007433E5" w:rsidP="00132E40">
      <w:pPr>
        <w:jc w:val="both"/>
        <w:rPr>
          <w:rFonts w:ascii="Times New Roman" w:hAnsi="Times New Roman" w:cs="Times New Roman"/>
          <w:sz w:val="28"/>
          <w:szCs w:val="28"/>
        </w:rPr>
      </w:pPr>
      <w:r w:rsidRPr="007433E5">
        <w:rPr>
          <w:rFonts w:ascii="Times New Roman" w:hAnsi="Times New Roman" w:cs="Times New Roman"/>
          <w:sz w:val="28"/>
          <w:szCs w:val="28"/>
        </w:rPr>
        <w:t xml:space="preserve">Следите за новостями о работе наших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433E5">
        <w:rPr>
          <w:rFonts w:ascii="Times New Roman" w:hAnsi="Times New Roman" w:cs="Times New Roman"/>
          <w:sz w:val="28"/>
          <w:szCs w:val="28"/>
        </w:rPr>
        <w:t xml:space="preserve">африканском регионе по организации регулярной работы Геологических классов Карпинского  </w:t>
      </w:r>
      <w:hyperlink r:id="rId5" w:history="1">
        <w:r w:rsidRPr="00DB27C6">
          <w:rPr>
            <w:rStyle w:val="a3"/>
            <w:rFonts w:ascii="Times New Roman" w:hAnsi="Times New Roman" w:cs="Times New Roman"/>
            <w:sz w:val="28"/>
            <w:szCs w:val="28"/>
          </w:rPr>
          <w:t>https://t.me/karpinskyinstitute</w:t>
        </w:r>
      </w:hyperlink>
    </w:p>
    <w:p w:rsidR="007433E5" w:rsidRPr="00132E40" w:rsidRDefault="007433E5" w:rsidP="00132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3E5" w:rsidRPr="0013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40"/>
    <w:rsid w:val="00132E40"/>
    <w:rsid w:val="0015477D"/>
    <w:rsid w:val="00315CD1"/>
    <w:rsid w:val="007433E5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AFAD"/>
  <w15:chartTrackingRefBased/>
  <w15:docId w15:val="{C747AA1A-DCEF-4AE4-87D9-B2E8A9A8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karpinskyinstitute" TargetMode="External"/><Relationship Id="rId4" Type="http://schemas.openxmlformats.org/officeDocument/2006/relationships/hyperlink" Target="https://disk.yandex.ru/d/ihg-7l2SPAj7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Александр Сергеевич</dc:creator>
  <cp:keywords/>
  <dc:description/>
  <cp:lastModifiedBy>Загорулько Александр Сергеевич</cp:lastModifiedBy>
  <cp:revision>2</cp:revision>
  <dcterms:created xsi:type="dcterms:W3CDTF">2024-05-21T11:20:00Z</dcterms:created>
  <dcterms:modified xsi:type="dcterms:W3CDTF">2024-05-21T11:51:00Z</dcterms:modified>
</cp:coreProperties>
</file>