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2F" w:rsidRDefault="002E2D2F" w:rsidP="002E2D2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3D01D" wp14:editId="5C23C452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D2F" w:rsidRPr="007F445B" w:rsidRDefault="002E2D2F" w:rsidP="002E2D2F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</w:p>
                            <w:p w:rsidR="002E2D2F" w:rsidRPr="00AC3B11" w:rsidRDefault="002E2D2F" w:rsidP="002E2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2E2D2F" w:rsidRPr="00AC3B11" w:rsidRDefault="002E2D2F" w:rsidP="002E2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E2D2F" w:rsidRPr="00AC3B11" w:rsidRDefault="002E2D2F" w:rsidP="002E2D2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2E2D2F" w:rsidRPr="00AC3B11" w:rsidRDefault="002E2D2F" w:rsidP="002E2D2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2E2D2F" w:rsidRPr="00AC3B11" w:rsidRDefault="002E2D2F" w:rsidP="002E2D2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2E2D2F" w:rsidRPr="00AC3B11" w:rsidRDefault="002E2D2F" w:rsidP="002E2D2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13D01D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2E2D2F" w:rsidRPr="007F445B" w:rsidRDefault="002E2D2F" w:rsidP="002E2D2F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2E2D2F" w:rsidRPr="00AC3B11" w:rsidRDefault="002E2D2F" w:rsidP="002E2D2F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2E2D2F" w:rsidRPr="00AC3B11" w:rsidRDefault="002E2D2F" w:rsidP="002E2D2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E2D2F" w:rsidRPr="00AC3B11" w:rsidRDefault="002E2D2F" w:rsidP="002E2D2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proofErr w:type="spellEnd"/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  <w:proofErr w:type="spellEnd"/>
                      </w:p>
                      <w:p w:rsidR="002E2D2F" w:rsidRPr="00AC3B11" w:rsidRDefault="002E2D2F" w:rsidP="002E2D2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2E2D2F" w:rsidRPr="00AC3B11" w:rsidRDefault="002E2D2F" w:rsidP="002E2D2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2E2D2F" w:rsidRPr="00AC3B11" w:rsidRDefault="002E2D2F" w:rsidP="002E2D2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E2D2F" w:rsidRPr="00F53D0E" w:rsidRDefault="002E2D2F" w:rsidP="002E2D2F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D0E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</w:p>
    <w:p w:rsidR="002E2D2F" w:rsidRPr="00F53D0E" w:rsidRDefault="00EA3A88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2D2F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2E2D2F" w:rsidRPr="00F53D0E">
        <w:rPr>
          <w:rFonts w:ascii="Times New Roman" w:hAnsi="Times New Roman" w:cs="Times New Roman"/>
          <w:b/>
          <w:bCs/>
          <w:sz w:val="24"/>
          <w:szCs w:val="24"/>
        </w:rPr>
        <w:t xml:space="preserve"> 2024 г.</w:t>
      </w:r>
    </w:p>
    <w:p w:rsidR="002E2D2F" w:rsidRPr="00F53D0E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2F" w:rsidRPr="002E2D2F" w:rsidRDefault="002E2D2F" w:rsidP="002E2D2F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2D2F">
        <w:rPr>
          <w:rFonts w:ascii="Times New Roman" w:hAnsi="Times New Roman" w:cs="Times New Roman"/>
          <w:b/>
          <w:bCs/>
          <w:iCs/>
          <w:sz w:val="24"/>
          <w:szCs w:val="24"/>
        </w:rPr>
        <w:t>ЧЭРЗ сделал подарок Челябинску</w:t>
      </w:r>
    </w:p>
    <w:p w:rsidR="00E51CF1" w:rsidRPr="000A7043" w:rsidRDefault="002E2D2F" w:rsidP="00EA3A88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043">
        <w:rPr>
          <w:rFonts w:ascii="Times New Roman" w:hAnsi="Times New Roman" w:cs="Times New Roman"/>
          <w:i/>
          <w:iCs/>
          <w:sz w:val="24"/>
          <w:szCs w:val="24"/>
        </w:rPr>
        <w:t>3 июля в городском саду им. А.С. Пушкина</w:t>
      </w:r>
      <w:r w:rsidR="00E51CF1" w:rsidRPr="000A7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7043">
        <w:rPr>
          <w:rFonts w:ascii="Times New Roman" w:hAnsi="Times New Roman" w:cs="Times New Roman"/>
          <w:i/>
          <w:iCs/>
          <w:sz w:val="24"/>
          <w:szCs w:val="24"/>
        </w:rPr>
        <w:t>установили новый арт-объект, изготовленный на Челябинском электровозоремонтном заводе (ЧЭРЗ, филиал АО «Желдорреммаш»). Двухметровая стела «Я люблю Челябинск» с горящей ночью надписью украсила одну из центральных аллей парка</w:t>
      </w:r>
      <w:r w:rsidR="00E51CF1" w:rsidRPr="000A7043">
        <w:rPr>
          <w:rFonts w:ascii="Times New Roman" w:hAnsi="Times New Roman" w:cs="Times New Roman"/>
          <w:i/>
          <w:iCs/>
          <w:sz w:val="24"/>
          <w:szCs w:val="24"/>
        </w:rPr>
        <w:t xml:space="preserve"> областного центра</w:t>
      </w:r>
      <w:r w:rsidRPr="000A70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51CF1" w:rsidRPr="000A7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7043">
        <w:rPr>
          <w:rFonts w:ascii="Times New Roman" w:hAnsi="Times New Roman" w:cs="Times New Roman"/>
          <w:i/>
          <w:iCs/>
          <w:sz w:val="24"/>
          <w:szCs w:val="24"/>
        </w:rPr>
        <w:t xml:space="preserve">Также в подарок </w:t>
      </w:r>
      <w:proofErr w:type="spellStart"/>
      <w:r w:rsidRPr="000A7043">
        <w:rPr>
          <w:rFonts w:ascii="Times New Roman" w:hAnsi="Times New Roman" w:cs="Times New Roman"/>
          <w:i/>
          <w:iCs/>
          <w:sz w:val="24"/>
          <w:szCs w:val="24"/>
        </w:rPr>
        <w:t>горсаду</w:t>
      </w:r>
      <w:proofErr w:type="spellEnd"/>
      <w:r w:rsidRPr="000A7043">
        <w:rPr>
          <w:rFonts w:ascii="Times New Roman" w:hAnsi="Times New Roman" w:cs="Times New Roman"/>
          <w:i/>
          <w:iCs/>
          <w:sz w:val="24"/>
          <w:szCs w:val="24"/>
        </w:rPr>
        <w:t xml:space="preserve"> предприятие изготовило скамейки и урны. Все объекты выполнены в одном стиле и предст</w:t>
      </w:r>
      <w:r w:rsidR="00EA3A88" w:rsidRPr="000A7043">
        <w:rPr>
          <w:rFonts w:ascii="Times New Roman" w:hAnsi="Times New Roman" w:cs="Times New Roman"/>
          <w:i/>
          <w:iCs/>
          <w:sz w:val="24"/>
          <w:szCs w:val="24"/>
        </w:rPr>
        <w:t>авляют собой единую композицию.</w:t>
      </w:r>
    </w:p>
    <w:p w:rsidR="002E2D2F" w:rsidRPr="000A7043" w:rsidRDefault="002E2D2F" w:rsidP="00EA3A88">
      <w:pPr>
        <w:spacing w:after="12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 xml:space="preserve">Увидеть новинку можно на площадке у фонтана «Золотая рыбка». Все работы – от разработки чертежей до сборки конструкций – сотрудники завода </w:t>
      </w:r>
      <w:r w:rsidR="00E51CF1" w:rsidRPr="000A7043">
        <w:rPr>
          <w:rFonts w:ascii="Times New Roman" w:hAnsi="Times New Roman" w:cs="Times New Roman"/>
          <w:iCs/>
          <w:sz w:val="24"/>
          <w:szCs w:val="24"/>
        </w:rPr>
        <w:t xml:space="preserve">произвели </w:t>
      </w:r>
      <w:r w:rsidRPr="000A7043">
        <w:rPr>
          <w:rFonts w:ascii="Times New Roman" w:hAnsi="Times New Roman" w:cs="Times New Roman"/>
          <w:iCs/>
          <w:sz w:val="24"/>
          <w:szCs w:val="24"/>
        </w:rPr>
        <w:t xml:space="preserve">самостоятельно. </w:t>
      </w:r>
    </w:p>
    <w:p w:rsidR="00A27B01" w:rsidRPr="000A7043" w:rsidRDefault="00A27B01" w:rsidP="00EA3A88">
      <w:pPr>
        <w:spacing w:after="12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>Над созданием комплекса трудилась бригада изготовления кожухов механического цеха в составе семи человек.</w:t>
      </w:r>
    </w:p>
    <w:p w:rsidR="00A27B01" w:rsidRPr="000A7043" w:rsidRDefault="00A27B01" w:rsidP="00EA3A88">
      <w:pPr>
        <w:spacing w:after="12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>Дмитрий Дубровский, бригадир:</w:t>
      </w:r>
    </w:p>
    <w:p w:rsidR="00A27B01" w:rsidRPr="000A7043" w:rsidRDefault="00A27B01" w:rsidP="00EA3A88">
      <w:pPr>
        <w:spacing w:after="12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>«Было очень интересно работать над проектом. В процессе мы его улучшали, дорабатывали, пробовали разную краску, чтобы цвет получился красивый – подошли со всей душой и ответственностью. Приятно теперь будет видеть в центральном парке города творение своих рук. Здорово, что на заводе помимо основной работы, есть возможность реализоват</w:t>
      </w:r>
      <w:r w:rsidR="00F02BCA" w:rsidRPr="000A7043">
        <w:rPr>
          <w:rFonts w:ascii="Times New Roman" w:hAnsi="Times New Roman" w:cs="Times New Roman"/>
          <w:iCs/>
          <w:sz w:val="24"/>
          <w:szCs w:val="24"/>
        </w:rPr>
        <w:t>ь свои творческие способности».</w:t>
      </w:r>
    </w:p>
    <w:p w:rsidR="002E2D2F" w:rsidRPr="000A7043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>Дмитрий Каташев, советник директора ЧЭРЗ:</w:t>
      </w:r>
    </w:p>
    <w:p w:rsidR="002E2D2F" w:rsidRPr="000A7043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 xml:space="preserve">«В мае этого года мы обратились к главе Челябинска Наталье </w:t>
      </w:r>
      <w:r w:rsidR="002B3B52" w:rsidRPr="000A7043">
        <w:rPr>
          <w:rFonts w:ascii="Times New Roman" w:hAnsi="Times New Roman" w:cs="Times New Roman"/>
          <w:iCs/>
          <w:sz w:val="24"/>
          <w:szCs w:val="24"/>
        </w:rPr>
        <w:t xml:space="preserve">Петровне </w:t>
      </w:r>
      <w:r w:rsidRPr="000A7043">
        <w:rPr>
          <w:rFonts w:ascii="Times New Roman" w:hAnsi="Times New Roman" w:cs="Times New Roman"/>
          <w:iCs/>
          <w:sz w:val="24"/>
          <w:szCs w:val="24"/>
        </w:rPr>
        <w:t xml:space="preserve">Котовой с инициативой внести вклад в благоустройство городской среды. Проект, который мы предложили, был одобрен. Коллектив завода, работая над </w:t>
      </w:r>
      <w:r w:rsidR="002B3B52" w:rsidRPr="000A7043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Pr="000A7043">
        <w:rPr>
          <w:rFonts w:ascii="Times New Roman" w:hAnsi="Times New Roman" w:cs="Times New Roman"/>
          <w:iCs/>
          <w:sz w:val="24"/>
          <w:szCs w:val="24"/>
        </w:rPr>
        <w:t>созданием, вложил частичку нашей общей души. Надеемся, что</w:t>
      </w:r>
      <w:r w:rsidR="00A27B01" w:rsidRPr="000A7043">
        <w:rPr>
          <w:rFonts w:ascii="Times New Roman" w:hAnsi="Times New Roman" w:cs="Times New Roman"/>
          <w:iCs/>
          <w:sz w:val="24"/>
          <w:szCs w:val="24"/>
        </w:rPr>
        <w:t xml:space="preserve"> получившаяся</w:t>
      </w:r>
      <w:r w:rsidRPr="000A70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7B01" w:rsidRPr="000A7043">
        <w:rPr>
          <w:rFonts w:ascii="Times New Roman" w:hAnsi="Times New Roman" w:cs="Times New Roman"/>
          <w:iCs/>
          <w:sz w:val="24"/>
          <w:szCs w:val="24"/>
        </w:rPr>
        <w:t xml:space="preserve">композиция </w:t>
      </w:r>
      <w:r w:rsidRPr="000A7043">
        <w:rPr>
          <w:rFonts w:ascii="Times New Roman" w:hAnsi="Times New Roman" w:cs="Times New Roman"/>
          <w:iCs/>
          <w:sz w:val="24"/>
          <w:szCs w:val="24"/>
        </w:rPr>
        <w:t xml:space="preserve">подарит много </w:t>
      </w:r>
      <w:r w:rsidR="00A27B01" w:rsidRPr="000A7043">
        <w:rPr>
          <w:rFonts w:ascii="Times New Roman" w:hAnsi="Times New Roman" w:cs="Times New Roman"/>
          <w:iCs/>
          <w:sz w:val="24"/>
          <w:szCs w:val="24"/>
        </w:rPr>
        <w:t xml:space="preserve">положительных </w:t>
      </w:r>
      <w:r w:rsidRPr="000A7043">
        <w:rPr>
          <w:rFonts w:ascii="Times New Roman" w:hAnsi="Times New Roman" w:cs="Times New Roman"/>
          <w:iCs/>
          <w:sz w:val="24"/>
          <w:szCs w:val="24"/>
        </w:rPr>
        <w:t>эмоций жителям и гостям Челябинска».</w:t>
      </w:r>
    </w:p>
    <w:p w:rsidR="002E2D2F" w:rsidRPr="000A7043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 xml:space="preserve">Директор городского сада имени А.С. Пушкина Александр </w:t>
      </w:r>
      <w:proofErr w:type="spellStart"/>
      <w:r w:rsidRPr="000A7043">
        <w:rPr>
          <w:rFonts w:ascii="Times New Roman" w:hAnsi="Times New Roman" w:cs="Times New Roman"/>
          <w:iCs/>
          <w:sz w:val="24"/>
          <w:szCs w:val="24"/>
        </w:rPr>
        <w:t>Драганер</w:t>
      </w:r>
      <w:proofErr w:type="spellEnd"/>
      <w:r w:rsidRPr="000A7043">
        <w:rPr>
          <w:rFonts w:ascii="Times New Roman" w:hAnsi="Times New Roman" w:cs="Times New Roman"/>
          <w:iCs/>
          <w:sz w:val="24"/>
          <w:szCs w:val="24"/>
        </w:rPr>
        <w:t xml:space="preserve"> поблагодарил трудовой коллектив Челябинского электровозоремонтного завода, отмети</w:t>
      </w:r>
      <w:r w:rsidR="00A27B01" w:rsidRPr="000A7043">
        <w:rPr>
          <w:rFonts w:ascii="Times New Roman" w:hAnsi="Times New Roman" w:cs="Times New Roman"/>
          <w:iCs/>
          <w:sz w:val="24"/>
          <w:szCs w:val="24"/>
        </w:rPr>
        <w:t>в</w:t>
      </w:r>
      <w:r w:rsidRPr="000A7043">
        <w:rPr>
          <w:rFonts w:ascii="Times New Roman" w:hAnsi="Times New Roman" w:cs="Times New Roman"/>
          <w:iCs/>
          <w:sz w:val="24"/>
          <w:szCs w:val="24"/>
        </w:rPr>
        <w:t xml:space="preserve">, что </w:t>
      </w:r>
      <w:proofErr w:type="spellStart"/>
      <w:r w:rsidRPr="000A7043">
        <w:rPr>
          <w:rFonts w:ascii="Times New Roman" w:hAnsi="Times New Roman" w:cs="Times New Roman"/>
          <w:iCs/>
          <w:sz w:val="24"/>
          <w:szCs w:val="24"/>
        </w:rPr>
        <w:t>челябинцы</w:t>
      </w:r>
      <w:proofErr w:type="spellEnd"/>
      <w:r w:rsidRPr="000A7043">
        <w:rPr>
          <w:rFonts w:ascii="Times New Roman" w:hAnsi="Times New Roman" w:cs="Times New Roman"/>
          <w:iCs/>
          <w:sz w:val="24"/>
          <w:szCs w:val="24"/>
        </w:rPr>
        <w:t xml:space="preserve"> всегда позитивно воспринимают новые арт-объекты в </w:t>
      </w:r>
      <w:proofErr w:type="spellStart"/>
      <w:r w:rsidRPr="000A7043">
        <w:rPr>
          <w:rFonts w:ascii="Times New Roman" w:hAnsi="Times New Roman" w:cs="Times New Roman"/>
          <w:iCs/>
          <w:sz w:val="24"/>
          <w:szCs w:val="24"/>
        </w:rPr>
        <w:t>горсаду</w:t>
      </w:r>
      <w:proofErr w:type="spellEnd"/>
      <w:r w:rsidRPr="000A7043">
        <w:rPr>
          <w:rFonts w:ascii="Times New Roman" w:hAnsi="Times New Roman" w:cs="Times New Roman"/>
          <w:iCs/>
          <w:sz w:val="24"/>
          <w:szCs w:val="24"/>
        </w:rPr>
        <w:t xml:space="preserve"> и с удовольствием с ними фотографируются. «Радует, что к </w:t>
      </w:r>
      <w:r w:rsidR="00A27B01" w:rsidRPr="000A7043">
        <w:rPr>
          <w:rFonts w:ascii="Times New Roman" w:hAnsi="Times New Roman" w:cs="Times New Roman"/>
          <w:iCs/>
          <w:sz w:val="24"/>
          <w:szCs w:val="24"/>
        </w:rPr>
        <w:t>благоустройству родного города</w:t>
      </w:r>
      <w:r w:rsidRPr="000A7043">
        <w:rPr>
          <w:rFonts w:ascii="Times New Roman" w:hAnsi="Times New Roman" w:cs="Times New Roman"/>
          <w:iCs/>
          <w:sz w:val="24"/>
          <w:szCs w:val="24"/>
        </w:rPr>
        <w:t xml:space="preserve"> подключаются такие крупные предприятия» – подчеркнул Александр Ефимович.</w:t>
      </w:r>
    </w:p>
    <w:p w:rsidR="002E2D2F" w:rsidRPr="000A7043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043">
        <w:rPr>
          <w:rFonts w:ascii="Times New Roman" w:hAnsi="Times New Roman" w:cs="Times New Roman"/>
          <w:iCs/>
          <w:sz w:val="24"/>
          <w:szCs w:val="24"/>
        </w:rPr>
        <w:t>Отметим, что за 80 лет существования Челябинский электровозоремонтный завод не раз принимал участие в строительстве важных для города объектов, в частности сборные бригады цехов участвовали в возведении главного здания железнодорожного вокзала, аэропорта, Дворца спорта «Юность».</w:t>
      </w:r>
      <w:bookmarkStart w:id="0" w:name="_GoBack"/>
      <w:bookmarkEnd w:id="0"/>
    </w:p>
    <w:p w:rsidR="002E2D2F" w:rsidRPr="00F53D0E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2D2F" w:rsidRPr="003564BF" w:rsidRDefault="002E2D2F" w:rsidP="002E2D2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2E2D2F" w:rsidRPr="007C3596" w:rsidRDefault="002E2D2F" w:rsidP="002E2D2F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2E2D2F" w:rsidRPr="007C3596" w:rsidRDefault="002E2D2F" w:rsidP="002E2D2F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«Желдорреммаш»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2E2D2F" w:rsidRPr="007C3596" w:rsidRDefault="002E2D2F" w:rsidP="002E2D2F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2E2D2F" w:rsidRPr="007C3596" w:rsidRDefault="002E2D2F" w:rsidP="002E2D2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2E2D2F" w:rsidRPr="00CC0AE5" w:rsidRDefault="002E2D2F" w:rsidP="002E2D2F"/>
    <w:p w:rsidR="00AC7568" w:rsidRDefault="00AC7568"/>
    <w:sectPr w:rsidR="00AC7568" w:rsidSect="00E33D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F"/>
    <w:rsid w:val="000A7043"/>
    <w:rsid w:val="002B3B52"/>
    <w:rsid w:val="002E2D2F"/>
    <w:rsid w:val="00A27B01"/>
    <w:rsid w:val="00AC7568"/>
    <w:rsid w:val="00E51CF1"/>
    <w:rsid w:val="00EA3A88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DADD-5F59-4C84-8ACA-0A4DCC2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2024-07-03T10:09:00Z</dcterms:created>
  <dcterms:modified xsi:type="dcterms:W3CDTF">2024-07-04T05:21:00Z</dcterms:modified>
</cp:coreProperties>
</file>