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Маркетплейс «Ютека»: в российских аптеках в июне наблюдался дефицит некоторых лекарств, в том числе жизненно необходимых.</w:t>
      </w:r>
      <w:r w:rsidDel="00000000" w:rsidR="00000000" w:rsidRPr="00000000">
        <w:rPr>
          <w:rtl w:val="0"/>
        </w:rPr>
        <w:br w:type="textWrapping"/>
        <w:br w:type="textWrapping"/>
        <w:br w:type="textWrapping"/>
      </w:r>
      <w:r w:rsidDel="00000000" w:rsidR="00000000" w:rsidRPr="00000000">
        <w:rPr>
          <w:highlight w:val="white"/>
          <w:rtl w:val="0"/>
        </w:rPr>
        <w:t xml:space="preserve">Аналитики аптечного маркетплейса </w:t>
      </w:r>
      <w:hyperlink r:id="rId6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«Ютека»</w:t>
        </w:r>
      </w:hyperlink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отмечают, что группа важных препаратов временно отсутствует в продаже.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Нехватка </w:t>
      </w:r>
      <w:r w:rsidDel="00000000" w:rsidR="00000000" w:rsidRPr="00000000">
        <w:rPr>
          <w:rtl w:val="0"/>
        </w:rPr>
        <w:t xml:space="preserve">данных лекарств в аптеках </w:t>
      </w:r>
      <w:r w:rsidDel="00000000" w:rsidR="00000000" w:rsidRPr="00000000">
        <w:rPr>
          <w:highlight w:val="white"/>
          <w:rtl w:val="0"/>
        </w:rPr>
        <w:t xml:space="preserve">может </w:t>
      </w:r>
      <w:r w:rsidDel="00000000" w:rsidR="00000000" w:rsidRPr="00000000">
        <w:rPr>
          <w:highlight w:val="white"/>
          <w:rtl w:val="0"/>
        </w:rPr>
        <w:t xml:space="preserve">вызвать определенные опасения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среди пациентов и медицинского сообщества.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Отсутствие инсулина Хумалог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Особенно заметным может стать дефицит инсулина Хумалог. Хумалог — это препарат для людей, страдающих сахарным диабетом. Несмотря на наличие отечественных аналогов, не все пациенты могут использовать их из-за индивидуальных особенностей организма, что требует пересмотра и коррекции схемы лечения. Пациентам с диабетом, принимавшим Хумалог, необходимо проконсультироваться с врачом и подобрать адекватную замену препарату.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Дефицит нейролептика Неулептил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Другой важный препарат, </w:t>
      </w:r>
      <w:r w:rsidDel="00000000" w:rsidR="00000000" w:rsidRPr="00000000">
        <w:rPr>
          <w:highlight w:val="white"/>
          <w:rtl w:val="0"/>
        </w:rPr>
        <w:t xml:space="preserve">которого сейчас нет в аптеках </w:t>
      </w:r>
      <w:r w:rsidDel="00000000" w:rsidR="00000000" w:rsidRPr="00000000">
        <w:rPr>
          <w:rtl w:val="0"/>
        </w:rPr>
        <w:t xml:space="preserve">— Неулептил, нейролептик из производных фенотиазина.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Его отсутствие создает трудности для психиатров и неврологов, которым придется менять схему лечения своих пациентов. Неулептил не имеет синонимов, то есть аналогичных препаратов с тем же действующим веществом (перициазином), что делает поиск замены достаточно сложным. Точность подбора психотропных препаратов имеет решающее значение, поэтому т</w:t>
      </w:r>
      <w:r w:rsidDel="00000000" w:rsidR="00000000" w:rsidRPr="00000000">
        <w:rPr>
          <w:rtl w:val="0"/>
        </w:rPr>
        <w:t xml:space="preserve">олько доктор сможет подобрать замену лекарству.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Психиатры и неврологи вынуждены искать подходящие психотропные лекарственные средства, учитывая особенности состояния пациентов и их реакцию на препараты. Особенно остро ощущается дефицит Неулептила в форме капель. Существует не так много психотропных препаратов, разрешенных для использования в детской практике. Поэтому использование альтернативных средств может повлиять на качество лечения.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Нехватка слабительного Сенаде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Специалистами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«Ютеки»</w:t>
        </w:r>
      </w:hyperlink>
      <w:r w:rsidDel="00000000" w:rsidR="00000000" w:rsidRPr="00000000">
        <w:rPr>
          <w:rtl w:val="0"/>
        </w:rPr>
        <w:t xml:space="preserve"> было замечено </w:t>
      </w:r>
      <w:r w:rsidDel="00000000" w:rsidR="00000000" w:rsidRPr="00000000">
        <w:rPr>
          <w:highlight w:val="white"/>
          <w:rtl w:val="0"/>
        </w:rPr>
        <w:t xml:space="preserve">отсутствие </w:t>
      </w:r>
      <w:r w:rsidDel="00000000" w:rsidR="00000000" w:rsidRPr="00000000">
        <w:rPr>
          <w:rtl w:val="0"/>
        </w:rPr>
        <w:t xml:space="preserve">в </w:t>
      </w:r>
      <w:r w:rsidDel="00000000" w:rsidR="00000000" w:rsidRPr="00000000">
        <w:rPr>
          <w:rtl w:val="0"/>
        </w:rPr>
        <w:t xml:space="preserve">аптеках популярного слабительного препарата Сенаде. Это лекарство успешно использовалось многие годы и </w:t>
      </w:r>
      <w:r w:rsidDel="00000000" w:rsidR="00000000" w:rsidRPr="00000000">
        <w:rPr>
          <w:rtl w:val="0"/>
        </w:rPr>
        <w:t xml:space="preserve">входит в список жизненно необходимых препаратов</w:t>
      </w:r>
      <w:r w:rsidDel="00000000" w:rsidR="00000000" w:rsidRPr="00000000">
        <w:rPr>
          <w:rtl w:val="0"/>
        </w:rPr>
        <w:t xml:space="preserve">. К счастью, существует ряд лекарственных средств, которые могут адекватно его заменить.</w:t>
      </w:r>
      <w:r w:rsidDel="00000000" w:rsidR="00000000" w:rsidRPr="00000000">
        <w:rPr>
          <w:rtl w:val="0"/>
        </w:rPr>
        <w:t xml:space="preserve"> Некоторые из них являются более современными и безопасными, чем Сенаде. Важно помнить, что перед началом приема любого лекарства необходимо проконсультироваться с врачом.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Roboto" w:cs="Roboto" w:eastAsia="Roboto" w:hAnsi="Roboto"/>
          <w:color w:val="444746"/>
          <w:sz w:val="21"/>
          <w:szCs w:val="21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У лекарства есть аналоги: Форлакс, Дюфалак, Гутталакс. Пациентам, которые привыкли к препаратам сенны, можно предложить Листья Сенны производства Красногорсклексредства.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Roboto" w:cs="Roboto" w:eastAsia="Roboto" w:hAnsi="Roboto"/>
          <w:color w:val="44474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Дефицит препарата Энап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Ещё один препарат из списка жизненно необходимых — Энап — </w:t>
      </w:r>
      <w:r w:rsidDel="00000000" w:rsidR="00000000" w:rsidRPr="00000000">
        <w:rPr>
          <w:highlight w:val="white"/>
          <w:rtl w:val="0"/>
        </w:rPr>
        <w:t xml:space="preserve">временно отсутствует в аптеках в дозировке 2,5 мг.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Главным действующим веществом препарата является эналаприл, который обладает антигипертензивным эффектом. Энап широко применяется в кардиологии для лечения гипертонии, сердечной недостаточности и других патологий. </w:t>
      </w:r>
      <w:r w:rsidDel="00000000" w:rsidR="00000000" w:rsidRPr="00000000">
        <w:rPr>
          <w:highlight w:val="white"/>
          <w:rtl w:val="0"/>
        </w:rPr>
        <w:t xml:space="preserve">Нехватка </w:t>
      </w:r>
      <w:r w:rsidDel="00000000" w:rsidR="00000000" w:rsidRPr="00000000">
        <w:rPr>
          <w:rtl w:val="0"/>
        </w:rPr>
        <w:t xml:space="preserve">данного препарата может создать неудобства для людей, у которых есть ограничения по дозировке или сопутствующие заболевания.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highlight w:val="white"/>
        </w:rPr>
      </w:pPr>
      <w:r w:rsidDel="00000000" w:rsidR="00000000" w:rsidRPr="00000000">
        <w:rPr>
          <w:rtl w:val="0"/>
        </w:rPr>
        <w:t xml:space="preserve">Стоит отметить, что Энап имеет много синонимов различных производителей, поэтому его отсутствие сложно назвать критичным. </w:t>
      </w:r>
      <w:r w:rsidDel="00000000" w:rsidR="00000000" w:rsidRPr="00000000">
        <w:rPr>
          <w:rtl w:val="0"/>
        </w:rPr>
        <w:t xml:space="preserve">Не так много производителей выпускает препарат в дозировке 2,5 мг, чаще встречаются таблетки 5 мг, к</w:t>
      </w:r>
      <w:r w:rsidDel="00000000" w:rsidR="00000000" w:rsidRPr="00000000">
        <w:rPr>
          <w:rtl w:val="0"/>
        </w:rPr>
        <w:t xml:space="preserve">оторые можно делить пополам. </w:t>
      </w:r>
      <w:r w:rsidDel="00000000" w:rsidR="00000000" w:rsidRPr="00000000">
        <w:rPr>
          <w:rFonts w:ascii="Roboto" w:cs="Roboto" w:eastAsia="Roboto" w:hAnsi="Roboto"/>
          <w:color w:val="2f2f2f"/>
          <w:sz w:val="23"/>
          <w:szCs w:val="23"/>
          <w:highlight w:val="white"/>
          <w:rtl w:val="0"/>
        </w:rPr>
        <w:t xml:space="preserve">Следует учитывать</w:t>
      </w:r>
      <w:r w:rsidDel="00000000" w:rsidR="00000000" w:rsidRPr="00000000">
        <w:rPr>
          <w:rtl w:val="0"/>
        </w:rPr>
        <w:t xml:space="preserve">, что для пациентов с нарушениями зрения или психическими расстройствами деление таблеток может быть неудобным.</w:t>
        <w:br w:type="textWrapping"/>
        <w:br w:type="textWrapping"/>
      </w:r>
      <w:r w:rsidDel="00000000" w:rsidR="00000000" w:rsidRPr="00000000">
        <w:rPr>
          <w:highlight w:val="white"/>
          <w:rtl w:val="0"/>
        </w:rPr>
        <w:t xml:space="preserve">У препарата есть синоним в дозировке </w:t>
      </w:r>
      <w:r w:rsidDel="00000000" w:rsidR="00000000" w:rsidRPr="00000000">
        <w:rPr>
          <w:highlight w:val="white"/>
          <w:rtl w:val="0"/>
        </w:rPr>
        <w:t xml:space="preserve">2,5 мг — Эналаприл и синонимы в дозировке 5 мг: Эналаприл Реневал, Эналаприл Гексал, Эналаприл (Штада). Аналоги препарата подберёт врач, если к этому есть показания.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Консультация с врачом перед заменой препарата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Важно помнить, что перед заменой препарата необходимо в обязательном порядке пройти консультацию с вашим врачом. Только специалист может назначать или отменять прием лекарственных средств и корректировать курс лечения.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teka.ru/?utm_source=press-release&amp;utm_medium=article&amp;utm_campaign=p-reliz" TargetMode="External"/><Relationship Id="rId7" Type="http://schemas.openxmlformats.org/officeDocument/2006/relationships/hyperlink" Target="https://uteka.ru/?utm_source=press-release&amp;utm_medium=article&amp;utm_campaign=p-reli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