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A68D2" w14:textId="77777777" w:rsidR="00B55DA3" w:rsidRDefault="002863A6">
      <w:r w:rsidRPr="00B55DA3">
        <w:rPr>
          <w:noProof/>
          <w:color w:val="003399"/>
          <w:lang w:eastAsia="ru-RU"/>
        </w:rPr>
        <w:drawing>
          <wp:anchor distT="0" distB="0" distL="114300" distR="114300" simplePos="0" relativeHeight="251658752" behindDoc="1" locked="0" layoutInCell="0" allowOverlap="1" wp14:anchorId="5CDB4673" wp14:editId="632A9273">
            <wp:simplePos x="0" y="0"/>
            <wp:positionH relativeFrom="column">
              <wp:posOffset>-863504</wp:posOffset>
            </wp:positionH>
            <wp:positionV relativeFrom="page">
              <wp:posOffset>950930</wp:posOffset>
            </wp:positionV>
            <wp:extent cx="889200" cy="1796400"/>
            <wp:effectExtent l="0" t="0" r="6350" b="0"/>
            <wp:wrapNone/>
            <wp:docPr id="1" name="Рисунок 1" descr="C:\Users\zozulya\Searche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zulya\Searches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00" cy="17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40239" w14:textId="77777777" w:rsidR="00B55DA3" w:rsidRDefault="00B55DA3"/>
    <w:p w14:paraId="56263EEA" w14:textId="77777777" w:rsidR="006454AB" w:rsidRDefault="00B55DA3">
      <w:pPr>
        <w:rPr>
          <w:color w:val="003399"/>
        </w:rPr>
      </w:pPr>
      <w:r w:rsidRPr="00B55DA3">
        <w:rPr>
          <w:noProof/>
          <w:color w:val="003399"/>
          <w:lang w:eastAsia="ru-RU"/>
        </w:rPr>
        <w:drawing>
          <wp:anchor distT="0" distB="0" distL="114300" distR="114300" simplePos="0" relativeHeight="251653632" behindDoc="1" locked="0" layoutInCell="0" allowOverlap="1" wp14:anchorId="73413C76" wp14:editId="28B97048">
            <wp:simplePos x="0" y="0"/>
            <wp:positionH relativeFrom="column">
              <wp:posOffset>4381500</wp:posOffset>
            </wp:positionH>
            <wp:positionV relativeFrom="page">
              <wp:posOffset>1005900</wp:posOffset>
            </wp:positionV>
            <wp:extent cx="1526400" cy="871200"/>
            <wp:effectExtent l="0" t="0" r="0" b="5715"/>
            <wp:wrapNone/>
            <wp:docPr id="2" name="Рисунок 2" descr="F:\Katya\РЕКЛАМА\МАКЕТЫ\ОБМЕН\- БИГАМ -\БрендБук\Лого_БИГАМ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Katya\РЕКЛАМА\МАКЕТЫ\ОБМЕН\- БИГАМ -\БрендБук\Лого_БИГАМ_n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8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38C">
        <w:rPr>
          <w:color w:val="003399"/>
        </w:rPr>
        <w:t xml:space="preserve"> </w:t>
      </w:r>
    </w:p>
    <w:p w14:paraId="14487ABE" w14:textId="77777777" w:rsidR="00316900" w:rsidRDefault="006454AB" w:rsidP="00316900">
      <w:pPr>
        <w:tabs>
          <w:tab w:val="left" w:pos="6466"/>
        </w:tabs>
        <w:spacing w:after="0"/>
        <w:jc w:val="right"/>
      </w:pPr>
      <w:r>
        <w:t xml:space="preserve">                   </w:t>
      </w:r>
    </w:p>
    <w:tbl>
      <w:tblPr>
        <w:tblStyle w:val="a5"/>
        <w:tblW w:w="0" w:type="auto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6A238C" w14:paraId="41D22F5E" w14:textId="77777777" w:rsidTr="006A238C">
        <w:trPr>
          <w:trHeight w:val="1775"/>
        </w:trPr>
        <w:tc>
          <w:tcPr>
            <w:tcW w:w="2546" w:type="dxa"/>
          </w:tcPr>
          <w:p w14:paraId="3B99756F" w14:textId="77777777" w:rsidR="00A03481" w:rsidRPr="006454AB" w:rsidRDefault="00A03481" w:rsidP="00A03481">
            <w:pPr>
              <w:tabs>
                <w:tab w:val="left" w:pos="3274"/>
              </w:tabs>
            </w:pPr>
            <w:r w:rsidRPr="002863A6">
              <w:rPr>
                <w:color w:val="365F91" w:themeColor="accent1" w:themeShade="BF"/>
                <w:lang w:val="en-US"/>
              </w:rPr>
              <w:t>www</w:t>
            </w:r>
            <w:r w:rsidRPr="002863A6">
              <w:rPr>
                <w:color w:val="365F91" w:themeColor="accent1" w:themeShade="BF"/>
              </w:rPr>
              <w:t>.</w:t>
            </w:r>
            <w:proofErr w:type="spellStart"/>
            <w:r w:rsidRPr="002863A6">
              <w:rPr>
                <w:color w:val="365F91" w:themeColor="accent1" w:themeShade="BF"/>
                <w:lang w:val="en-US"/>
              </w:rPr>
              <w:t>bigam</w:t>
            </w:r>
            <w:proofErr w:type="spellEnd"/>
            <w:r w:rsidRPr="002863A6">
              <w:rPr>
                <w:color w:val="365F91" w:themeColor="accent1" w:themeShade="BF"/>
              </w:rPr>
              <w:t>.</w:t>
            </w:r>
            <w:proofErr w:type="spellStart"/>
            <w:r w:rsidRPr="002863A6">
              <w:rPr>
                <w:color w:val="365F91" w:themeColor="accent1" w:themeShade="BF"/>
                <w:lang w:val="en-US"/>
              </w:rPr>
              <w:t>ru</w:t>
            </w:r>
            <w:proofErr w:type="spellEnd"/>
          </w:p>
          <w:p w14:paraId="093AF5D3" w14:textId="77777777" w:rsidR="006A238C" w:rsidRPr="00A03481" w:rsidRDefault="006A238C" w:rsidP="006A238C">
            <w:pPr>
              <w:tabs>
                <w:tab w:val="left" w:pos="6466"/>
              </w:tabs>
              <w:rPr>
                <w:caps/>
                <w:sz w:val="28"/>
                <w:szCs w:val="28"/>
              </w:rPr>
            </w:pPr>
          </w:p>
          <w:p w14:paraId="35F5529B" w14:textId="77777777" w:rsidR="00785FD0" w:rsidRDefault="00785FD0" w:rsidP="006A238C">
            <w:pPr>
              <w:tabs>
                <w:tab w:val="left" w:pos="6466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Пресс-релиз</w:t>
            </w:r>
          </w:p>
          <w:p w14:paraId="1F6ECB91" w14:textId="281FEB54" w:rsidR="006A238C" w:rsidRPr="006A238C" w:rsidRDefault="002167AF" w:rsidP="006A238C">
            <w:pPr>
              <w:tabs>
                <w:tab w:val="left" w:pos="6466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5</w:t>
            </w:r>
            <w:r w:rsidR="00785FD0">
              <w:rPr>
                <w:caps/>
                <w:sz w:val="28"/>
                <w:szCs w:val="28"/>
              </w:rPr>
              <w:t xml:space="preserve"> </w:t>
            </w:r>
            <w:r>
              <w:rPr>
                <w:caps/>
                <w:sz w:val="28"/>
                <w:szCs w:val="28"/>
              </w:rPr>
              <w:t>сентября</w:t>
            </w:r>
            <w:r w:rsidR="006A238C" w:rsidRPr="006A238C">
              <w:rPr>
                <w:caps/>
                <w:sz w:val="28"/>
                <w:szCs w:val="28"/>
              </w:rPr>
              <w:t xml:space="preserve"> 202</w:t>
            </w:r>
            <w:r w:rsidR="00DC5172">
              <w:rPr>
                <w:caps/>
                <w:sz w:val="28"/>
                <w:szCs w:val="28"/>
              </w:rPr>
              <w:t>4</w:t>
            </w:r>
          </w:p>
          <w:p w14:paraId="7884498C" w14:textId="77777777" w:rsidR="006A238C" w:rsidRDefault="006A238C" w:rsidP="006A238C">
            <w:pPr>
              <w:tabs>
                <w:tab w:val="left" w:pos="6466"/>
              </w:tabs>
              <w:rPr>
                <w:caps/>
              </w:rPr>
            </w:pPr>
          </w:p>
          <w:p w14:paraId="060671D4" w14:textId="77777777" w:rsidR="006A238C" w:rsidRDefault="006A238C" w:rsidP="006A238C">
            <w:pPr>
              <w:tabs>
                <w:tab w:val="left" w:pos="6466"/>
              </w:tabs>
              <w:rPr>
                <w:caps/>
              </w:rPr>
            </w:pPr>
          </w:p>
          <w:p w14:paraId="40499022" w14:textId="77777777" w:rsidR="006A238C" w:rsidRDefault="006A238C" w:rsidP="006A238C">
            <w:pPr>
              <w:tabs>
                <w:tab w:val="left" w:pos="6466"/>
              </w:tabs>
              <w:rPr>
                <w:caps/>
              </w:rPr>
            </w:pPr>
          </w:p>
          <w:p w14:paraId="612B3214" w14:textId="77777777" w:rsidR="006A238C" w:rsidRPr="006A238C" w:rsidRDefault="006A238C" w:rsidP="006A238C">
            <w:pPr>
              <w:tabs>
                <w:tab w:val="left" w:pos="6466"/>
              </w:tabs>
              <w:rPr>
                <w:color w:val="7F7F7F" w:themeColor="text1" w:themeTint="80"/>
              </w:rPr>
            </w:pPr>
            <w:r w:rsidRPr="006A238C">
              <w:rPr>
                <w:color w:val="7F7F7F" w:themeColor="text1" w:themeTint="80"/>
              </w:rPr>
              <w:t>Светлана Шунина</w:t>
            </w:r>
          </w:p>
          <w:p w14:paraId="512D1F47" w14:textId="77777777" w:rsidR="006A238C" w:rsidRPr="006A238C" w:rsidRDefault="006A238C" w:rsidP="006A238C">
            <w:pPr>
              <w:tabs>
                <w:tab w:val="left" w:pos="6466"/>
              </w:tabs>
              <w:rPr>
                <w:color w:val="7F7F7F" w:themeColor="text1" w:themeTint="80"/>
              </w:rPr>
            </w:pPr>
            <w:r w:rsidRPr="006A238C">
              <w:rPr>
                <w:color w:val="7F7F7F" w:themeColor="text1" w:themeTint="80"/>
              </w:rPr>
              <w:t>Тел.: +7</w:t>
            </w:r>
            <w:r w:rsidR="008D5D00">
              <w:rPr>
                <w:color w:val="7F7F7F" w:themeColor="text1" w:themeTint="80"/>
              </w:rPr>
              <w:t xml:space="preserve"> </w:t>
            </w:r>
            <w:r w:rsidRPr="006A238C">
              <w:rPr>
                <w:color w:val="7F7F7F" w:themeColor="text1" w:themeTint="80"/>
              </w:rPr>
              <w:t>910 821 39 43</w:t>
            </w:r>
          </w:p>
          <w:p w14:paraId="4B15C3DB" w14:textId="77777777" w:rsidR="006A238C" w:rsidRPr="008D5D00" w:rsidRDefault="006A238C" w:rsidP="006A238C">
            <w:pPr>
              <w:tabs>
                <w:tab w:val="left" w:pos="6466"/>
              </w:tabs>
              <w:rPr>
                <w:color w:val="7F7F7F" w:themeColor="text1" w:themeTint="80"/>
              </w:rPr>
            </w:pPr>
            <w:r w:rsidRPr="006A238C">
              <w:rPr>
                <w:color w:val="7F7F7F" w:themeColor="text1" w:themeTint="80"/>
                <w:lang w:val="en-US"/>
              </w:rPr>
              <w:t>Email</w:t>
            </w:r>
            <w:r w:rsidRPr="006A238C">
              <w:rPr>
                <w:color w:val="7F7F7F" w:themeColor="text1" w:themeTint="80"/>
              </w:rPr>
              <w:t>:</w:t>
            </w:r>
            <w:r w:rsidRPr="008D5D00">
              <w:rPr>
                <w:color w:val="7F7F7F" w:themeColor="text1" w:themeTint="80"/>
              </w:rPr>
              <w:t xml:space="preserve"> </w:t>
            </w:r>
            <w:proofErr w:type="spellStart"/>
            <w:r w:rsidRPr="006A238C">
              <w:rPr>
                <w:color w:val="7F7F7F" w:themeColor="text1" w:themeTint="80"/>
                <w:lang w:val="en-US"/>
              </w:rPr>
              <w:t>shunina</w:t>
            </w:r>
            <w:proofErr w:type="spellEnd"/>
            <w:r w:rsidRPr="008D5D00">
              <w:rPr>
                <w:color w:val="7F7F7F" w:themeColor="text1" w:themeTint="80"/>
              </w:rPr>
              <w:t>@</w:t>
            </w:r>
            <w:proofErr w:type="spellStart"/>
            <w:r w:rsidRPr="006A238C">
              <w:rPr>
                <w:color w:val="7F7F7F" w:themeColor="text1" w:themeTint="80"/>
                <w:lang w:val="en-US"/>
              </w:rPr>
              <w:t>bigam</w:t>
            </w:r>
            <w:proofErr w:type="spellEnd"/>
            <w:r w:rsidRPr="008D5D00">
              <w:rPr>
                <w:color w:val="7F7F7F" w:themeColor="text1" w:themeTint="80"/>
              </w:rPr>
              <w:t>.</w:t>
            </w:r>
            <w:proofErr w:type="spellStart"/>
            <w:r w:rsidRPr="006A238C">
              <w:rPr>
                <w:color w:val="7F7F7F" w:themeColor="text1" w:themeTint="80"/>
                <w:lang w:val="en-US"/>
              </w:rPr>
              <w:t>ru</w:t>
            </w:r>
            <w:proofErr w:type="spellEnd"/>
          </w:p>
          <w:p w14:paraId="1D0772F7" w14:textId="77777777" w:rsidR="006A238C" w:rsidRDefault="006A238C" w:rsidP="00316900">
            <w:pPr>
              <w:tabs>
                <w:tab w:val="left" w:pos="6466"/>
              </w:tabs>
              <w:jc w:val="right"/>
            </w:pPr>
          </w:p>
        </w:tc>
      </w:tr>
    </w:tbl>
    <w:p w14:paraId="3770077C" w14:textId="77777777" w:rsidR="00316900" w:rsidRDefault="00316900" w:rsidP="00316900">
      <w:pPr>
        <w:tabs>
          <w:tab w:val="left" w:pos="6466"/>
        </w:tabs>
        <w:spacing w:after="0"/>
        <w:jc w:val="right"/>
      </w:pPr>
    </w:p>
    <w:p w14:paraId="5EBAFA2F" w14:textId="3364AC07" w:rsidR="00AA49CA" w:rsidRPr="00AA49CA" w:rsidRDefault="00265D13" w:rsidP="00AA49CA">
      <w:pPr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Спектакль с участием сотрудников </w:t>
      </w:r>
      <w:r w:rsidR="00AA49CA" w:rsidRPr="00AA49CA">
        <w:rPr>
          <w:rFonts w:ascii="Arial" w:eastAsia="Times New Roman" w:hAnsi="Arial" w:cs="Arial"/>
          <w:b/>
          <w:sz w:val="24"/>
          <w:szCs w:val="24"/>
        </w:rPr>
        <w:t>«Бигам» стал лауреатом театральной премии</w:t>
      </w:r>
    </w:p>
    <w:p w14:paraId="461CBDC4" w14:textId="26CC694F" w:rsidR="00AA49CA" w:rsidRDefault="00265D13" w:rsidP="00AA49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Спектакль </w:t>
      </w:r>
      <w:r w:rsidRPr="00AA49CA">
        <w:rPr>
          <w:rFonts w:ascii="Arial" w:eastAsia="Times New Roman" w:hAnsi="Arial" w:cs="Arial"/>
          <w:sz w:val="24"/>
          <w:szCs w:val="24"/>
        </w:rPr>
        <w:t>«Невозможное возможно»</w:t>
      </w:r>
      <w:r>
        <w:rPr>
          <w:rFonts w:ascii="Arial" w:eastAsia="Times New Roman" w:hAnsi="Arial" w:cs="Arial"/>
          <w:sz w:val="24"/>
          <w:szCs w:val="24"/>
        </w:rPr>
        <w:t xml:space="preserve">, поставленный к 30-тилетнему Юбилею </w:t>
      </w:r>
      <w:r w:rsidR="00CA3981">
        <w:rPr>
          <w:rFonts w:ascii="Arial" w:eastAsia="Times New Roman" w:hAnsi="Arial" w:cs="Arial"/>
          <w:sz w:val="24"/>
          <w:szCs w:val="24"/>
        </w:rPr>
        <w:t xml:space="preserve">сети центров инструмента и техники </w:t>
      </w:r>
      <w:r w:rsidR="00AA49CA" w:rsidRPr="00AA49CA">
        <w:rPr>
          <w:rFonts w:ascii="Arial" w:eastAsia="Times New Roman" w:hAnsi="Arial" w:cs="Arial"/>
          <w:sz w:val="24"/>
          <w:szCs w:val="24"/>
        </w:rPr>
        <w:t>«Бигам»</w:t>
      </w:r>
      <w:r>
        <w:rPr>
          <w:rFonts w:ascii="Arial" w:eastAsia="Times New Roman" w:hAnsi="Arial" w:cs="Arial"/>
          <w:sz w:val="24"/>
          <w:szCs w:val="24"/>
        </w:rPr>
        <w:t xml:space="preserve"> и сыгранный сотрудниками компании,</w:t>
      </w:r>
      <w:r w:rsidR="00AA49CA" w:rsidRPr="00AA49CA">
        <w:rPr>
          <w:rFonts w:ascii="Arial" w:eastAsia="Times New Roman" w:hAnsi="Arial" w:cs="Arial"/>
          <w:sz w:val="24"/>
          <w:szCs w:val="24"/>
        </w:rPr>
        <w:t xml:space="preserve"> стал </w:t>
      </w:r>
      <w:r>
        <w:rPr>
          <w:rFonts w:ascii="Arial" w:eastAsia="Times New Roman" w:hAnsi="Arial" w:cs="Arial"/>
          <w:sz w:val="24"/>
          <w:szCs w:val="24"/>
        </w:rPr>
        <w:t>Л</w:t>
      </w:r>
      <w:r w:rsidR="00AA49CA" w:rsidRPr="00AA49CA">
        <w:rPr>
          <w:rFonts w:ascii="Arial" w:eastAsia="Times New Roman" w:hAnsi="Arial" w:cs="Arial"/>
          <w:sz w:val="24"/>
          <w:szCs w:val="24"/>
        </w:rPr>
        <w:t xml:space="preserve">ауреатом </w:t>
      </w:r>
      <w:r w:rsidR="00AA49CA" w:rsidRPr="00AA49CA">
        <w:rPr>
          <w:rFonts w:ascii="Arial" w:eastAsia="Times New Roman" w:hAnsi="Arial" w:cs="Arial"/>
          <w:sz w:val="24"/>
          <w:szCs w:val="24"/>
          <w:lang w:val="en-US"/>
        </w:rPr>
        <w:t>I</w:t>
      </w:r>
      <w:r w:rsidR="00AA49CA" w:rsidRPr="00AA49CA">
        <w:rPr>
          <w:rFonts w:ascii="Arial" w:eastAsia="Times New Roman" w:hAnsi="Arial" w:cs="Arial"/>
          <w:sz w:val="24"/>
          <w:szCs w:val="24"/>
        </w:rPr>
        <w:t xml:space="preserve"> степени IV </w:t>
      </w:r>
      <w:r w:rsidRPr="00265D13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Международного</w:t>
      </w:r>
      <w:r w:rsidR="00AA49CA" w:rsidRPr="00265D13">
        <w:rPr>
          <w:rFonts w:ascii="Arial" w:eastAsia="Times New Roman" w:hAnsi="Arial" w:cs="Arial"/>
          <w:sz w:val="24"/>
          <w:szCs w:val="24"/>
        </w:rPr>
        <w:t xml:space="preserve"> конкурса</w:t>
      </w:r>
      <w:r w:rsidR="00AA49CA" w:rsidRPr="00AA49CA">
        <w:rPr>
          <w:rFonts w:ascii="Arial" w:eastAsia="Times New Roman" w:hAnsi="Arial" w:cs="Arial"/>
          <w:sz w:val="24"/>
          <w:szCs w:val="24"/>
        </w:rPr>
        <w:t xml:space="preserve"> театрального искусства «ТЕАТРАЛЬНАЯ ВЕРСИЯ» имени И.С. Тургенева.</w:t>
      </w:r>
      <w:r w:rsidR="00AA49CA" w:rsidRPr="00AA49CA">
        <w:rPr>
          <w:rFonts w:ascii="Arial" w:hAnsi="Arial" w:cs="Arial"/>
          <w:sz w:val="24"/>
          <w:szCs w:val="24"/>
        </w:rPr>
        <w:t xml:space="preserve"> В спектакль вошли 6 коротких </w:t>
      </w:r>
      <w:r w:rsidR="004E1472">
        <w:rPr>
          <w:rFonts w:ascii="Arial" w:hAnsi="Arial" w:cs="Arial"/>
          <w:sz w:val="24"/>
          <w:szCs w:val="24"/>
        </w:rPr>
        <w:t>комедийных</w:t>
      </w:r>
      <w:r w:rsidR="00AA49CA" w:rsidRPr="00AA49CA">
        <w:rPr>
          <w:rFonts w:ascii="Arial" w:hAnsi="Arial" w:cs="Arial"/>
          <w:sz w:val="24"/>
          <w:szCs w:val="24"/>
        </w:rPr>
        <w:t xml:space="preserve"> историй о </w:t>
      </w:r>
      <w:r w:rsidR="00973D4D" w:rsidRPr="00AA49CA">
        <w:rPr>
          <w:rFonts w:ascii="Arial" w:hAnsi="Arial" w:cs="Arial"/>
          <w:sz w:val="24"/>
          <w:szCs w:val="24"/>
        </w:rPr>
        <w:t>любви, соблазне</w:t>
      </w:r>
      <w:r w:rsidR="00CA3981">
        <w:rPr>
          <w:rFonts w:ascii="Arial" w:hAnsi="Arial" w:cs="Arial"/>
          <w:sz w:val="24"/>
          <w:szCs w:val="24"/>
        </w:rPr>
        <w:t xml:space="preserve">, </w:t>
      </w:r>
      <w:r w:rsidR="00AA49CA" w:rsidRPr="00AA49CA">
        <w:rPr>
          <w:rFonts w:ascii="Arial" w:hAnsi="Arial" w:cs="Arial"/>
          <w:sz w:val="24"/>
          <w:szCs w:val="24"/>
        </w:rPr>
        <w:t>расплате, человеческих пороках</w:t>
      </w:r>
      <w:r>
        <w:rPr>
          <w:rFonts w:ascii="Arial" w:hAnsi="Arial" w:cs="Arial"/>
          <w:sz w:val="24"/>
          <w:szCs w:val="24"/>
        </w:rPr>
        <w:t xml:space="preserve">, написанных </w:t>
      </w:r>
      <w:r w:rsidR="00EA4BE9">
        <w:rPr>
          <w:rFonts w:ascii="Arial" w:hAnsi="Arial" w:cs="Arial"/>
          <w:sz w:val="24"/>
          <w:szCs w:val="24"/>
        </w:rPr>
        <w:t>русским писателем, известным драматургом, редактором журнала «</w:t>
      </w:r>
      <w:proofErr w:type="spellStart"/>
      <w:r w:rsidR="00EA4BE9">
        <w:rPr>
          <w:rFonts w:ascii="Arial" w:hAnsi="Arial" w:cs="Arial"/>
          <w:sz w:val="24"/>
          <w:szCs w:val="24"/>
        </w:rPr>
        <w:t>Сатирикон</w:t>
      </w:r>
      <w:proofErr w:type="spellEnd"/>
      <w:r w:rsidR="00EA4BE9">
        <w:rPr>
          <w:rFonts w:ascii="Arial" w:hAnsi="Arial" w:cs="Arial"/>
          <w:sz w:val="24"/>
          <w:szCs w:val="24"/>
        </w:rPr>
        <w:t>»</w:t>
      </w:r>
      <w:r w:rsidRPr="00AA49CA">
        <w:rPr>
          <w:rFonts w:ascii="Arial" w:hAnsi="Arial" w:cs="Arial"/>
          <w:sz w:val="24"/>
          <w:szCs w:val="24"/>
        </w:rPr>
        <w:t xml:space="preserve"> Аркади</w:t>
      </w:r>
      <w:r w:rsidR="00EA4BE9">
        <w:rPr>
          <w:rFonts w:ascii="Arial" w:hAnsi="Arial" w:cs="Arial"/>
          <w:sz w:val="24"/>
          <w:szCs w:val="24"/>
        </w:rPr>
        <w:t>ем</w:t>
      </w:r>
      <w:r w:rsidRPr="00AA49CA">
        <w:rPr>
          <w:rFonts w:ascii="Arial" w:hAnsi="Arial" w:cs="Arial"/>
          <w:sz w:val="24"/>
          <w:szCs w:val="24"/>
        </w:rPr>
        <w:t xml:space="preserve"> Аверченко</w:t>
      </w:r>
      <w:r w:rsidR="00EA4BE9">
        <w:rPr>
          <w:rFonts w:ascii="Arial" w:hAnsi="Arial" w:cs="Arial"/>
          <w:sz w:val="24"/>
          <w:szCs w:val="24"/>
        </w:rPr>
        <w:t>.</w:t>
      </w:r>
    </w:p>
    <w:p w14:paraId="57A8EDE1" w14:textId="6F3FE14B" w:rsidR="00AA49CA" w:rsidRPr="00AA49CA" w:rsidRDefault="004E4E9F" w:rsidP="00AA49CA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AA49CA" w:rsidRPr="00AA49CA">
        <w:rPr>
          <w:rFonts w:ascii="Arial" w:hAnsi="Arial" w:cs="Arial"/>
          <w:sz w:val="24"/>
          <w:szCs w:val="24"/>
        </w:rPr>
        <w:t xml:space="preserve"> одном спектакле вместе играют собственник компании, топ-менеджеры и рядовые </w:t>
      </w:r>
      <w:r w:rsidR="00CA3981">
        <w:rPr>
          <w:rFonts w:ascii="Arial" w:hAnsi="Arial" w:cs="Arial"/>
          <w:sz w:val="24"/>
          <w:szCs w:val="24"/>
        </w:rPr>
        <w:t>сотрудники</w:t>
      </w:r>
      <w:r w:rsidR="00AA49CA" w:rsidRPr="00AA49CA">
        <w:rPr>
          <w:rFonts w:ascii="Arial" w:hAnsi="Arial" w:cs="Arial"/>
          <w:sz w:val="24"/>
          <w:szCs w:val="24"/>
        </w:rPr>
        <w:t>. Театральная премьера состоялась в апреле в Ярославле на сцене ДК им. Добрынина</w:t>
      </w:r>
      <w:r w:rsidR="00CA3981">
        <w:rPr>
          <w:rFonts w:ascii="Arial" w:hAnsi="Arial" w:cs="Arial"/>
          <w:sz w:val="24"/>
          <w:szCs w:val="24"/>
        </w:rPr>
        <w:t>. В июне и в июле прошли закрытые кинопоказы спектакля в кинотеатрах г. Ярославля</w:t>
      </w:r>
      <w:r w:rsidR="00AA49CA" w:rsidRPr="00AA49CA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6BABD3D" w14:textId="67E702CF" w:rsidR="00AA49CA" w:rsidRPr="00AA49CA" w:rsidRDefault="00AA49CA" w:rsidP="00AA49CA">
      <w:pPr>
        <w:jc w:val="both"/>
        <w:rPr>
          <w:rFonts w:ascii="Arial" w:hAnsi="Arial" w:cs="Arial"/>
          <w:sz w:val="24"/>
          <w:szCs w:val="24"/>
        </w:rPr>
      </w:pPr>
      <w:r w:rsidRPr="00AA49CA">
        <w:rPr>
          <w:rFonts w:ascii="Arial" w:hAnsi="Arial" w:cs="Arial"/>
          <w:sz w:val="24"/>
          <w:szCs w:val="24"/>
        </w:rPr>
        <w:t>Генеральный директор компании «Бигам» Михаил Бисеров:</w:t>
      </w:r>
    </w:p>
    <w:p w14:paraId="44FA813C" w14:textId="5BCD324E" w:rsidR="00AA49CA" w:rsidRPr="002167AF" w:rsidRDefault="00AA49CA" w:rsidP="00AA49CA">
      <w:pPr>
        <w:jc w:val="both"/>
        <w:rPr>
          <w:rFonts w:ascii="Arial" w:hAnsi="Arial" w:cs="Arial"/>
          <w:sz w:val="24"/>
          <w:szCs w:val="24"/>
        </w:rPr>
      </w:pPr>
      <w:r w:rsidRPr="00AA49CA">
        <w:rPr>
          <w:rFonts w:ascii="Arial" w:hAnsi="Arial" w:cs="Arial"/>
          <w:sz w:val="24"/>
          <w:szCs w:val="24"/>
        </w:rPr>
        <w:t>«Идею поставить спектакль предложил один из наших руководителей. Мы все ее поддержали, потому что это интересно, необычно и дает возможность всей команде поучаствовать в новом деле. Энтузиастов в театральную труппу мы нашли много. Театральный опыт дал</w:t>
      </w:r>
      <w:r w:rsidR="00AD341F">
        <w:rPr>
          <w:rFonts w:ascii="Arial" w:hAnsi="Arial" w:cs="Arial"/>
          <w:sz w:val="24"/>
          <w:szCs w:val="24"/>
        </w:rPr>
        <w:t xml:space="preserve"> </w:t>
      </w:r>
      <w:r w:rsidRPr="00AA49CA">
        <w:rPr>
          <w:rFonts w:ascii="Arial" w:hAnsi="Arial" w:cs="Arial"/>
          <w:sz w:val="24"/>
          <w:szCs w:val="24"/>
        </w:rPr>
        <w:t>многое: общение между коллегами вышло на новый уровень, улучшил</w:t>
      </w:r>
      <w:r w:rsidR="00AD341F">
        <w:rPr>
          <w:rFonts w:ascii="Arial" w:hAnsi="Arial" w:cs="Arial"/>
          <w:sz w:val="24"/>
          <w:szCs w:val="24"/>
        </w:rPr>
        <w:t>ась</w:t>
      </w:r>
      <w:r w:rsidRPr="00AA49CA">
        <w:rPr>
          <w:rFonts w:ascii="Arial" w:hAnsi="Arial" w:cs="Arial"/>
          <w:sz w:val="24"/>
          <w:szCs w:val="24"/>
        </w:rPr>
        <w:t xml:space="preserve"> разговорн</w:t>
      </w:r>
      <w:r w:rsidR="00F97AD2">
        <w:rPr>
          <w:rFonts w:ascii="Arial" w:hAnsi="Arial" w:cs="Arial"/>
          <w:sz w:val="24"/>
          <w:szCs w:val="24"/>
        </w:rPr>
        <w:t>ая</w:t>
      </w:r>
      <w:r w:rsidRPr="00AA49CA">
        <w:rPr>
          <w:rFonts w:ascii="Arial" w:hAnsi="Arial" w:cs="Arial"/>
          <w:sz w:val="24"/>
          <w:szCs w:val="24"/>
        </w:rPr>
        <w:t xml:space="preserve"> речь, </w:t>
      </w:r>
      <w:r w:rsidR="00AD341F">
        <w:rPr>
          <w:rFonts w:ascii="Arial" w:hAnsi="Arial" w:cs="Arial"/>
          <w:sz w:val="24"/>
          <w:szCs w:val="24"/>
        </w:rPr>
        <w:t>были побеждены</w:t>
      </w:r>
      <w:r w:rsidR="002167AF">
        <w:rPr>
          <w:rFonts w:ascii="Arial" w:hAnsi="Arial" w:cs="Arial"/>
          <w:sz w:val="24"/>
          <w:szCs w:val="24"/>
        </w:rPr>
        <w:t xml:space="preserve"> страхи публичных выступлений</w:t>
      </w:r>
      <w:r w:rsidRPr="00AA49CA">
        <w:rPr>
          <w:rFonts w:ascii="Arial" w:hAnsi="Arial" w:cs="Arial"/>
          <w:sz w:val="24"/>
          <w:szCs w:val="24"/>
        </w:rPr>
        <w:t>»</w:t>
      </w:r>
      <w:r w:rsidR="002167AF">
        <w:rPr>
          <w:rFonts w:ascii="Arial" w:hAnsi="Arial" w:cs="Arial"/>
          <w:sz w:val="24"/>
          <w:szCs w:val="24"/>
        </w:rPr>
        <w:t>.</w:t>
      </w:r>
    </w:p>
    <w:p w14:paraId="593CBDDA" w14:textId="5578DDC8" w:rsidR="00AA49CA" w:rsidRDefault="00AA49CA" w:rsidP="00AA49CA">
      <w:pPr>
        <w:jc w:val="both"/>
        <w:rPr>
          <w:rFonts w:ascii="Arial" w:hAnsi="Arial" w:cs="Arial"/>
          <w:sz w:val="24"/>
          <w:szCs w:val="24"/>
        </w:rPr>
      </w:pPr>
      <w:r w:rsidRPr="00AA49CA">
        <w:rPr>
          <w:rFonts w:ascii="Arial" w:hAnsi="Arial" w:cs="Arial"/>
          <w:sz w:val="24"/>
          <w:szCs w:val="24"/>
        </w:rPr>
        <w:t xml:space="preserve">Режиссерами спектакля стали актеры Российского государственного академического театра драмы имени Фёдора Волкова </w:t>
      </w:r>
      <w:r w:rsidR="00CA3981">
        <w:rPr>
          <w:rFonts w:ascii="Arial" w:hAnsi="Arial" w:cs="Arial"/>
          <w:sz w:val="24"/>
          <w:szCs w:val="24"/>
        </w:rPr>
        <w:t>Ирина</w:t>
      </w:r>
      <w:r w:rsidRPr="00AA49CA">
        <w:rPr>
          <w:rFonts w:ascii="Arial" w:hAnsi="Arial" w:cs="Arial"/>
          <w:sz w:val="24"/>
          <w:szCs w:val="24"/>
        </w:rPr>
        <w:t xml:space="preserve"> Наумкина</w:t>
      </w:r>
      <w:r w:rsidR="00CA3981">
        <w:rPr>
          <w:rFonts w:ascii="Arial" w:hAnsi="Arial" w:cs="Arial"/>
          <w:sz w:val="24"/>
          <w:szCs w:val="24"/>
        </w:rPr>
        <w:t xml:space="preserve"> и Юрий Круглов</w:t>
      </w:r>
      <w:r w:rsidRPr="00AA49CA">
        <w:rPr>
          <w:rFonts w:ascii="Arial" w:hAnsi="Arial" w:cs="Arial"/>
          <w:sz w:val="24"/>
          <w:szCs w:val="24"/>
        </w:rPr>
        <w:t>. Постановка з</w:t>
      </w:r>
      <w:bookmarkStart w:id="0" w:name="_GoBack"/>
      <w:bookmarkEnd w:id="0"/>
      <w:r w:rsidRPr="00AA49CA">
        <w:rPr>
          <w:rFonts w:ascii="Arial" w:hAnsi="Arial" w:cs="Arial"/>
          <w:sz w:val="24"/>
          <w:szCs w:val="24"/>
        </w:rPr>
        <w:t>аняла три месяца.</w:t>
      </w:r>
      <w:r w:rsidR="00A50378">
        <w:rPr>
          <w:rFonts w:ascii="Arial" w:hAnsi="Arial" w:cs="Arial"/>
          <w:sz w:val="24"/>
          <w:szCs w:val="24"/>
        </w:rPr>
        <w:t xml:space="preserve"> Основная часть репетиций проходила в Учебном зале </w:t>
      </w:r>
      <w:r w:rsidR="002167AF">
        <w:rPr>
          <w:rFonts w:ascii="Arial" w:hAnsi="Arial" w:cs="Arial"/>
          <w:sz w:val="24"/>
          <w:szCs w:val="24"/>
        </w:rPr>
        <w:t>«</w:t>
      </w:r>
      <w:r w:rsidR="00A50378">
        <w:rPr>
          <w:rFonts w:ascii="Arial" w:hAnsi="Arial" w:cs="Arial"/>
          <w:sz w:val="24"/>
          <w:szCs w:val="24"/>
        </w:rPr>
        <w:t>Бигам</w:t>
      </w:r>
      <w:r w:rsidR="002167AF">
        <w:rPr>
          <w:rFonts w:ascii="Arial" w:hAnsi="Arial" w:cs="Arial"/>
          <w:sz w:val="24"/>
          <w:szCs w:val="24"/>
        </w:rPr>
        <w:t>»</w:t>
      </w:r>
      <w:r w:rsidR="00A50378">
        <w:rPr>
          <w:rFonts w:ascii="Arial" w:hAnsi="Arial" w:cs="Arial"/>
          <w:sz w:val="24"/>
          <w:szCs w:val="24"/>
        </w:rPr>
        <w:t>.</w:t>
      </w:r>
      <w:r w:rsidRPr="00AA49CA">
        <w:rPr>
          <w:rFonts w:ascii="Arial" w:hAnsi="Arial" w:cs="Arial"/>
          <w:sz w:val="24"/>
          <w:szCs w:val="24"/>
        </w:rPr>
        <w:t xml:space="preserve"> Эскизы декораций были созданы отделом маркетинга и рекламы</w:t>
      </w:r>
      <w:r w:rsidR="00CA3981">
        <w:rPr>
          <w:rFonts w:ascii="Arial" w:hAnsi="Arial" w:cs="Arial"/>
          <w:sz w:val="24"/>
          <w:szCs w:val="24"/>
        </w:rPr>
        <w:t xml:space="preserve"> </w:t>
      </w:r>
      <w:r w:rsidR="002167AF">
        <w:rPr>
          <w:rFonts w:ascii="Arial" w:hAnsi="Arial" w:cs="Arial"/>
          <w:sz w:val="24"/>
          <w:szCs w:val="24"/>
        </w:rPr>
        <w:t>«</w:t>
      </w:r>
      <w:r w:rsidR="00CA3981">
        <w:rPr>
          <w:rFonts w:ascii="Arial" w:hAnsi="Arial" w:cs="Arial"/>
          <w:sz w:val="24"/>
          <w:szCs w:val="24"/>
        </w:rPr>
        <w:t>Бигам</w:t>
      </w:r>
      <w:r w:rsidR="002167AF">
        <w:rPr>
          <w:rFonts w:ascii="Arial" w:hAnsi="Arial" w:cs="Arial"/>
          <w:sz w:val="24"/>
          <w:szCs w:val="24"/>
        </w:rPr>
        <w:t>»</w:t>
      </w:r>
      <w:r w:rsidRPr="00AA49CA">
        <w:rPr>
          <w:rFonts w:ascii="Arial" w:hAnsi="Arial" w:cs="Arial"/>
          <w:sz w:val="24"/>
          <w:szCs w:val="24"/>
        </w:rPr>
        <w:t xml:space="preserve"> и изготовлены техническими службами компании. В </w:t>
      </w:r>
      <w:r w:rsidRPr="00AA49CA">
        <w:rPr>
          <w:rFonts w:ascii="Arial" w:hAnsi="Arial" w:cs="Arial"/>
          <w:sz w:val="24"/>
          <w:szCs w:val="24"/>
        </w:rPr>
        <w:lastRenderedPageBreak/>
        <w:t>танцевальных номерах также приняли участие сотрудники сети магазинов инструмента и техники.</w:t>
      </w:r>
    </w:p>
    <w:p w14:paraId="233B39EA" w14:textId="049F5300" w:rsidR="00442875" w:rsidRPr="009C7AD2" w:rsidRDefault="00562EFD" w:rsidP="00AA49CA">
      <w:pPr>
        <w:jc w:val="both"/>
        <w:rPr>
          <w:rFonts w:ascii="Arial" w:hAnsi="Arial" w:cs="Arial"/>
          <w:sz w:val="24"/>
          <w:szCs w:val="24"/>
        </w:rPr>
      </w:pPr>
      <w:r w:rsidRPr="009C7AD2">
        <w:rPr>
          <w:rFonts w:ascii="Arial" w:hAnsi="Arial" w:cs="Arial"/>
          <w:color w:val="000000"/>
          <w:sz w:val="24"/>
          <w:szCs w:val="24"/>
        </w:rPr>
        <w:t xml:space="preserve">Переходите по ссылке на страницу </w:t>
      </w:r>
      <w:hyperlink r:id="rId7" w:history="1">
        <w:proofErr w:type="spellStart"/>
        <w:r w:rsidRPr="002167AF">
          <w:rPr>
            <w:rStyle w:val="a6"/>
            <w:rFonts w:ascii="Arial" w:hAnsi="Arial" w:cs="Arial"/>
            <w:sz w:val="24"/>
            <w:szCs w:val="24"/>
          </w:rPr>
          <w:t>БИГтеатра</w:t>
        </w:r>
        <w:proofErr w:type="spellEnd"/>
      </w:hyperlink>
      <w:r w:rsidR="00973D4D">
        <w:rPr>
          <w:rFonts w:ascii="Arial" w:hAnsi="Arial" w:cs="Arial"/>
          <w:color w:val="2C2D2E"/>
          <w:sz w:val="24"/>
          <w:szCs w:val="24"/>
        </w:rPr>
        <w:t xml:space="preserve"> и </w:t>
      </w:r>
      <w:r w:rsidRPr="009C7AD2">
        <w:rPr>
          <w:rFonts w:ascii="Arial" w:hAnsi="Arial" w:cs="Arial"/>
          <w:color w:val="000000"/>
          <w:sz w:val="24"/>
          <w:szCs w:val="24"/>
        </w:rPr>
        <w:t>посмотрите короткие</w:t>
      </w:r>
      <w:r w:rsidR="00973D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9C7AD2">
        <w:rPr>
          <w:rFonts w:ascii="Arial" w:hAnsi="Arial" w:cs="Arial"/>
          <w:color w:val="000000"/>
          <w:sz w:val="24"/>
          <w:szCs w:val="24"/>
        </w:rPr>
        <w:t>пьесы отдельно или весь спектакль целиком</w:t>
      </w:r>
      <w:r w:rsidRPr="009C7AD2">
        <w:rPr>
          <w:rFonts w:ascii="Arial" w:hAnsi="Arial" w:cs="Arial"/>
          <w:color w:val="2C2D2E"/>
          <w:sz w:val="24"/>
          <w:szCs w:val="24"/>
        </w:rPr>
        <w:t>.</w:t>
      </w:r>
      <w:r w:rsidR="009C7AD2" w:rsidRPr="009C7AD2">
        <w:rPr>
          <w:rFonts w:ascii="Arial" w:hAnsi="Arial" w:cs="Arial"/>
          <w:sz w:val="24"/>
          <w:szCs w:val="24"/>
        </w:rPr>
        <w:t xml:space="preserve"> </w:t>
      </w:r>
    </w:p>
    <w:p w14:paraId="0A4C32FC" w14:textId="77777777" w:rsidR="00AA49CA" w:rsidRPr="00442875" w:rsidRDefault="00AA49CA" w:rsidP="00AA49CA">
      <w:pPr>
        <w:jc w:val="center"/>
        <w:rPr>
          <w:rFonts w:ascii="Arial" w:hAnsi="Arial" w:cs="Arial"/>
          <w:sz w:val="20"/>
          <w:szCs w:val="20"/>
        </w:rPr>
      </w:pPr>
      <w:r w:rsidRPr="00442875">
        <w:rPr>
          <w:rFonts w:ascii="Arial" w:hAnsi="Arial" w:cs="Arial"/>
          <w:sz w:val="20"/>
          <w:szCs w:val="20"/>
        </w:rPr>
        <w:t>***</w:t>
      </w:r>
    </w:p>
    <w:p w14:paraId="6BF26C9F" w14:textId="77777777" w:rsidR="009C7AD2" w:rsidRPr="00265D13" w:rsidRDefault="009C7AD2" w:rsidP="009C7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9C7AD2">
        <w:rPr>
          <w:rFonts w:ascii="Arial" w:eastAsia="Times New Roman" w:hAnsi="Arial" w:cs="Arial"/>
          <w:sz w:val="20"/>
          <w:szCs w:val="20"/>
        </w:rPr>
        <w:t>Международный</w:t>
      </w:r>
      <w:r w:rsidR="00AA49CA" w:rsidRPr="009C7AD2">
        <w:rPr>
          <w:rFonts w:ascii="Arial" w:eastAsia="Times New Roman" w:hAnsi="Arial" w:cs="Arial"/>
          <w:sz w:val="20"/>
          <w:szCs w:val="20"/>
        </w:rPr>
        <w:t xml:space="preserve"> конкурс театрального искусства «ТЕАТРАЛЬНАЯ ВЕРСИЯ» имени И.С. Тургенева</w:t>
      </w:r>
      <w:r w:rsidR="00AA49CA" w:rsidRPr="009C7AD2">
        <w:rPr>
          <w:rFonts w:ascii="Arial" w:eastAsia="Times New Roman" w:hAnsi="Arial" w:cs="Arial"/>
          <w:sz w:val="20"/>
          <w:szCs w:val="20"/>
          <w:lang w:eastAsia="ru-RU"/>
        </w:rPr>
        <w:t xml:space="preserve"> проводит Благотворительный фонд культурно-социальных инициатив имени Ивана Сергеевича Тургенева</w:t>
      </w:r>
      <w:r w:rsidRPr="009C7AD2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265D13">
        <w:rPr>
          <w:rFonts w:ascii="Arial" w:eastAsia="Times New Roman" w:hAnsi="Arial" w:cs="Arial"/>
          <w:color w:val="2C2D2E"/>
          <w:sz w:val="20"/>
          <w:szCs w:val="20"/>
          <w:lang w:eastAsia="ru-RU"/>
        </w:rPr>
        <w:t>при поддержке Министерства культуры РФ, Министерства образования и науки РФ, Полномочных представителей Президента Российской Федерации в федеральных округах</w:t>
      </w:r>
      <w:r w:rsidR="00AA49CA" w:rsidRPr="009C7AD2">
        <w:rPr>
          <w:rFonts w:ascii="Arial" w:eastAsia="Times New Roman" w:hAnsi="Arial" w:cs="Arial"/>
          <w:sz w:val="20"/>
          <w:szCs w:val="20"/>
          <w:lang w:eastAsia="ru-RU"/>
        </w:rPr>
        <w:t>. В нем могут принимать участие любительские, профессиональные творческие коллективы из России и всех стран мира.</w:t>
      </w:r>
      <w:r w:rsidRPr="009C7AD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65D13">
        <w:rPr>
          <w:rFonts w:ascii="Arial" w:eastAsia="Times New Roman" w:hAnsi="Arial" w:cs="Arial"/>
          <w:color w:val="2C2D2E"/>
          <w:sz w:val="20"/>
          <w:szCs w:val="20"/>
          <w:lang w:eastAsia="ru-RU"/>
        </w:rPr>
        <w:t>Выступления конкурсантов оценивают профессионалы: академики, профессора, доценты высших учебных заведений культуры и искусства, выдающиеся деятели культуры и искусства. </w:t>
      </w:r>
    </w:p>
    <w:p w14:paraId="1239068D" w14:textId="77777777" w:rsidR="00AA1EC0" w:rsidRPr="004E3A4D" w:rsidRDefault="00AA1EC0" w:rsidP="00DC5172">
      <w:pPr>
        <w:tabs>
          <w:tab w:val="left" w:pos="3274"/>
        </w:tabs>
        <w:spacing w:after="120" w:line="240" w:lineRule="auto"/>
        <w:jc w:val="center"/>
      </w:pPr>
      <w:r w:rsidRPr="00DC5172">
        <w:t>***</w:t>
      </w:r>
    </w:p>
    <w:p w14:paraId="30BCF969" w14:textId="1C587879" w:rsidR="006A238C" w:rsidRPr="002A32D7" w:rsidRDefault="006A238C" w:rsidP="002A32D7">
      <w:pPr>
        <w:tabs>
          <w:tab w:val="left" w:pos="327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32D7">
        <w:rPr>
          <w:rFonts w:ascii="Arial" w:hAnsi="Arial" w:cs="Arial"/>
          <w:sz w:val="20"/>
          <w:szCs w:val="20"/>
        </w:rPr>
        <w:t xml:space="preserve">«Бигам» — один из крупнейших поставщиков профессионального оборудования и техники на отечественном рынке. Компания занимается продажей и </w:t>
      </w:r>
      <w:r w:rsidR="004B4C13" w:rsidRPr="002A32D7">
        <w:rPr>
          <w:rFonts w:ascii="Arial" w:hAnsi="Arial" w:cs="Arial"/>
          <w:sz w:val="20"/>
          <w:szCs w:val="20"/>
        </w:rPr>
        <w:t>ремонтом</w:t>
      </w:r>
      <w:r w:rsidRPr="002A32D7">
        <w:rPr>
          <w:rFonts w:ascii="Arial" w:hAnsi="Arial" w:cs="Arial"/>
          <w:sz w:val="20"/>
          <w:szCs w:val="20"/>
        </w:rPr>
        <w:t xml:space="preserve"> пневматического и электроинструмента, строительной и садовой техники, станков, сварочного и климатического оборудования, систем водоснабжения и отопления, сантехники и пр. В 17 городах России </w:t>
      </w:r>
      <w:r w:rsidR="008D5D00" w:rsidRPr="002A32D7">
        <w:rPr>
          <w:rFonts w:ascii="Arial" w:hAnsi="Arial" w:cs="Arial"/>
          <w:sz w:val="20"/>
          <w:szCs w:val="20"/>
        </w:rPr>
        <w:t>работают 3</w:t>
      </w:r>
      <w:r w:rsidR="00EC3830" w:rsidRPr="002A32D7">
        <w:rPr>
          <w:rFonts w:ascii="Arial" w:hAnsi="Arial" w:cs="Arial"/>
          <w:sz w:val="20"/>
          <w:szCs w:val="20"/>
        </w:rPr>
        <w:t>0</w:t>
      </w:r>
      <w:r w:rsidR="008D5D00" w:rsidRPr="002A32D7">
        <w:rPr>
          <w:rFonts w:ascii="Arial" w:hAnsi="Arial" w:cs="Arial"/>
          <w:sz w:val="20"/>
          <w:szCs w:val="20"/>
        </w:rPr>
        <w:t xml:space="preserve"> розничных магазин</w:t>
      </w:r>
      <w:r w:rsidR="00EC3830" w:rsidRPr="002A32D7">
        <w:rPr>
          <w:rFonts w:ascii="Arial" w:hAnsi="Arial" w:cs="Arial"/>
          <w:sz w:val="20"/>
          <w:szCs w:val="20"/>
        </w:rPr>
        <w:t>ов</w:t>
      </w:r>
      <w:r w:rsidR="008D5D00" w:rsidRPr="002A32D7">
        <w:rPr>
          <w:rFonts w:ascii="Arial" w:hAnsi="Arial" w:cs="Arial"/>
          <w:sz w:val="20"/>
          <w:szCs w:val="20"/>
        </w:rPr>
        <w:t xml:space="preserve"> </w:t>
      </w:r>
      <w:r w:rsidRPr="002A32D7">
        <w:rPr>
          <w:rFonts w:ascii="Arial" w:hAnsi="Arial" w:cs="Arial"/>
          <w:sz w:val="20"/>
          <w:szCs w:val="20"/>
        </w:rPr>
        <w:t>«Бигам».</w:t>
      </w:r>
    </w:p>
    <w:p w14:paraId="5CB8EEBC" w14:textId="35F769EC" w:rsidR="006A238C" w:rsidRPr="002A32D7" w:rsidRDefault="006A238C" w:rsidP="002A32D7">
      <w:pPr>
        <w:tabs>
          <w:tab w:val="left" w:pos="327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32D7">
        <w:rPr>
          <w:rFonts w:ascii="Arial" w:hAnsi="Arial" w:cs="Arial"/>
          <w:sz w:val="20"/>
          <w:szCs w:val="20"/>
        </w:rPr>
        <w:t>В 20</w:t>
      </w:r>
      <w:r w:rsidR="00EE1649" w:rsidRPr="002A32D7">
        <w:rPr>
          <w:rFonts w:ascii="Arial" w:hAnsi="Arial" w:cs="Arial"/>
          <w:sz w:val="20"/>
          <w:szCs w:val="20"/>
        </w:rPr>
        <w:t>09</w:t>
      </w:r>
      <w:r w:rsidRPr="002A32D7">
        <w:rPr>
          <w:rFonts w:ascii="Arial" w:hAnsi="Arial" w:cs="Arial"/>
          <w:sz w:val="20"/>
          <w:szCs w:val="20"/>
        </w:rPr>
        <w:t xml:space="preserve"> году начал работу интернет-магазин www.bigam.ru. Сейчас в его каталоге содержится более 40 000 </w:t>
      </w:r>
      <w:r w:rsidR="00EE1649" w:rsidRPr="002A32D7">
        <w:rPr>
          <w:rFonts w:ascii="Arial" w:hAnsi="Arial" w:cs="Arial"/>
          <w:sz w:val="20"/>
          <w:szCs w:val="20"/>
        </w:rPr>
        <w:t>товаров</w:t>
      </w:r>
      <w:r w:rsidRPr="002A32D7">
        <w:rPr>
          <w:rFonts w:ascii="Arial" w:hAnsi="Arial" w:cs="Arial"/>
          <w:sz w:val="20"/>
          <w:szCs w:val="20"/>
        </w:rPr>
        <w:t>, а доставка заказов возможна в любую точку страны.</w:t>
      </w:r>
    </w:p>
    <w:p w14:paraId="3DAB87FA" w14:textId="77777777" w:rsidR="003F6A42" w:rsidRPr="002A32D7" w:rsidRDefault="006A238C" w:rsidP="002A32D7">
      <w:pPr>
        <w:tabs>
          <w:tab w:val="left" w:pos="327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32D7">
        <w:rPr>
          <w:rFonts w:ascii="Arial" w:hAnsi="Arial" w:cs="Arial"/>
          <w:sz w:val="20"/>
          <w:szCs w:val="20"/>
        </w:rPr>
        <w:t>С 200</w:t>
      </w:r>
      <w:r w:rsidR="002A4235" w:rsidRPr="002A32D7">
        <w:rPr>
          <w:rFonts w:ascii="Arial" w:hAnsi="Arial" w:cs="Arial"/>
          <w:sz w:val="20"/>
          <w:szCs w:val="20"/>
        </w:rPr>
        <w:t>7</w:t>
      </w:r>
      <w:r w:rsidRPr="002A32D7">
        <w:rPr>
          <w:rFonts w:ascii="Arial" w:hAnsi="Arial" w:cs="Arial"/>
          <w:sz w:val="20"/>
          <w:szCs w:val="20"/>
        </w:rPr>
        <w:t xml:space="preserve"> года для обслуживания и ремонта инструмента </w:t>
      </w:r>
      <w:r w:rsidR="00835304" w:rsidRPr="002A32D7">
        <w:rPr>
          <w:rFonts w:ascii="Arial" w:hAnsi="Arial" w:cs="Arial"/>
          <w:sz w:val="20"/>
          <w:szCs w:val="20"/>
        </w:rPr>
        <w:t>к</w:t>
      </w:r>
      <w:r w:rsidRPr="002A32D7">
        <w:rPr>
          <w:rFonts w:ascii="Arial" w:hAnsi="Arial" w:cs="Arial"/>
          <w:sz w:val="20"/>
          <w:szCs w:val="20"/>
        </w:rPr>
        <w:t>омпания открыла Сервисный центр. Он выполняет полный спектр работ по диагностике, ремонту и обслуживанию инструмента и техники и обладает широким ассортиментом запчастей для оборудования российских и зарубежных марок.</w:t>
      </w:r>
    </w:p>
    <w:p w14:paraId="788C47F3" w14:textId="77777777" w:rsidR="008D5D00" w:rsidRPr="002A32D7" w:rsidRDefault="008D5D00" w:rsidP="00AA1EC0">
      <w:pPr>
        <w:tabs>
          <w:tab w:val="left" w:pos="3274"/>
        </w:tabs>
        <w:spacing w:after="120" w:line="240" w:lineRule="auto"/>
        <w:rPr>
          <w:rFonts w:ascii="Arial" w:hAnsi="Arial" w:cs="Arial"/>
          <w:b/>
          <w:color w:val="E36C0A" w:themeColor="accent6" w:themeShade="BF"/>
          <w:sz w:val="20"/>
          <w:szCs w:val="20"/>
        </w:rPr>
      </w:pPr>
    </w:p>
    <w:p w14:paraId="38B13614" w14:textId="77777777" w:rsidR="008D5D00" w:rsidRDefault="008D5D00" w:rsidP="006454AB">
      <w:pPr>
        <w:tabs>
          <w:tab w:val="left" w:pos="3274"/>
        </w:tabs>
        <w:rPr>
          <w:b/>
          <w:color w:val="E36C0A" w:themeColor="accent6" w:themeShade="BF"/>
        </w:rPr>
      </w:pPr>
    </w:p>
    <w:p w14:paraId="01748066" w14:textId="77777777" w:rsidR="002863A6" w:rsidRDefault="002863A6" w:rsidP="006454AB">
      <w:pPr>
        <w:tabs>
          <w:tab w:val="left" w:pos="3274"/>
        </w:tabs>
        <w:rPr>
          <w:b/>
          <w:color w:val="E36C0A" w:themeColor="accent6" w:themeShade="BF"/>
        </w:rPr>
      </w:pPr>
      <w:r w:rsidRPr="002863A6">
        <w:rPr>
          <w:b/>
          <w:color w:val="E36C0A" w:themeColor="accent6" w:themeShade="BF"/>
        </w:rPr>
        <w:t>ООО «БИГАМ-ИНВЕСТ»</w:t>
      </w:r>
    </w:p>
    <w:p w14:paraId="6D6E8871" w14:textId="77777777" w:rsidR="002863A6" w:rsidRPr="002863A6" w:rsidRDefault="002863A6" w:rsidP="002863A6">
      <w:pPr>
        <w:tabs>
          <w:tab w:val="left" w:pos="3274"/>
        </w:tabs>
        <w:spacing w:after="0"/>
        <w:rPr>
          <w:color w:val="365F91" w:themeColor="accent1" w:themeShade="BF"/>
        </w:rPr>
      </w:pPr>
      <w:r w:rsidRPr="002863A6">
        <w:rPr>
          <w:color w:val="365F91" w:themeColor="accent1" w:themeShade="BF"/>
        </w:rPr>
        <w:t>1500</w:t>
      </w:r>
      <w:r w:rsidR="003F6A42">
        <w:rPr>
          <w:color w:val="365F91" w:themeColor="accent1" w:themeShade="BF"/>
        </w:rPr>
        <w:t>48</w:t>
      </w:r>
      <w:r w:rsidRPr="002863A6">
        <w:rPr>
          <w:color w:val="365F91" w:themeColor="accent1" w:themeShade="BF"/>
        </w:rPr>
        <w:t>, Ярославль, Силикатное шоссе, 15</w:t>
      </w:r>
    </w:p>
    <w:p w14:paraId="44754A84" w14:textId="77777777" w:rsidR="002863A6" w:rsidRPr="002863A6" w:rsidRDefault="002863A6" w:rsidP="002863A6">
      <w:pPr>
        <w:tabs>
          <w:tab w:val="left" w:pos="3274"/>
        </w:tabs>
        <w:spacing w:after="0"/>
        <w:rPr>
          <w:color w:val="365F91" w:themeColor="accent1" w:themeShade="BF"/>
        </w:rPr>
      </w:pPr>
      <w:r w:rsidRPr="002863A6">
        <w:rPr>
          <w:color w:val="365F91" w:themeColor="accent1" w:themeShade="BF"/>
        </w:rPr>
        <w:t>8 (4852) 73-72</w:t>
      </w:r>
      <w:r w:rsidR="003F6A42">
        <w:rPr>
          <w:color w:val="365F91" w:themeColor="accent1" w:themeShade="BF"/>
        </w:rPr>
        <w:t>-</w:t>
      </w:r>
      <w:r w:rsidRPr="002863A6">
        <w:rPr>
          <w:color w:val="365F91" w:themeColor="accent1" w:themeShade="BF"/>
        </w:rPr>
        <w:t xml:space="preserve">89, 8 (800) </w:t>
      </w:r>
      <w:r w:rsidR="009C68A8">
        <w:rPr>
          <w:color w:val="365F91" w:themeColor="accent1" w:themeShade="BF"/>
        </w:rPr>
        <w:t>555</w:t>
      </w:r>
      <w:r w:rsidRPr="002863A6">
        <w:rPr>
          <w:color w:val="365F91" w:themeColor="accent1" w:themeShade="BF"/>
        </w:rPr>
        <w:t>-</w:t>
      </w:r>
      <w:r w:rsidR="009C68A8">
        <w:rPr>
          <w:color w:val="365F91" w:themeColor="accent1" w:themeShade="BF"/>
        </w:rPr>
        <w:t>6973</w:t>
      </w:r>
    </w:p>
    <w:p w14:paraId="62B88BE2" w14:textId="77777777" w:rsidR="006454AB" w:rsidRPr="006454AB" w:rsidRDefault="002863A6" w:rsidP="002A4235">
      <w:pPr>
        <w:tabs>
          <w:tab w:val="left" w:pos="3274"/>
        </w:tabs>
        <w:spacing w:after="0"/>
      </w:pPr>
      <w:r w:rsidRPr="002863A6">
        <w:rPr>
          <w:color w:val="365F91" w:themeColor="accent1" w:themeShade="BF"/>
          <w:lang w:val="en-US"/>
        </w:rPr>
        <w:t>www</w:t>
      </w:r>
      <w:r w:rsidRPr="002863A6">
        <w:rPr>
          <w:color w:val="365F91" w:themeColor="accent1" w:themeShade="BF"/>
        </w:rPr>
        <w:t>.</w:t>
      </w:r>
      <w:proofErr w:type="spellStart"/>
      <w:r w:rsidRPr="002863A6">
        <w:rPr>
          <w:color w:val="365F91" w:themeColor="accent1" w:themeShade="BF"/>
          <w:lang w:val="en-US"/>
        </w:rPr>
        <w:t>bigam</w:t>
      </w:r>
      <w:proofErr w:type="spellEnd"/>
      <w:r w:rsidRPr="002863A6">
        <w:rPr>
          <w:color w:val="365F91" w:themeColor="accent1" w:themeShade="BF"/>
        </w:rPr>
        <w:t>.</w:t>
      </w:r>
      <w:proofErr w:type="spellStart"/>
      <w:r w:rsidRPr="002863A6">
        <w:rPr>
          <w:color w:val="365F91" w:themeColor="accent1" w:themeShade="BF"/>
          <w:lang w:val="en-US"/>
        </w:rPr>
        <w:t>ru</w:t>
      </w:r>
      <w:proofErr w:type="spellEnd"/>
    </w:p>
    <w:sectPr w:rsidR="006454AB" w:rsidRPr="00645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3"/>
    <w:rsid w:val="00010DDE"/>
    <w:rsid w:val="000247E6"/>
    <w:rsid w:val="00055A85"/>
    <w:rsid w:val="000D29D5"/>
    <w:rsid w:val="00106C82"/>
    <w:rsid w:val="00136EE8"/>
    <w:rsid w:val="00141D26"/>
    <w:rsid w:val="00181894"/>
    <w:rsid w:val="001D3788"/>
    <w:rsid w:val="00205154"/>
    <w:rsid w:val="002167AF"/>
    <w:rsid w:val="00227061"/>
    <w:rsid w:val="00230D2A"/>
    <w:rsid w:val="002372E7"/>
    <w:rsid w:val="0024202D"/>
    <w:rsid w:val="00264F7C"/>
    <w:rsid w:val="00265D13"/>
    <w:rsid w:val="0028220D"/>
    <w:rsid w:val="00282A5A"/>
    <w:rsid w:val="002863A6"/>
    <w:rsid w:val="00290F4E"/>
    <w:rsid w:val="002A32D7"/>
    <w:rsid w:val="002A4235"/>
    <w:rsid w:val="002C1916"/>
    <w:rsid w:val="002D4924"/>
    <w:rsid w:val="002E33B2"/>
    <w:rsid w:val="00316900"/>
    <w:rsid w:val="003269D3"/>
    <w:rsid w:val="00371218"/>
    <w:rsid w:val="003A25E1"/>
    <w:rsid w:val="003C14E9"/>
    <w:rsid w:val="003E0694"/>
    <w:rsid w:val="003E11DF"/>
    <w:rsid w:val="003F0F24"/>
    <w:rsid w:val="003F6A42"/>
    <w:rsid w:val="004257E4"/>
    <w:rsid w:val="004266E8"/>
    <w:rsid w:val="00442875"/>
    <w:rsid w:val="00474687"/>
    <w:rsid w:val="004B4C13"/>
    <w:rsid w:val="004E0605"/>
    <w:rsid w:val="004E1472"/>
    <w:rsid w:val="004E3A4D"/>
    <w:rsid w:val="004E4E9F"/>
    <w:rsid w:val="00512170"/>
    <w:rsid w:val="00544E80"/>
    <w:rsid w:val="00562EFD"/>
    <w:rsid w:val="005636A1"/>
    <w:rsid w:val="005A383E"/>
    <w:rsid w:val="005B49EF"/>
    <w:rsid w:val="00603A26"/>
    <w:rsid w:val="0064370F"/>
    <w:rsid w:val="006454AB"/>
    <w:rsid w:val="006A238C"/>
    <w:rsid w:val="006A3350"/>
    <w:rsid w:val="006B256A"/>
    <w:rsid w:val="00713296"/>
    <w:rsid w:val="00734025"/>
    <w:rsid w:val="00780CAB"/>
    <w:rsid w:val="00785FD0"/>
    <w:rsid w:val="007C3DA0"/>
    <w:rsid w:val="007E55D3"/>
    <w:rsid w:val="007F5B97"/>
    <w:rsid w:val="00800140"/>
    <w:rsid w:val="0080110D"/>
    <w:rsid w:val="00835304"/>
    <w:rsid w:val="00837FAB"/>
    <w:rsid w:val="008846CE"/>
    <w:rsid w:val="008932B7"/>
    <w:rsid w:val="008B70D2"/>
    <w:rsid w:val="008D5D00"/>
    <w:rsid w:val="008E60F3"/>
    <w:rsid w:val="00927BE7"/>
    <w:rsid w:val="00946E98"/>
    <w:rsid w:val="00973D4D"/>
    <w:rsid w:val="00982B18"/>
    <w:rsid w:val="009B1376"/>
    <w:rsid w:val="009B7323"/>
    <w:rsid w:val="009C68A8"/>
    <w:rsid w:val="009C7AD2"/>
    <w:rsid w:val="009E4043"/>
    <w:rsid w:val="00A03481"/>
    <w:rsid w:val="00A3298C"/>
    <w:rsid w:val="00A50378"/>
    <w:rsid w:val="00A72079"/>
    <w:rsid w:val="00A826C5"/>
    <w:rsid w:val="00AA1EC0"/>
    <w:rsid w:val="00AA49CA"/>
    <w:rsid w:val="00AD1C0E"/>
    <w:rsid w:val="00AD341F"/>
    <w:rsid w:val="00B55DA3"/>
    <w:rsid w:val="00BB02E8"/>
    <w:rsid w:val="00C40C1C"/>
    <w:rsid w:val="00C4200D"/>
    <w:rsid w:val="00C94D1E"/>
    <w:rsid w:val="00CA3981"/>
    <w:rsid w:val="00D211BF"/>
    <w:rsid w:val="00D255C3"/>
    <w:rsid w:val="00D35E24"/>
    <w:rsid w:val="00D510B0"/>
    <w:rsid w:val="00D66F36"/>
    <w:rsid w:val="00DC35E6"/>
    <w:rsid w:val="00DC5172"/>
    <w:rsid w:val="00E867D2"/>
    <w:rsid w:val="00EA4BE9"/>
    <w:rsid w:val="00EC2C52"/>
    <w:rsid w:val="00EC3830"/>
    <w:rsid w:val="00EE1649"/>
    <w:rsid w:val="00F0484F"/>
    <w:rsid w:val="00F21AAD"/>
    <w:rsid w:val="00F33D3F"/>
    <w:rsid w:val="00F44CA9"/>
    <w:rsid w:val="00F97AD2"/>
    <w:rsid w:val="00FA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C79F"/>
  <w15:docId w15:val="{81418502-FE54-415F-A2F1-1BD5F7BC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6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6A2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0110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71218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D49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D492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D492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D492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D49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gam-theate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42EFF-CF90-40F1-B0FB-3EED5B30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Dmitriy Zozulya</dc:creator>
  <cp:lastModifiedBy>Шунина Светлана Александровна</cp:lastModifiedBy>
  <cp:revision>3</cp:revision>
  <cp:lastPrinted>2023-11-17T07:56:00Z</cp:lastPrinted>
  <dcterms:created xsi:type="dcterms:W3CDTF">2024-09-03T13:43:00Z</dcterms:created>
  <dcterms:modified xsi:type="dcterms:W3CDTF">2024-09-03T13:43:00Z</dcterms:modified>
</cp:coreProperties>
</file>