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FD1B" w14:textId="77777777" w:rsidR="00B63E86" w:rsidRDefault="00000000">
      <w:pPr>
        <w:rPr>
          <w:sz w:val="20"/>
          <w:szCs w:val="20"/>
        </w:rPr>
      </w:pPr>
      <w:r>
        <w:rPr>
          <w:sz w:val="20"/>
          <w:szCs w:val="20"/>
        </w:rPr>
        <w:t>Заголовок_вариант 1:</w:t>
      </w:r>
    </w:p>
    <w:p w14:paraId="0039F7CA" w14:textId="77777777" w:rsidR="00B63E8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«Движение» в городе ветров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международный саммит для девелоперов пройдет в Баку</w:t>
      </w:r>
    </w:p>
    <w:p w14:paraId="4AE3A0FA" w14:textId="77777777" w:rsidR="00B63E86" w:rsidRDefault="00B63E86">
      <w:pPr>
        <w:rPr>
          <w:sz w:val="20"/>
          <w:szCs w:val="20"/>
        </w:rPr>
      </w:pPr>
    </w:p>
    <w:p w14:paraId="19A37130" w14:textId="77777777" w:rsidR="00B63E86" w:rsidRDefault="00000000">
      <w:pPr>
        <w:rPr>
          <w:sz w:val="20"/>
          <w:szCs w:val="20"/>
        </w:rPr>
      </w:pPr>
      <w:r>
        <w:rPr>
          <w:sz w:val="20"/>
          <w:szCs w:val="20"/>
        </w:rPr>
        <w:t>Заголовок_вариант 2:</w:t>
      </w:r>
    </w:p>
    <w:p w14:paraId="2E3A028C" w14:textId="77777777" w:rsidR="00B63E8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Сочетание древней истории и инновационного будущего: объявлен город проведения следующего международного саммита «Движение» </w:t>
      </w:r>
    </w:p>
    <w:p w14:paraId="028092F9" w14:textId="77777777" w:rsidR="00B63E86" w:rsidRDefault="00B63E86">
      <w:pPr>
        <w:spacing w:line="240" w:lineRule="auto"/>
        <w:jc w:val="both"/>
        <w:rPr>
          <w:b/>
        </w:rPr>
      </w:pPr>
    </w:p>
    <w:p w14:paraId="19931355" w14:textId="75516D7D" w:rsidR="00B63E86" w:rsidRPr="00183115" w:rsidRDefault="00000000">
      <w:pPr>
        <w:spacing w:line="240" w:lineRule="auto"/>
        <w:jc w:val="both"/>
        <w:rPr>
          <w:b/>
        </w:rPr>
      </w:pPr>
      <w:r w:rsidRPr="00183115">
        <w:rPr>
          <w:b/>
        </w:rPr>
        <w:t xml:space="preserve">27 и 28 февраля в столице Азербайджана, в Баку, пройдет </w:t>
      </w:r>
      <w:hyperlink r:id="rId7" w:history="1">
        <w:r w:rsidRPr="00183115">
          <w:rPr>
            <w:rStyle w:val="a5"/>
            <w:b/>
            <w:color w:val="auto"/>
          </w:rPr>
          <w:t>международный саммит недвижимости «Движение»</w:t>
        </w:r>
      </w:hyperlink>
      <w:r w:rsidRPr="00183115">
        <w:rPr>
          <w:b/>
        </w:rPr>
        <w:t xml:space="preserve">. В крупнейшем промышленном и экономическом центре Закавказья соберутся порядке 600 участников — топ-менеджеров и собственников крупных девелоперских компаний из России, Азербайджана и других стран. Главный пункт повестки международного события — обсуждение лучших мировых практик строительства, архитектуры и урбанистики. </w:t>
      </w:r>
    </w:p>
    <w:p w14:paraId="3A595230" w14:textId="77777777" w:rsidR="00B63E86" w:rsidRDefault="00B63E86">
      <w:pPr>
        <w:jc w:val="both"/>
      </w:pPr>
    </w:p>
    <w:p w14:paraId="0FB2CFA9" w14:textId="77777777" w:rsidR="00B63E86" w:rsidRDefault="00000000">
      <w:pPr>
        <w:spacing w:line="240" w:lineRule="auto"/>
        <w:jc w:val="both"/>
      </w:pPr>
      <w:r>
        <w:t xml:space="preserve">«Переговоры о проведении саммита в Баку мы начали еще два года назад, — рассказал основатель форума «Движение» </w:t>
      </w:r>
      <w:r>
        <w:rPr>
          <w:b/>
        </w:rPr>
        <w:t xml:space="preserve">Илья </w:t>
      </w:r>
      <w:proofErr w:type="spellStart"/>
      <w:r>
        <w:rPr>
          <w:b/>
        </w:rPr>
        <w:t>Пискулин</w:t>
      </w:r>
      <w:proofErr w:type="spellEnd"/>
      <w:r>
        <w:t xml:space="preserve">. — Азербайджан может стать идеальным местом для обмена опытом и для выстраивания новых деловых связей. Рынок девелопмента Баку развивается довольно быстро в последние годы, в том числе, за счет сотрудничества и коллабораций застройщиков с мировыми компаниями и прогрессивными экспертами». Соорганизаторами мероприятия станут азербайджанские компании PASHA Holding и </w:t>
      </w:r>
      <w:proofErr w:type="spellStart"/>
      <w:r>
        <w:t>Agalarov</w:t>
      </w:r>
      <w:proofErr w:type="spellEnd"/>
      <w:r>
        <w:t xml:space="preserve"> Development.</w:t>
      </w:r>
    </w:p>
    <w:p w14:paraId="59D5402A" w14:textId="77777777" w:rsidR="00B63E86" w:rsidRDefault="00B63E86">
      <w:pPr>
        <w:jc w:val="both"/>
      </w:pPr>
    </w:p>
    <w:p w14:paraId="650B66D1" w14:textId="77777777" w:rsidR="00B63E86" w:rsidRDefault="00000000">
      <w:pPr>
        <w:spacing w:line="240" w:lineRule="auto"/>
        <w:jc w:val="both"/>
      </w:pPr>
      <w:r>
        <w:t xml:space="preserve">PASHA Holding — одна из крупнейших компаний, созданных в Азербайджане за последние годы. В их портфолио практически все знаковые и узнаваемые объекты Баку: </w:t>
      </w:r>
      <w:proofErr w:type="spellStart"/>
      <w:r>
        <w:rPr>
          <w:highlight w:val="white"/>
        </w:rPr>
        <w:t>Crescent</w:t>
      </w:r>
      <w:proofErr w:type="spellEnd"/>
      <w:r>
        <w:rPr>
          <w:highlight w:val="white"/>
        </w:rPr>
        <w:t xml:space="preserve"> Bay, </w:t>
      </w:r>
      <w:r>
        <w:t xml:space="preserve">Port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Residence</w:t>
      </w:r>
      <w:proofErr w:type="spellEnd"/>
      <w:r>
        <w:t xml:space="preserve">, </w:t>
      </w:r>
      <w:r>
        <w:rPr>
          <w:highlight w:val="white"/>
        </w:rPr>
        <w:t xml:space="preserve">Port </w:t>
      </w:r>
      <w:proofErr w:type="spellStart"/>
      <w:r>
        <w:rPr>
          <w:highlight w:val="white"/>
        </w:rPr>
        <w:t>Baku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Towers</w:t>
      </w:r>
      <w:proofErr w:type="spellEnd"/>
      <w:r>
        <w:rPr>
          <w:highlight w:val="white"/>
        </w:rPr>
        <w:t xml:space="preserve"> и др. </w:t>
      </w:r>
    </w:p>
    <w:p w14:paraId="01745EC9" w14:textId="77777777" w:rsidR="00B63E86" w:rsidRDefault="00B63E86">
      <w:pPr>
        <w:spacing w:line="240" w:lineRule="auto"/>
        <w:jc w:val="both"/>
      </w:pPr>
    </w:p>
    <w:p w14:paraId="6864E5FC" w14:textId="77777777" w:rsidR="00B63E86" w:rsidRDefault="00000000">
      <w:pPr>
        <w:spacing w:line="240" w:lineRule="auto"/>
        <w:jc w:val="both"/>
      </w:pPr>
      <w:proofErr w:type="spellStart"/>
      <w:r>
        <w:t>Agalarov</w:t>
      </w:r>
      <w:proofErr w:type="spellEnd"/>
      <w:r>
        <w:t xml:space="preserve"> Development — многопрофильная компания бизнесмена Эмина Агаларова. Флагманский девелоперский проект — это комплекс </w:t>
      </w:r>
      <w:hyperlink r:id="rId8">
        <w:r>
          <w:rPr>
            <w:color w:val="222222"/>
            <w:highlight w:val="white"/>
          </w:rPr>
          <w:t xml:space="preserve">Sea </w:t>
        </w:r>
        <w:proofErr w:type="spellStart"/>
        <w:r>
          <w:rPr>
            <w:color w:val="222222"/>
            <w:highlight w:val="white"/>
          </w:rPr>
          <w:t>Breeze</w:t>
        </w:r>
        <w:proofErr w:type="spellEnd"/>
        <w:r>
          <w:rPr>
            <w:color w:val="222222"/>
            <w:highlight w:val="white"/>
          </w:rPr>
          <w:t xml:space="preserve"> Resort &amp; </w:t>
        </w:r>
        <w:proofErr w:type="spellStart"/>
        <w:r>
          <w:rPr>
            <w:color w:val="222222"/>
            <w:highlight w:val="white"/>
          </w:rPr>
          <w:t>Residences</w:t>
        </w:r>
        <w:proofErr w:type="spellEnd"/>
      </w:hyperlink>
      <w:r>
        <w:t>, который представляет собой город с инфраструктурой бизнес-класса, где проживают тысячи жителей.</w:t>
      </w:r>
    </w:p>
    <w:p w14:paraId="01D7F1C2" w14:textId="77777777" w:rsidR="00B63E86" w:rsidRDefault="00B63E86">
      <w:pPr>
        <w:spacing w:line="240" w:lineRule="auto"/>
        <w:jc w:val="both"/>
      </w:pPr>
    </w:p>
    <w:p w14:paraId="54624C0F" w14:textId="77777777" w:rsidR="00B63E86" w:rsidRDefault="00000000">
      <w:pPr>
        <w:spacing w:line="240" w:lineRule="auto"/>
        <w:jc w:val="both"/>
      </w:pPr>
      <w:r>
        <w:t xml:space="preserve">Местом проведения международного саммита «Движение» Баку стал и из-за инвестиционной привлекательности. Российские инвесторы всё внимательнее присматриваются к сегменту недвижимости в Азербайджане. Как ранее писали журналисты РБК, новым направлением для инвестиций страна стала из-за туристического бума. К 2026 году власти рассчитывают принять 4 млн иностранцев. По статистике, больше четверти всех туристов — это жители России. </w:t>
      </w:r>
    </w:p>
    <w:p w14:paraId="5A0CB836" w14:textId="77777777" w:rsidR="00B63E86" w:rsidRDefault="00B63E86">
      <w:pPr>
        <w:jc w:val="both"/>
      </w:pPr>
    </w:p>
    <w:p w14:paraId="3503DB84" w14:textId="77777777" w:rsidR="00B63E86" w:rsidRDefault="00000000">
      <w:pPr>
        <w:spacing w:line="240" w:lineRule="auto"/>
        <w:jc w:val="both"/>
      </w:pPr>
      <w:r>
        <w:t xml:space="preserve">Для команды «Движения» это будет третий международный саммит. Первый прошел в 2023 году в Алматы, а второй весной 2024 года в Дубае. Такой формат мероприятия существенно отличается от ежегодного форума недвижимости в Сочи. В саммитах участвуют исключительно первые лица девелоперских компаний — генеральные директора и собственники бизнеса. Международные саммиты от «Движения» призваны помочь строительным компаниям выйти за пределы своей страны, создать новый девелопмент в другом регионе, какие здесь есть тенденции и особенности. </w:t>
      </w:r>
    </w:p>
    <w:p w14:paraId="70092001" w14:textId="77777777" w:rsidR="00B63E86" w:rsidRDefault="00B63E8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sectPr w:rsidR="00B63E86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689A2" w14:textId="77777777" w:rsidR="0073462C" w:rsidRDefault="0073462C">
      <w:pPr>
        <w:spacing w:line="240" w:lineRule="auto"/>
      </w:pPr>
      <w:r>
        <w:separator/>
      </w:r>
    </w:p>
  </w:endnote>
  <w:endnote w:type="continuationSeparator" w:id="0">
    <w:p w14:paraId="0F65BDBE" w14:textId="77777777" w:rsidR="0073462C" w:rsidRDefault="00734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F4E2" w14:textId="77777777" w:rsidR="0073462C" w:rsidRDefault="0073462C">
      <w:pPr>
        <w:spacing w:line="240" w:lineRule="auto"/>
      </w:pPr>
      <w:r>
        <w:separator/>
      </w:r>
    </w:p>
  </w:footnote>
  <w:footnote w:type="continuationSeparator" w:id="0">
    <w:p w14:paraId="2F4481D8" w14:textId="77777777" w:rsidR="0073462C" w:rsidRDefault="00734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69A0" w14:textId="77777777" w:rsidR="00B63E86" w:rsidRDefault="00000000">
    <w:pPr>
      <w:spacing w:after="160" w:line="259" w:lineRule="auto"/>
    </w:pPr>
    <w:r>
      <w:rPr>
        <w:noProof/>
      </w:rPr>
      <w:drawing>
        <wp:inline distT="0" distB="0" distL="0" distR="0" wp14:anchorId="5629A620" wp14:editId="16D6FE1B">
          <wp:extent cx="2125989" cy="1109663"/>
          <wp:effectExtent l="0" t="0" r="0" b="0"/>
          <wp:docPr id="2" name="image1.png" descr="Изображение выглядит как черный, силуэт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черный, силуэт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989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86"/>
    <w:rsid w:val="00183115"/>
    <w:rsid w:val="0073462C"/>
    <w:rsid w:val="00B63E86"/>
    <w:rsid w:val="00E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4CC9"/>
  <w15:docId w15:val="{1AC653FE-6761-4ECA-B613-115415A9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37C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breeze.az/ru?utm_source=rbk&amp;utm_medium=news&amp;utm_campaign=29.05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izhenie.foru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3+Rle9X03F4X+h03q/DYiMjLZg==">CgMxLjA4AHIhMUkwVzFGM2plUFh4MUpTTE5Ia1dzRXl1N0p3LUU3N3Uy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 Ксения</cp:lastModifiedBy>
  <cp:revision>2</cp:revision>
  <dcterms:created xsi:type="dcterms:W3CDTF">2024-08-08T05:03:00Z</dcterms:created>
  <dcterms:modified xsi:type="dcterms:W3CDTF">2024-09-10T07:37:00Z</dcterms:modified>
</cp:coreProperties>
</file>