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F448" w14:textId="77777777" w:rsidR="00D3186D" w:rsidRPr="00FA04F0" w:rsidRDefault="00D3186D" w:rsidP="00D3186D"/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650"/>
      </w:tblGrid>
      <w:tr w:rsidR="00D3186D" w:rsidRPr="00096591" w14:paraId="78FFD2BE" w14:textId="77777777" w:rsidTr="005C2D32">
        <w:trPr>
          <w:trHeight w:val="1070"/>
        </w:trPr>
        <w:tc>
          <w:tcPr>
            <w:tcW w:w="5706" w:type="dxa"/>
          </w:tcPr>
          <w:p w14:paraId="40794034" w14:textId="77777777" w:rsidR="00D3186D" w:rsidRPr="00DF3261" w:rsidRDefault="00D3186D" w:rsidP="005C2D32">
            <w:pPr>
              <w:rPr>
                <w:rFonts w:ascii="Helvetica Now Text Light" w:hAnsi="Helvetica Now Text Light" w:cs="Arial"/>
                <w:b/>
                <w:sz w:val="72"/>
                <w:szCs w:val="72"/>
              </w:rPr>
            </w:pPr>
            <w:r>
              <w:rPr>
                <w:rFonts w:ascii="Helvetica Now Text Light" w:hAnsi="Helvetica Now Text Light" w:cs="Arial"/>
                <w:b/>
                <w:sz w:val="72"/>
                <w:szCs w:val="72"/>
              </w:rPr>
              <w:softHyphen/>
            </w:r>
            <w:r>
              <w:rPr>
                <w:rFonts w:ascii="Helvetica Now Text Light" w:hAnsi="Helvetica Now Text Light" w:cs="Arial"/>
                <w:b/>
                <w:sz w:val="72"/>
                <w:szCs w:val="72"/>
              </w:rPr>
              <w:softHyphen/>
            </w:r>
            <w:r>
              <w:rPr>
                <w:rFonts w:ascii="Helvetica Now Text Light" w:hAnsi="Helvetica Now Text Light" w:cs="Arial"/>
                <w:b/>
                <w:noProof/>
                <w:sz w:val="72"/>
                <w:szCs w:val="72"/>
              </w:rPr>
              <w:drawing>
                <wp:inline distT="0" distB="0" distL="0" distR="0" wp14:anchorId="4EB70377" wp14:editId="5E0CCB50">
                  <wp:extent cx="1855502" cy="879764"/>
                  <wp:effectExtent l="0" t="0" r="0" b="0"/>
                  <wp:docPr id="5" name="Рисунок 5" descr="Изображение выглядит как Шрифт, логотип, Графика, бел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Шрифт, логотип, Графика, белый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27" cy="88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14:paraId="06A0E0C3" w14:textId="77777777" w:rsidR="00D3186D" w:rsidRPr="000E244C" w:rsidRDefault="00D3186D" w:rsidP="005C2D32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  <w:r>
              <w:rPr>
                <w:rFonts w:ascii="Helvetica" w:hAnsi="Helvetica" w:cs="Helvetica"/>
                <w:sz w:val="16"/>
                <w:szCs w:val="16"/>
                <w:lang w:val="ru-RU"/>
              </w:rPr>
              <w:t>НПАО «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  <w:lang w:val="ru-RU"/>
              </w:rPr>
              <w:t>Светогорский</w:t>
            </w:r>
            <w:proofErr w:type="spellEnd"/>
            <w:r>
              <w:rPr>
                <w:rFonts w:ascii="Helvetica" w:hAnsi="Helvetica" w:cs="Helvetica"/>
                <w:sz w:val="16"/>
                <w:szCs w:val="16"/>
                <w:lang w:val="ru-RU"/>
              </w:rPr>
              <w:t xml:space="preserve"> ЦБК»</w:t>
            </w:r>
          </w:p>
          <w:p w14:paraId="64DB5275" w14:textId="77777777" w:rsidR="00D3186D" w:rsidRPr="000E244C" w:rsidRDefault="00D3186D" w:rsidP="005C2D32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  <w:r w:rsidRPr="000E244C">
              <w:rPr>
                <w:rFonts w:ascii="Helvetica" w:hAnsi="Helvetica" w:cs="Helvetica"/>
                <w:sz w:val="16"/>
                <w:szCs w:val="16"/>
                <w:lang w:val="ru-RU"/>
              </w:rPr>
              <w:t>Ул. Заводская, д.17, г. Светогорск</w:t>
            </w:r>
          </w:p>
          <w:p w14:paraId="4CF7467E" w14:textId="77777777" w:rsidR="00D3186D" w:rsidRPr="000E244C" w:rsidRDefault="00D3186D" w:rsidP="005C2D32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  <w:r w:rsidRPr="000E244C">
              <w:rPr>
                <w:rFonts w:ascii="Helvetica" w:hAnsi="Helvetica" w:cs="Helvetica"/>
                <w:sz w:val="16"/>
                <w:szCs w:val="16"/>
                <w:lang w:val="ru-RU"/>
              </w:rPr>
              <w:t>Ленинградская область, Россия, 188991</w:t>
            </w:r>
          </w:p>
          <w:p w14:paraId="45583082" w14:textId="0A6691B4" w:rsidR="00D3186D" w:rsidRPr="00905D32" w:rsidRDefault="00D3186D" w:rsidP="005C2D32">
            <w:pPr>
              <w:jc w:val="right"/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</w:pPr>
            <w:proofErr w:type="spellStart"/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Tел</w:t>
            </w:r>
            <w:proofErr w:type="spellEnd"/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.:</w:t>
            </w:r>
            <w:r w:rsidR="00227747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 xml:space="preserve"> </w:t>
            </w:r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8 (813 78) 41111</w:t>
            </w:r>
          </w:p>
          <w:p w14:paraId="6349B1CF" w14:textId="77777777" w:rsidR="00D3186D" w:rsidRPr="008D0B0F" w:rsidRDefault="00D3186D" w:rsidP="005C2D32">
            <w:pPr>
              <w:jc w:val="right"/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</w:pPr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Факс: 8 (813 78) 44061</w:t>
            </w:r>
          </w:p>
          <w:p w14:paraId="1D373016" w14:textId="77777777" w:rsidR="00D3186D" w:rsidRPr="008D0B0F" w:rsidRDefault="00D3186D" w:rsidP="005C2D32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</w:p>
          <w:p w14:paraId="693C8652" w14:textId="77777777" w:rsidR="00D3186D" w:rsidRPr="008D0B0F" w:rsidRDefault="00D3186D" w:rsidP="005C2D32">
            <w:pPr>
              <w:jc w:val="right"/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</w:pPr>
            <w:r w:rsidRPr="000E244C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Контакты</w:t>
            </w:r>
            <w:r w:rsidRPr="008D0B0F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E244C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для</w:t>
            </w:r>
            <w:r w:rsidRPr="008D0B0F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E244C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СМИ</w:t>
            </w:r>
            <w:r w:rsidRPr="008D0B0F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:</w:t>
            </w:r>
            <w:r w:rsidRPr="008D0B0F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DCF0AC8" w14:textId="2DC53187" w:rsidR="00947106" w:rsidRDefault="00C0684F">
            <w:pPr>
              <w:jc w:val="right"/>
              <w:rPr>
                <w:rStyle w:val="A8"/>
                <w:rFonts w:ascii="Helvetica" w:hAnsi="Helvetica" w:cs="Helvetica"/>
                <w:snapToGrid w:val="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 xml:space="preserve">Мария </w:t>
            </w:r>
            <w:proofErr w:type="spellStart"/>
            <w:r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Кудрицкая</w:t>
            </w:r>
            <w:proofErr w:type="spellEnd"/>
            <w:r w:rsidR="0013696A">
              <w:rPr>
                <w:rStyle w:val="A8"/>
                <w:rFonts w:ascii="Helvetica" w:hAnsi="Helvetica" w:cs="Helvetica"/>
                <w:sz w:val="16"/>
                <w:szCs w:val="16"/>
              </w:rPr>
              <w:t xml:space="preserve"> </w:t>
            </w:r>
            <w:r w:rsidR="0013696A" w:rsidRPr="00F54282">
              <w:rPr>
                <w:rStyle w:val="A8"/>
                <w:rFonts w:ascii="Helvetica" w:hAnsi="Helvetica" w:cs="Helvetica"/>
                <w:sz w:val="16"/>
                <w:szCs w:val="16"/>
              </w:rPr>
              <w:t>+7</w:t>
            </w:r>
            <w:r>
              <w:rPr>
                <w:rStyle w:val="A8"/>
                <w:rFonts w:ascii="Helvetica" w:hAnsi="Helvetica" w:cs="Helvetica"/>
                <w:sz w:val="16"/>
                <w:szCs w:val="16"/>
              </w:rPr>
              <w:t> 963 303 05 85</w:t>
            </w:r>
            <w:r w:rsidR="0013696A">
              <w:rPr>
                <w:rStyle w:val="A8"/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611CC696" w14:textId="4409FEB7" w:rsidR="00C0684F" w:rsidRPr="00C0684F" w:rsidRDefault="00C0684F">
            <w:pPr>
              <w:jc w:val="right"/>
              <w:rPr>
                <w:rStyle w:val="A8"/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Style w:val="A8"/>
                <w:rFonts w:ascii="Helvetica" w:hAnsi="Helvetica" w:cs="Helvetica"/>
                <w:sz w:val="16"/>
                <w:szCs w:val="16"/>
              </w:rPr>
              <w:t>k</w:t>
            </w:r>
            <w:r>
              <w:rPr>
                <w:rStyle w:val="A8"/>
                <w:rFonts w:ascii="Helvetica" w:hAnsi="Helvetica" w:cs="Helvetica"/>
                <w:sz w:val="16"/>
                <w:szCs w:val="16"/>
                <w:lang w:val="en-US"/>
              </w:rPr>
              <w:t>udritskaya@4Dru.com</w:t>
            </w:r>
          </w:p>
          <w:p w14:paraId="51F9D8D2" w14:textId="22272C0D" w:rsidR="00D3186D" w:rsidRPr="00CA1E60" w:rsidRDefault="00D3186D">
            <w:pPr>
              <w:jc w:val="right"/>
              <w:rPr>
                <w:rFonts w:ascii="Helvetica" w:hAnsi="Helvetica" w:cs="Helvetica"/>
                <w:sz w:val="72"/>
                <w:szCs w:val="72"/>
                <w:lang w:val="ru-RU"/>
              </w:rPr>
            </w:pPr>
          </w:p>
        </w:tc>
      </w:tr>
    </w:tbl>
    <w:p w14:paraId="2C252F49" w14:textId="44E06C2D" w:rsidR="00D3186D" w:rsidRPr="008A550B" w:rsidRDefault="00D3186D" w:rsidP="00947106">
      <w:pPr>
        <w:pStyle w:val="1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8A550B">
        <w:rPr>
          <w:rFonts w:ascii="Arial" w:hAnsi="Arial" w:cs="Arial"/>
          <w:b/>
          <w:bCs/>
          <w:color w:val="auto"/>
          <w:sz w:val="40"/>
          <w:szCs w:val="40"/>
        </w:rPr>
        <w:t>ПРЕСС-РЕЛИЗ</w:t>
      </w:r>
    </w:p>
    <w:p w14:paraId="2993DD6F" w14:textId="77777777" w:rsidR="00D3186D" w:rsidRPr="003C4E73" w:rsidRDefault="00D3186D" w:rsidP="00D3186D"/>
    <w:p w14:paraId="307B70FE" w14:textId="29FADCC4" w:rsidR="00A2396C" w:rsidRPr="000F3499" w:rsidRDefault="006F3F9E" w:rsidP="000F3499">
      <w:pPr>
        <w:pStyle w:val="af2"/>
        <w:spacing w:before="0" w:beforeAutospacing="0" w:after="0" w:afterAutospacing="0"/>
        <w:jc w:val="center"/>
        <w:rPr>
          <w:rFonts w:ascii="Arial" w:hAnsi="Arial" w:cs="Arial"/>
          <w:b/>
          <w:bCs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 xml:space="preserve">Компания </w:t>
      </w:r>
      <w:r w:rsidR="00C1166B">
        <w:rPr>
          <w:rFonts w:ascii="Arial" w:hAnsi="Arial" w:cs="Arial"/>
          <w:b/>
          <w:bCs/>
          <w:color w:val="1A1A1A"/>
          <w:sz w:val="34"/>
          <w:szCs w:val="34"/>
        </w:rPr>
        <w:t>«</w:t>
      </w:r>
      <w:proofErr w:type="spellStart"/>
      <w:r w:rsidR="00A2396C">
        <w:rPr>
          <w:rFonts w:ascii="Arial" w:hAnsi="Arial" w:cs="Arial"/>
          <w:b/>
          <w:bCs/>
          <w:color w:val="1A1A1A"/>
          <w:sz w:val="34"/>
          <w:szCs w:val="34"/>
        </w:rPr>
        <w:t>Светогорский</w:t>
      </w:r>
      <w:proofErr w:type="spellEnd"/>
      <w:r w:rsidR="00A2396C">
        <w:rPr>
          <w:rFonts w:ascii="Arial" w:hAnsi="Arial" w:cs="Arial"/>
          <w:b/>
          <w:bCs/>
          <w:color w:val="1A1A1A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color w:val="1A1A1A"/>
          <w:sz w:val="34"/>
          <w:szCs w:val="34"/>
        </w:rPr>
        <w:t>ЦБК» получила сертификат «Отличное место работы»</w:t>
      </w:r>
    </w:p>
    <w:p w14:paraId="6F585924" w14:textId="77777777" w:rsidR="000F3499" w:rsidRPr="00034ADA" w:rsidRDefault="000F3499" w:rsidP="000F3499">
      <w:pPr>
        <w:jc w:val="both"/>
        <w:rPr>
          <w:rFonts w:ascii="Arial" w:hAnsi="Arial" w:cs="Arial"/>
          <w:sz w:val="28"/>
          <w:szCs w:val="28"/>
        </w:rPr>
      </w:pPr>
    </w:p>
    <w:p w14:paraId="41E66191" w14:textId="1E22220C" w:rsidR="007E02FD" w:rsidRPr="00350CA1" w:rsidRDefault="007E02FD" w:rsidP="007E02FD">
      <w:pPr>
        <w:jc w:val="both"/>
        <w:rPr>
          <w:rFonts w:ascii="Arial" w:hAnsi="Arial" w:cs="Arial"/>
          <w:i/>
          <w:sz w:val="24"/>
          <w:szCs w:val="24"/>
        </w:rPr>
      </w:pPr>
      <w:r w:rsidRPr="00312F17">
        <w:rPr>
          <w:rFonts w:ascii="Arial" w:hAnsi="Arial" w:cs="Arial"/>
          <w:bCs/>
          <w:i/>
        </w:rPr>
        <w:t xml:space="preserve">Санкт-Петербург, Россия – </w:t>
      </w:r>
      <w:r w:rsidR="00FA2753" w:rsidRPr="00FA2753">
        <w:rPr>
          <w:rFonts w:ascii="Arial" w:hAnsi="Arial" w:cs="Arial"/>
          <w:bCs/>
          <w:i/>
        </w:rPr>
        <w:t xml:space="preserve">6 </w:t>
      </w:r>
      <w:r w:rsidR="00FA2753">
        <w:rPr>
          <w:rFonts w:ascii="Arial" w:hAnsi="Arial" w:cs="Arial"/>
          <w:bCs/>
          <w:i/>
        </w:rPr>
        <w:t>сентября</w:t>
      </w:r>
      <w:r w:rsidRPr="00312F17">
        <w:rPr>
          <w:rFonts w:ascii="Arial" w:hAnsi="Arial" w:cs="Arial"/>
          <w:bCs/>
          <w:i/>
        </w:rPr>
        <w:t xml:space="preserve"> 2024 года</w:t>
      </w:r>
      <w:r>
        <w:rPr>
          <w:rFonts w:ascii="Arial" w:hAnsi="Arial" w:cs="Arial"/>
          <w:bCs/>
          <w:i/>
        </w:rPr>
        <w:t xml:space="preserve"> </w:t>
      </w:r>
      <w:r w:rsidRPr="00312F17">
        <w:rPr>
          <w:rFonts w:ascii="Arial" w:hAnsi="Arial" w:cs="Arial"/>
          <w:bCs/>
          <w:i/>
        </w:rPr>
        <w:t>–</w:t>
      </w:r>
      <w:r>
        <w:rPr>
          <w:rFonts w:ascii="Arial" w:hAnsi="Arial" w:cs="Arial"/>
          <w:bCs/>
          <w:i/>
        </w:rPr>
        <w:t xml:space="preserve"> </w:t>
      </w:r>
      <w:r w:rsidR="000F3499" w:rsidRPr="00350CA1">
        <w:rPr>
          <w:rFonts w:ascii="Arial" w:hAnsi="Arial" w:cs="Arial"/>
          <w:i/>
          <w:sz w:val="24"/>
          <w:szCs w:val="24"/>
        </w:rPr>
        <w:t xml:space="preserve">Одно из самых современных предприятий </w:t>
      </w:r>
      <w:r w:rsidR="006267B5" w:rsidRPr="00350CA1">
        <w:rPr>
          <w:rFonts w:ascii="Arial" w:hAnsi="Arial" w:cs="Arial"/>
          <w:i/>
          <w:sz w:val="24"/>
          <w:szCs w:val="24"/>
        </w:rPr>
        <w:t xml:space="preserve">целлюлозно-бумажной </w:t>
      </w:r>
      <w:r w:rsidR="000F3499" w:rsidRPr="00350CA1">
        <w:rPr>
          <w:rFonts w:ascii="Arial" w:hAnsi="Arial" w:cs="Arial"/>
          <w:i/>
          <w:sz w:val="24"/>
          <w:szCs w:val="24"/>
        </w:rPr>
        <w:t xml:space="preserve">отрасли, </w:t>
      </w:r>
      <w:r w:rsidR="006267B5" w:rsidRPr="00350CA1">
        <w:rPr>
          <w:rFonts w:ascii="Arial" w:hAnsi="Arial" w:cs="Arial"/>
          <w:i/>
          <w:sz w:val="24"/>
          <w:szCs w:val="24"/>
        </w:rPr>
        <w:t>«</w:t>
      </w:r>
      <w:proofErr w:type="spellStart"/>
      <w:r w:rsidR="000F3499" w:rsidRPr="00350CA1">
        <w:rPr>
          <w:rFonts w:ascii="Arial" w:hAnsi="Arial" w:cs="Arial"/>
          <w:i/>
          <w:sz w:val="24"/>
          <w:szCs w:val="24"/>
        </w:rPr>
        <w:t>Светогорский</w:t>
      </w:r>
      <w:proofErr w:type="spellEnd"/>
      <w:r w:rsidR="000F3499" w:rsidRPr="00350CA1">
        <w:rPr>
          <w:rFonts w:ascii="Arial" w:hAnsi="Arial" w:cs="Arial"/>
          <w:i/>
          <w:sz w:val="24"/>
          <w:szCs w:val="24"/>
        </w:rPr>
        <w:t xml:space="preserve"> </w:t>
      </w:r>
      <w:r w:rsidR="006267B5" w:rsidRPr="00350CA1">
        <w:rPr>
          <w:rFonts w:ascii="Arial" w:hAnsi="Arial" w:cs="Arial"/>
          <w:i/>
          <w:sz w:val="24"/>
          <w:szCs w:val="24"/>
        </w:rPr>
        <w:t>ЦБК»</w:t>
      </w:r>
      <w:r w:rsidR="000F3499" w:rsidRPr="00350CA1">
        <w:rPr>
          <w:rFonts w:ascii="Arial" w:hAnsi="Arial" w:cs="Arial"/>
          <w:i/>
          <w:sz w:val="24"/>
          <w:szCs w:val="24"/>
        </w:rPr>
        <w:t>, провел</w:t>
      </w:r>
      <w:r w:rsidRPr="00350CA1">
        <w:rPr>
          <w:rFonts w:ascii="Arial" w:hAnsi="Arial" w:cs="Arial"/>
          <w:i/>
          <w:sz w:val="24"/>
          <w:szCs w:val="24"/>
        </w:rPr>
        <w:t>о</w:t>
      </w:r>
      <w:r w:rsidR="000F3499" w:rsidRPr="00350CA1">
        <w:rPr>
          <w:rFonts w:ascii="Arial" w:hAnsi="Arial" w:cs="Arial"/>
          <w:i/>
          <w:sz w:val="24"/>
          <w:szCs w:val="24"/>
        </w:rPr>
        <w:t xml:space="preserve"> исследование вовлеченности персонала на платформе H</w:t>
      </w:r>
      <w:proofErr w:type="spellStart"/>
      <w:r w:rsidR="000F3499" w:rsidRPr="00350CA1">
        <w:rPr>
          <w:rFonts w:ascii="Arial" w:hAnsi="Arial" w:cs="Arial"/>
          <w:i/>
          <w:sz w:val="24"/>
          <w:szCs w:val="24"/>
          <w:lang w:val="en-US"/>
        </w:rPr>
        <w:t>appy</w:t>
      </w:r>
      <w:proofErr w:type="spellEnd"/>
      <w:r w:rsidR="000F3499" w:rsidRPr="00350CA1">
        <w:rPr>
          <w:rFonts w:ascii="Arial" w:hAnsi="Arial" w:cs="Arial"/>
          <w:i/>
          <w:sz w:val="24"/>
          <w:szCs w:val="24"/>
        </w:rPr>
        <w:t xml:space="preserve"> </w:t>
      </w:r>
      <w:r w:rsidR="000F3499" w:rsidRPr="00350CA1">
        <w:rPr>
          <w:rFonts w:ascii="Arial" w:hAnsi="Arial" w:cs="Arial"/>
          <w:i/>
          <w:sz w:val="24"/>
          <w:szCs w:val="24"/>
          <w:lang w:val="en-US"/>
        </w:rPr>
        <w:t>Job</w:t>
      </w:r>
      <w:r w:rsidR="000F3499" w:rsidRPr="00350CA1">
        <w:rPr>
          <w:rFonts w:ascii="Arial" w:hAnsi="Arial" w:cs="Arial"/>
          <w:i/>
          <w:sz w:val="24"/>
          <w:szCs w:val="24"/>
        </w:rPr>
        <w:t>.</w:t>
      </w:r>
      <w:r w:rsidR="000F3499" w:rsidRPr="000F3499">
        <w:rPr>
          <w:rFonts w:ascii="Arial" w:hAnsi="Arial" w:cs="Arial"/>
          <w:sz w:val="24"/>
          <w:szCs w:val="24"/>
        </w:rPr>
        <w:t xml:space="preserve"> </w:t>
      </w:r>
      <w:r w:rsidR="000F3499" w:rsidRPr="00350CA1">
        <w:rPr>
          <w:rFonts w:ascii="Arial" w:hAnsi="Arial" w:cs="Arial"/>
          <w:i/>
          <w:sz w:val="24"/>
          <w:szCs w:val="24"/>
        </w:rPr>
        <w:t xml:space="preserve">По итогам компания сертифицирована как «Отличное место </w:t>
      </w:r>
      <w:proofErr w:type="gramStart"/>
      <w:r w:rsidR="000F3499" w:rsidRPr="00350CA1">
        <w:rPr>
          <w:rFonts w:ascii="Arial" w:hAnsi="Arial" w:cs="Arial"/>
          <w:i/>
          <w:sz w:val="24"/>
          <w:szCs w:val="24"/>
        </w:rPr>
        <w:t>работы»</w:t>
      </w:r>
      <w:r w:rsidR="00367B8B" w:rsidRPr="00B113FA">
        <w:rPr>
          <w:rFonts w:ascii="Arial" w:hAnsi="Arial" w:cs="Arial"/>
          <w:i/>
          <w:iCs/>
          <w:lang w:eastAsia="en-US"/>
        </w:rPr>
        <w:t>*</w:t>
      </w:r>
      <w:proofErr w:type="gramEnd"/>
      <w:r w:rsidR="00011540" w:rsidRPr="00350CA1">
        <w:rPr>
          <w:rFonts w:ascii="Arial" w:hAnsi="Arial" w:cs="Arial"/>
          <w:i/>
          <w:sz w:val="24"/>
          <w:szCs w:val="24"/>
        </w:rPr>
        <w:t xml:space="preserve"> и вошла в список 25% компаний с лучшим результатом</w:t>
      </w:r>
      <w:r w:rsidR="000F3499" w:rsidRPr="00350CA1">
        <w:rPr>
          <w:rFonts w:ascii="Arial" w:hAnsi="Arial" w:cs="Arial"/>
          <w:i/>
          <w:sz w:val="24"/>
          <w:szCs w:val="24"/>
        </w:rPr>
        <w:t xml:space="preserve"> среди промышленных предприятий.</w:t>
      </w:r>
      <w:r w:rsidRPr="00350CA1">
        <w:rPr>
          <w:rFonts w:ascii="Arial" w:hAnsi="Arial" w:cs="Arial"/>
          <w:i/>
          <w:sz w:val="24"/>
          <w:szCs w:val="24"/>
        </w:rPr>
        <w:t xml:space="preserve"> Сертификат действует год с момента вручения.</w:t>
      </w:r>
    </w:p>
    <w:p w14:paraId="38BA6F32" w14:textId="77777777" w:rsidR="000F3499" w:rsidRPr="000F3499" w:rsidRDefault="000F3499" w:rsidP="000F3499">
      <w:pPr>
        <w:jc w:val="both"/>
        <w:rPr>
          <w:rFonts w:ascii="Arial" w:hAnsi="Arial" w:cs="Arial"/>
          <w:sz w:val="24"/>
          <w:szCs w:val="24"/>
        </w:rPr>
      </w:pPr>
    </w:p>
    <w:p w14:paraId="65CA1E83" w14:textId="254EE200" w:rsidR="007E02FD" w:rsidRPr="00841F38" w:rsidRDefault="000F3499" w:rsidP="000F3499">
      <w:pPr>
        <w:jc w:val="both"/>
        <w:rPr>
          <w:rFonts w:ascii="Arial" w:hAnsi="Arial" w:cs="Arial"/>
          <w:iCs/>
        </w:rPr>
      </w:pPr>
      <w:r w:rsidRPr="00841F38">
        <w:rPr>
          <w:rFonts w:ascii="Arial" w:hAnsi="Arial" w:cs="Arial"/>
        </w:rPr>
        <w:t xml:space="preserve">К сертификации допускаются только компании с участием в опросе не </w:t>
      </w:r>
      <w:r w:rsidR="003821FC" w:rsidRPr="00841F38">
        <w:rPr>
          <w:rFonts w:ascii="Arial" w:hAnsi="Arial" w:cs="Arial"/>
        </w:rPr>
        <w:t>менее</w:t>
      </w:r>
      <w:r w:rsidRPr="00841F38">
        <w:rPr>
          <w:rFonts w:ascii="Arial" w:hAnsi="Arial" w:cs="Arial"/>
        </w:rPr>
        <w:t xml:space="preserve"> 61% сотрудников, что гарантирует получение максимально достоверных данных. </w:t>
      </w:r>
      <w:r w:rsidR="007E02FD" w:rsidRPr="00841F38">
        <w:rPr>
          <w:rFonts w:ascii="Arial" w:hAnsi="Arial" w:cs="Arial"/>
          <w:iCs/>
        </w:rPr>
        <w:t>Всего в исследовании вовлеченности персонала НПАО «</w:t>
      </w:r>
      <w:proofErr w:type="spellStart"/>
      <w:r w:rsidR="007E02FD" w:rsidRPr="00841F38">
        <w:rPr>
          <w:rFonts w:ascii="Arial" w:hAnsi="Arial" w:cs="Arial"/>
          <w:iCs/>
        </w:rPr>
        <w:t>Светогорский</w:t>
      </w:r>
      <w:proofErr w:type="spellEnd"/>
      <w:r w:rsidR="007E02FD" w:rsidRPr="00841F38">
        <w:rPr>
          <w:rFonts w:ascii="Arial" w:hAnsi="Arial" w:cs="Arial"/>
          <w:iCs/>
        </w:rPr>
        <w:t xml:space="preserve"> ЦБК» приняло участие 87% сотрудников из разных городов</w:t>
      </w:r>
      <w:r w:rsidR="00A508D8" w:rsidRPr="00841F38">
        <w:rPr>
          <w:rFonts w:ascii="Arial" w:hAnsi="Arial" w:cs="Arial"/>
          <w:iCs/>
        </w:rPr>
        <w:t xml:space="preserve"> присутствия </w:t>
      </w:r>
      <w:r w:rsidR="007E02FD" w:rsidRPr="00841F38">
        <w:rPr>
          <w:rFonts w:ascii="Arial" w:hAnsi="Arial" w:cs="Arial"/>
          <w:iCs/>
        </w:rPr>
        <w:t>компании</w:t>
      </w:r>
      <w:r w:rsidR="00A508D8" w:rsidRPr="00841F38">
        <w:rPr>
          <w:rFonts w:ascii="Arial" w:hAnsi="Arial" w:cs="Arial"/>
          <w:iCs/>
        </w:rPr>
        <w:t xml:space="preserve">: </w:t>
      </w:r>
      <w:r w:rsidR="007E02FD" w:rsidRPr="00841F38">
        <w:rPr>
          <w:rFonts w:ascii="Arial" w:hAnsi="Arial" w:cs="Arial"/>
          <w:iCs/>
        </w:rPr>
        <w:t xml:space="preserve">Светогорска, Тихвина, Москвы и Санкт-Петербурга. При этом результаты исследования показали высокую степень лояльности сотрудников по метрике </w:t>
      </w:r>
      <w:proofErr w:type="spellStart"/>
      <w:r w:rsidR="007E02FD" w:rsidRPr="00841F38">
        <w:rPr>
          <w:rFonts w:ascii="Arial" w:hAnsi="Arial" w:cs="Arial"/>
          <w:iCs/>
          <w:lang w:val="en-US"/>
        </w:rPr>
        <w:t>eNPS</w:t>
      </w:r>
      <w:proofErr w:type="spellEnd"/>
      <w:r w:rsidR="007E02FD" w:rsidRPr="00841F38">
        <w:rPr>
          <w:rFonts w:ascii="Arial" w:hAnsi="Arial" w:cs="Arial"/>
          <w:iCs/>
        </w:rPr>
        <w:t xml:space="preserve"> (</w:t>
      </w:r>
      <w:proofErr w:type="spellStart"/>
      <w:r w:rsidR="007E02FD" w:rsidRPr="00841F38">
        <w:rPr>
          <w:rFonts w:ascii="Arial" w:hAnsi="Arial" w:cs="Arial"/>
          <w:color w:val="1D1D1F"/>
          <w:shd w:val="clear" w:color="auto" w:fill="FFFFFF"/>
        </w:rPr>
        <w:t>Employee</w:t>
      </w:r>
      <w:proofErr w:type="spellEnd"/>
      <w:r w:rsidR="007E02FD" w:rsidRPr="00841F38">
        <w:rPr>
          <w:rFonts w:ascii="Arial" w:hAnsi="Arial" w:cs="Arial"/>
          <w:color w:val="1D1D1F"/>
          <w:shd w:val="clear" w:color="auto" w:fill="FFFFFF"/>
        </w:rPr>
        <w:t xml:space="preserve"> Net </w:t>
      </w:r>
      <w:proofErr w:type="spellStart"/>
      <w:r w:rsidR="007E02FD" w:rsidRPr="00841F38">
        <w:rPr>
          <w:rFonts w:ascii="Arial" w:hAnsi="Arial" w:cs="Arial"/>
          <w:color w:val="1D1D1F"/>
          <w:shd w:val="clear" w:color="auto" w:fill="FFFFFF"/>
        </w:rPr>
        <w:t>Promoter</w:t>
      </w:r>
      <w:proofErr w:type="spellEnd"/>
      <w:r w:rsidR="007E02FD" w:rsidRPr="00841F38">
        <w:rPr>
          <w:rFonts w:ascii="Arial" w:hAnsi="Arial" w:cs="Arial"/>
          <w:color w:val="1D1D1F"/>
          <w:shd w:val="clear" w:color="auto" w:fill="FFFFFF"/>
        </w:rPr>
        <w:t xml:space="preserve"> </w:t>
      </w:r>
      <w:proofErr w:type="spellStart"/>
      <w:r w:rsidR="007E02FD" w:rsidRPr="00841F38">
        <w:rPr>
          <w:rFonts w:ascii="Arial" w:hAnsi="Arial" w:cs="Arial"/>
          <w:color w:val="1D1D1F"/>
          <w:shd w:val="clear" w:color="auto" w:fill="FFFFFF"/>
        </w:rPr>
        <w:t>Score</w:t>
      </w:r>
      <w:proofErr w:type="spellEnd"/>
      <w:r w:rsidR="007E02FD" w:rsidRPr="00841F38">
        <w:rPr>
          <w:rFonts w:ascii="Arial" w:hAnsi="Arial" w:cs="Arial"/>
          <w:color w:val="1D1D1F"/>
          <w:shd w:val="clear" w:color="auto" w:fill="FFFFFF"/>
        </w:rPr>
        <w:t xml:space="preserve">) </w:t>
      </w:r>
      <w:proofErr w:type="gramStart"/>
      <w:r w:rsidR="00F34A49" w:rsidRPr="000446EF">
        <w:rPr>
          <w:rFonts w:ascii="Arial" w:eastAsia="Times New Roman" w:hAnsi="Arial" w:cs="Arial"/>
          <w:color w:val="1A1A1A"/>
        </w:rPr>
        <w:t xml:space="preserve">– </w:t>
      </w:r>
      <w:r w:rsidR="007E02FD" w:rsidRPr="00841F38">
        <w:rPr>
          <w:rFonts w:ascii="Arial" w:hAnsi="Arial" w:cs="Arial"/>
          <w:color w:val="1D1D1F"/>
          <w:shd w:val="clear" w:color="auto" w:fill="FFFFFF"/>
        </w:rPr>
        <w:t xml:space="preserve"> </w:t>
      </w:r>
      <w:r w:rsidR="007E02FD" w:rsidRPr="00841F38">
        <w:rPr>
          <w:rFonts w:ascii="Arial" w:hAnsi="Arial" w:cs="Arial"/>
          <w:iCs/>
        </w:rPr>
        <w:t>45</w:t>
      </w:r>
      <w:proofErr w:type="gramEnd"/>
      <w:r w:rsidR="007E02FD" w:rsidRPr="00841F38">
        <w:rPr>
          <w:rFonts w:ascii="Arial" w:hAnsi="Arial" w:cs="Arial"/>
          <w:iCs/>
        </w:rPr>
        <w:t xml:space="preserve">% сотрудников готовы рекомендовать компанию как работодателя. </w:t>
      </w:r>
    </w:p>
    <w:p w14:paraId="57608004" w14:textId="77777777" w:rsidR="000F3499" w:rsidRPr="00841F38" w:rsidRDefault="000F3499" w:rsidP="000F3499">
      <w:pPr>
        <w:jc w:val="both"/>
        <w:rPr>
          <w:rFonts w:ascii="Arial" w:hAnsi="Arial" w:cs="Arial"/>
        </w:rPr>
      </w:pPr>
    </w:p>
    <w:p w14:paraId="4914A19D" w14:textId="46B3A177" w:rsidR="000F3499" w:rsidRPr="00841F38" w:rsidRDefault="00F94062" w:rsidP="00841F38">
      <w:pPr>
        <w:jc w:val="both"/>
        <w:rPr>
          <w:rFonts w:ascii="Arial" w:eastAsia="Times New Roman" w:hAnsi="Arial" w:cs="Arial"/>
          <w:color w:val="1A1A1A"/>
        </w:rPr>
      </w:pPr>
      <w:r w:rsidRPr="00841F38">
        <w:rPr>
          <w:rFonts w:ascii="Arial" w:hAnsi="Arial" w:cs="Arial"/>
        </w:rPr>
        <w:t xml:space="preserve">Комментирует Татьяна </w:t>
      </w:r>
      <w:r w:rsidRPr="000446EF">
        <w:rPr>
          <w:rFonts w:ascii="Arial" w:hAnsi="Arial" w:cs="Arial"/>
        </w:rPr>
        <w:t>Синицына, старший менеджер по управлению персоналом НПАО «</w:t>
      </w:r>
      <w:proofErr w:type="spellStart"/>
      <w:r w:rsidRPr="000446EF">
        <w:rPr>
          <w:rFonts w:ascii="Arial" w:hAnsi="Arial" w:cs="Arial"/>
        </w:rPr>
        <w:t>Светогорский</w:t>
      </w:r>
      <w:proofErr w:type="spellEnd"/>
      <w:r w:rsidRPr="000446EF">
        <w:rPr>
          <w:rFonts w:ascii="Arial" w:hAnsi="Arial" w:cs="Arial"/>
        </w:rPr>
        <w:t xml:space="preserve"> ЦБК»</w:t>
      </w:r>
      <w:r w:rsidRPr="000446EF">
        <w:rPr>
          <w:rFonts w:ascii="Arial" w:hAnsi="Arial" w:cs="Arial"/>
          <w:iCs/>
        </w:rPr>
        <w:t>:</w:t>
      </w:r>
      <w:r w:rsidRPr="000446EF">
        <w:rPr>
          <w:rFonts w:ascii="Arial" w:hAnsi="Arial" w:cs="Arial"/>
          <w:i/>
          <w:iCs/>
        </w:rPr>
        <w:t xml:space="preserve"> </w:t>
      </w:r>
      <w:r w:rsidR="000F3499" w:rsidRPr="000446EF">
        <w:rPr>
          <w:rFonts w:ascii="Arial" w:hAnsi="Arial" w:cs="Arial"/>
        </w:rPr>
        <w:t xml:space="preserve">«Сертификат «Отличное место работы» </w:t>
      </w:r>
      <w:r w:rsidR="00F34A49" w:rsidRPr="000446EF">
        <w:rPr>
          <w:rFonts w:ascii="Arial" w:eastAsia="Times New Roman" w:hAnsi="Arial" w:cs="Arial"/>
          <w:color w:val="1A1A1A"/>
        </w:rPr>
        <w:t xml:space="preserve">– </w:t>
      </w:r>
      <w:r w:rsidR="000F3499" w:rsidRPr="000446EF">
        <w:rPr>
          <w:rFonts w:ascii="Arial" w:hAnsi="Arial" w:cs="Arial"/>
        </w:rPr>
        <w:t xml:space="preserve">для нас не формальная награда, а </w:t>
      </w:r>
      <w:r w:rsidR="006F2694" w:rsidRPr="000446EF">
        <w:rPr>
          <w:rFonts w:ascii="Arial" w:hAnsi="Arial" w:cs="Arial"/>
        </w:rPr>
        <w:t>результат</w:t>
      </w:r>
      <w:r w:rsidR="006F3F9E" w:rsidRPr="000446EF">
        <w:rPr>
          <w:rFonts w:ascii="Arial" w:hAnsi="Arial" w:cs="Arial"/>
        </w:rPr>
        <w:t xml:space="preserve"> </w:t>
      </w:r>
      <w:r w:rsidR="006F2694" w:rsidRPr="000446EF">
        <w:rPr>
          <w:rFonts w:ascii="Arial" w:hAnsi="Arial" w:cs="Arial"/>
        </w:rPr>
        <w:t xml:space="preserve">тех </w:t>
      </w:r>
      <w:r w:rsidR="000F3499" w:rsidRPr="000446EF">
        <w:rPr>
          <w:rFonts w:ascii="Arial" w:hAnsi="Arial" w:cs="Arial"/>
        </w:rPr>
        <w:t xml:space="preserve">усилий, которые мы предпринимаем для того, чтобы </w:t>
      </w:r>
      <w:r w:rsidR="006F2694" w:rsidRPr="000446EF">
        <w:rPr>
          <w:rFonts w:ascii="Arial" w:hAnsi="Arial" w:cs="Arial"/>
        </w:rPr>
        <w:t xml:space="preserve">наши </w:t>
      </w:r>
      <w:r w:rsidR="000F3499" w:rsidRPr="000446EF">
        <w:rPr>
          <w:rFonts w:ascii="Arial" w:hAnsi="Arial" w:cs="Arial"/>
        </w:rPr>
        <w:t xml:space="preserve">сотрудники </w:t>
      </w:r>
      <w:r w:rsidR="006F2694" w:rsidRPr="000446EF">
        <w:rPr>
          <w:rFonts w:ascii="Arial" w:hAnsi="Arial" w:cs="Arial"/>
        </w:rPr>
        <w:t xml:space="preserve">приходили на работу с удовольствием и </w:t>
      </w:r>
      <w:r w:rsidR="00F02B70" w:rsidRPr="000446EF">
        <w:rPr>
          <w:rFonts w:ascii="Arial" w:hAnsi="Arial" w:cs="Arial"/>
        </w:rPr>
        <w:t>считали наше предприятие отличным работодателем</w:t>
      </w:r>
      <w:r w:rsidR="000F3499" w:rsidRPr="000446EF">
        <w:rPr>
          <w:rFonts w:ascii="Arial" w:hAnsi="Arial" w:cs="Arial"/>
        </w:rPr>
        <w:t>.</w:t>
      </w:r>
      <w:r w:rsidR="0013696A" w:rsidRPr="000446EF">
        <w:rPr>
          <w:rFonts w:ascii="Arial" w:hAnsi="Arial" w:cs="Arial"/>
        </w:rPr>
        <w:t xml:space="preserve"> Мы реализовываем множество активностей и будем продолжать делать все, чтобы из года в год подтверждать этот почетный ста</w:t>
      </w:r>
      <w:r w:rsidR="001F72EF">
        <w:rPr>
          <w:rFonts w:ascii="Arial" w:hAnsi="Arial" w:cs="Arial"/>
        </w:rPr>
        <w:t xml:space="preserve">тус. </w:t>
      </w:r>
      <w:r w:rsidR="006267B5" w:rsidRPr="000446EF">
        <w:rPr>
          <w:rFonts w:ascii="Arial" w:hAnsi="Arial" w:cs="Arial"/>
        </w:rPr>
        <w:t>«</w:t>
      </w:r>
      <w:proofErr w:type="spellStart"/>
      <w:r w:rsidR="000F3499" w:rsidRPr="000446EF">
        <w:rPr>
          <w:rFonts w:ascii="Arial" w:eastAsia="Times New Roman" w:hAnsi="Arial" w:cs="Arial"/>
          <w:color w:val="1A1A1A"/>
        </w:rPr>
        <w:t>Светогорский</w:t>
      </w:r>
      <w:proofErr w:type="spellEnd"/>
      <w:r w:rsidR="000F3499" w:rsidRPr="000446EF">
        <w:rPr>
          <w:rFonts w:ascii="Arial" w:eastAsia="Times New Roman" w:hAnsi="Arial" w:cs="Arial"/>
          <w:color w:val="1A1A1A"/>
        </w:rPr>
        <w:t xml:space="preserve"> ЦБК</w:t>
      </w:r>
      <w:r w:rsidR="006267B5" w:rsidRPr="000446EF">
        <w:rPr>
          <w:rFonts w:ascii="Arial" w:eastAsia="Times New Roman" w:hAnsi="Arial" w:cs="Arial"/>
          <w:color w:val="1A1A1A"/>
        </w:rPr>
        <w:t>»</w:t>
      </w:r>
      <w:r w:rsidR="000F3499" w:rsidRPr="000446EF">
        <w:rPr>
          <w:rFonts w:ascii="Arial" w:eastAsia="Times New Roman" w:hAnsi="Arial" w:cs="Arial"/>
          <w:color w:val="1A1A1A"/>
        </w:rPr>
        <w:t xml:space="preserve"> – крупная и стабильная компания, не раз доказавшая свою надежность.</w:t>
      </w:r>
      <w:r w:rsidR="00C1166B">
        <w:rPr>
          <w:rFonts w:ascii="Arial" w:eastAsia="Times New Roman" w:hAnsi="Arial" w:cs="Arial"/>
          <w:color w:val="1A1A1A"/>
        </w:rPr>
        <w:t xml:space="preserve"> </w:t>
      </w:r>
      <w:r w:rsidR="000F3499" w:rsidRPr="000446EF">
        <w:rPr>
          <w:rFonts w:ascii="Arial" w:eastAsia="Times New Roman" w:hAnsi="Arial" w:cs="Arial"/>
          <w:color w:val="1A1A1A"/>
        </w:rPr>
        <w:t>Мы</w:t>
      </w:r>
      <w:r w:rsidR="006F2694" w:rsidRPr="000446EF">
        <w:rPr>
          <w:rFonts w:ascii="Arial" w:eastAsia="Times New Roman" w:hAnsi="Arial" w:cs="Arial"/>
          <w:color w:val="1A1A1A"/>
        </w:rPr>
        <w:t xml:space="preserve"> </w:t>
      </w:r>
      <w:r w:rsidR="0013696A" w:rsidRPr="000446EF">
        <w:rPr>
          <w:rFonts w:ascii="Arial" w:eastAsia="Times New Roman" w:hAnsi="Arial" w:cs="Arial"/>
          <w:color w:val="1A1A1A"/>
        </w:rPr>
        <w:t xml:space="preserve">предоставляем достойные условия для работы и широкие возможности развития, </w:t>
      </w:r>
      <w:r w:rsidR="006F2694" w:rsidRPr="000446EF">
        <w:rPr>
          <w:rFonts w:ascii="Arial" w:eastAsia="Times New Roman" w:hAnsi="Arial" w:cs="Arial"/>
          <w:color w:val="1A1A1A"/>
        </w:rPr>
        <w:t>проявляем заботу о людях и</w:t>
      </w:r>
      <w:r w:rsidR="000F3499" w:rsidRPr="000446EF">
        <w:rPr>
          <w:rFonts w:ascii="Arial" w:eastAsia="Times New Roman" w:hAnsi="Arial" w:cs="Arial"/>
          <w:color w:val="1A1A1A"/>
        </w:rPr>
        <w:t xml:space="preserve"> нацелены на то, чтобы сотрудники работали с нами долго».</w:t>
      </w:r>
      <w:r w:rsidR="000F3499" w:rsidRPr="00841F38">
        <w:rPr>
          <w:rFonts w:ascii="Arial" w:eastAsia="Times New Roman" w:hAnsi="Arial" w:cs="Arial"/>
          <w:color w:val="1A1A1A"/>
        </w:rPr>
        <w:t xml:space="preserve"> </w:t>
      </w:r>
    </w:p>
    <w:p w14:paraId="141D14A1" w14:textId="77777777" w:rsidR="00A649FB" w:rsidRPr="00841F38" w:rsidRDefault="00A649FB" w:rsidP="000F3499">
      <w:pPr>
        <w:jc w:val="both"/>
        <w:rPr>
          <w:rFonts w:ascii="Arial" w:eastAsia="Times New Roman" w:hAnsi="Arial" w:cs="Arial"/>
          <w:color w:val="1A1A1A"/>
        </w:rPr>
      </w:pPr>
    </w:p>
    <w:p w14:paraId="1969C3E7" w14:textId="782E6672" w:rsidR="000F3499" w:rsidRPr="00841F38" w:rsidRDefault="000F3499" w:rsidP="000F3499">
      <w:pPr>
        <w:pStyle w:val="228bf8a64b8551e1msonormal"/>
        <w:spacing w:before="0" w:beforeAutospacing="0" w:after="0" w:afterAutospacing="0"/>
        <w:jc w:val="both"/>
        <w:rPr>
          <w:rFonts w:ascii="Arial" w:hAnsi="Arial" w:cs="Arial"/>
          <w:color w:val="1A1A1A"/>
          <w:sz w:val="22"/>
          <w:szCs w:val="22"/>
        </w:rPr>
      </w:pPr>
      <w:r w:rsidRPr="00841F38">
        <w:rPr>
          <w:rFonts w:ascii="Arial" w:hAnsi="Arial" w:cs="Arial"/>
          <w:color w:val="1A1A1A"/>
          <w:sz w:val="22"/>
          <w:szCs w:val="22"/>
        </w:rPr>
        <w:t>Коллективный договор компании «</w:t>
      </w:r>
      <w:proofErr w:type="spellStart"/>
      <w:r w:rsidRPr="00841F38">
        <w:rPr>
          <w:rFonts w:ascii="Arial" w:hAnsi="Arial" w:cs="Arial"/>
          <w:color w:val="1A1A1A"/>
          <w:sz w:val="22"/>
          <w:szCs w:val="22"/>
        </w:rPr>
        <w:t>Светогорский</w:t>
      </w:r>
      <w:proofErr w:type="spellEnd"/>
      <w:r w:rsidRPr="00841F38">
        <w:rPr>
          <w:rFonts w:ascii="Arial" w:hAnsi="Arial" w:cs="Arial"/>
          <w:color w:val="1A1A1A"/>
          <w:sz w:val="22"/>
          <w:szCs w:val="22"/>
        </w:rPr>
        <w:t xml:space="preserve"> ЦБК» неоднократно признавался лучшим в Ленинградской области. Согласно ему в социальный пакет входят не только классические элементы (добровольное медицинское страхование сотрудников, выплаты за стаж</w:t>
      </w:r>
      <w:r w:rsidR="002D373F" w:rsidRPr="00841F38">
        <w:rPr>
          <w:rFonts w:ascii="Arial" w:hAnsi="Arial" w:cs="Arial"/>
          <w:color w:val="1A1A1A"/>
          <w:sz w:val="22"/>
          <w:szCs w:val="22"/>
        </w:rPr>
        <w:t xml:space="preserve"> и др.</w:t>
      </w:r>
      <w:r w:rsidRPr="00841F38">
        <w:rPr>
          <w:rFonts w:ascii="Arial" w:hAnsi="Arial" w:cs="Arial"/>
          <w:color w:val="1A1A1A"/>
          <w:sz w:val="22"/>
          <w:szCs w:val="22"/>
        </w:rPr>
        <w:t xml:space="preserve">), но и льготы для членов семей сотрудников. Ежегодно на предприятии проходят «Дни семьи», дети сотрудников могут посетить комбинат, посмотреть, где и как работают их родители, узнать больше об их профессиях. Кроме этого, в компании проводятся корпоративные семейные мероприятия, работает </w:t>
      </w:r>
      <w:proofErr w:type="spellStart"/>
      <w:r w:rsidRPr="00841F38">
        <w:rPr>
          <w:rFonts w:ascii="Arial" w:hAnsi="Arial" w:cs="Arial"/>
          <w:color w:val="1A1A1A"/>
          <w:sz w:val="22"/>
          <w:szCs w:val="22"/>
        </w:rPr>
        <w:t>СветоКлуб</w:t>
      </w:r>
      <w:proofErr w:type="spellEnd"/>
      <w:r w:rsidRPr="00841F38">
        <w:rPr>
          <w:rFonts w:ascii="Arial" w:hAnsi="Arial" w:cs="Arial"/>
          <w:color w:val="1A1A1A"/>
          <w:sz w:val="22"/>
          <w:szCs w:val="22"/>
        </w:rPr>
        <w:t xml:space="preserve"> – место, где сотрудники собираются, чтобы поучаствовать в мастер-классах или вместе поиграть в командные игры, регулярно проходит турнир «Что? Где? </w:t>
      </w:r>
      <w:r w:rsidRPr="00841F38">
        <w:rPr>
          <w:rFonts w:ascii="Arial" w:hAnsi="Arial" w:cs="Arial"/>
          <w:color w:val="1A1A1A"/>
          <w:sz w:val="22"/>
          <w:szCs w:val="22"/>
        </w:rPr>
        <w:lastRenderedPageBreak/>
        <w:t>Когда?». Впервые в этом году корпоративная команда комбината приняла участие в «Гонке Героев».</w:t>
      </w:r>
    </w:p>
    <w:p w14:paraId="098D30DD" w14:textId="77777777" w:rsidR="000F3499" w:rsidRPr="00841F38" w:rsidRDefault="000F3499" w:rsidP="000F3499">
      <w:pPr>
        <w:jc w:val="both"/>
        <w:rPr>
          <w:rFonts w:ascii="Arial" w:eastAsia="Times New Roman" w:hAnsi="Arial" w:cs="Arial"/>
          <w:color w:val="1A1A1A"/>
        </w:rPr>
      </w:pPr>
    </w:p>
    <w:p w14:paraId="55EB92D2" w14:textId="5C4D0006" w:rsidR="000F3499" w:rsidRPr="00841F38" w:rsidRDefault="000F3499" w:rsidP="000F3499">
      <w:pPr>
        <w:jc w:val="both"/>
        <w:rPr>
          <w:rFonts w:ascii="Arial" w:eastAsia="Times New Roman" w:hAnsi="Arial" w:cs="Arial"/>
          <w:color w:val="1A1A1A"/>
        </w:rPr>
      </w:pPr>
      <w:r w:rsidRPr="00841F38">
        <w:rPr>
          <w:rFonts w:ascii="Arial" w:hAnsi="Arial" w:cs="Arial"/>
          <w:color w:val="1A1A1A"/>
        </w:rPr>
        <w:t>На</w:t>
      </w:r>
      <w:r w:rsidRPr="00841F38">
        <w:rPr>
          <w:rFonts w:ascii="Arial" w:eastAsia="Times New Roman" w:hAnsi="Arial" w:cs="Arial"/>
          <w:color w:val="1A1A1A"/>
        </w:rPr>
        <w:t xml:space="preserve"> Светогорском ЦБК</w:t>
      </w:r>
      <w:r w:rsidR="00A508D8" w:rsidRPr="00841F38">
        <w:rPr>
          <w:rFonts w:ascii="Arial" w:eastAsia="Times New Roman" w:hAnsi="Arial" w:cs="Arial"/>
          <w:color w:val="1A1A1A"/>
        </w:rPr>
        <w:t xml:space="preserve"> созданы условия для трудоустройства</w:t>
      </w:r>
      <w:r w:rsidRPr="00841F38">
        <w:rPr>
          <w:rFonts w:ascii="Arial" w:eastAsia="Times New Roman" w:hAnsi="Arial" w:cs="Arial"/>
          <w:color w:val="1A1A1A"/>
        </w:rPr>
        <w:t xml:space="preserve"> сотрудников из других регионов – предусмотрена компенсация затрат на переезд, включая членов семьи, помощь с обустройством, компенсация аренды жилья или возможность проживания в гостиничном комплексе компании. Для студентов организованы оплачиваемые стажировки, записаться на которые можно в течение всего года.</w:t>
      </w:r>
    </w:p>
    <w:p w14:paraId="15346789" w14:textId="1674AAD2" w:rsidR="00367B8B" w:rsidRPr="00841F38" w:rsidRDefault="00367B8B" w:rsidP="000F3499">
      <w:pPr>
        <w:jc w:val="both"/>
        <w:rPr>
          <w:rFonts w:ascii="Arial" w:eastAsia="Times New Roman" w:hAnsi="Arial" w:cs="Arial"/>
          <w:strike/>
          <w:color w:val="1A1A1A"/>
        </w:rPr>
      </w:pPr>
    </w:p>
    <w:p w14:paraId="427C2D42" w14:textId="32B9F98A" w:rsidR="00CD0C5A" w:rsidRPr="00841F38" w:rsidRDefault="00CD0C5A" w:rsidP="00CD0C5A">
      <w:pPr>
        <w:jc w:val="both"/>
        <w:rPr>
          <w:rFonts w:ascii="Arial" w:hAnsi="Arial" w:cs="Arial"/>
          <w:i/>
        </w:rPr>
      </w:pPr>
      <w:r w:rsidRPr="00841F38">
        <w:rPr>
          <w:rFonts w:ascii="Arial" w:hAnsi="Arial" w:cs="Arial"/>
          <w:i/>
          <w:iCs/>
          <w:lang w:eastAsia="en-US"/>
        </w:rPr>
        <w:t xml:space="preserve">* </w:t>
      </w:r>
      <w:r w:rsidRPr="00841F38">
        <w:rPr>
          <w:rFonts w:ascii="Arial" w:hAnsi="Arial" w:cs="Arial"/>
          <w:i/>
          <w:lang w:eastAsia="en-US"/>
        </w:rPr>
        <w:t xml:space="preserve">Сертификат/знак «Отличное место для работы» выдан на основании наилучших показателей вовлеченности и лояльности персонала по итогам опроса сотрудников </w:t>
      </w:r>
      <w:r w:rsidRPr="00841F38">
        <w:rPr>
          <w:rFonts w:ascii="Arial" w:hAnsi="Arial" w:cs="Arial"/>
          <w:i/>
        </w:rPr>
        <w:t>НПАО «</w:t>
      </w:r>
      <w:proofErr w:type="spellStart"/>
      <w:r w:rsidRPr="00841F38">
        <w:rPr>
          <w:rFonts w:ascii="Arial" w:hAnsi="Arial" w:cs="Arial"/>
          <w:i/>
        </w:rPr>
        <w:t>Светогорский</w:t>
      </w:r>
      <w:proofErr w:type="spellEnd"/>
      <w:r w:rsidRPr="00841F38">
        <w:rPr>
          <w:rFonts w:ascii="Arial" w:hAnsi="Arial" w:cs="Arial"/>
          <w:i/>
        </w:rPr>
        <w:t xml:space="preserve"> ЦБК» </w:t>
      </w:r>
      <w:r w:rsidRPr="00841F38">
        <w:rPr>
          <w:rFonts w:ascii="Arial" w:hAnsi="Arial" w:cs="Arial"/>
          <w:i/>
          <w:lang w:eastAsia="en-US"/>
        </w:rPr>
        <w:t xml:space="preserve">на платформе Happy </w:t>
      </w:r>
      <w:proofErr w:type="spellStart"/>
      <w:r w:rsidRPr="00841F38">
        <w:rPr>
          <w:rFonts w:ascii="Arial" w:hAnsi="Arial" w:cs="Arial"/>
          <w:i/>
          <w:lang w:eastAsia="en-US"/>
        </w:rPr>
        <w:t>Job</w:t>
      </w:r>
      <w:proofErr w:type="spellEnd"/>
      <w:r w:rsidRPr="00841F38">
        <w:rPr>
          <w:rFonts w:ascii="Arial" w:hAnsi="Arial" w:cs="Arial"/>
          <w:i/>
          <w:lang w:eastAsia="en-US"/>
        </w:rPr>
        <w:t xml:space="preserve"> (торговый знак ООО «ФЕРСТ ТРЭЙНИНГ ГРУПП») и включения </w:t>
      </w:r>
      <w:r w:rsidRPr="00841F38">
        <w:rPr>
          <w:rFonts w:ascii="Arial" w:hAnsi="Arial" w:cs="Arial"/>
          <w:i/>
        </w:rPr>
        <w:t>НПАО «</w:t>
      </w:r>
      <w:proofErr w:type="spellStart"/>
      <w:r w:rsidRPr="00841F38">
        <w:rPr>
          <w:rFonts w:ascii="Arial" w:hAnsi="Arial" w:cs="Arial"/>
          <w:i/>
        </w:rPr>
        <w:t>Светогорский</w:t>
      </w:r>
      <w:proofErr w:type="spellEnd"/>
      <w:r w:rsidRPr="00841F38">
        <w:rPr>
          <w:rFonts w:ascii="Arial" w:hAnsi="Arial" w:cs="Arial"/>
          <w:i/>
        </w:rPr>
        <w:t xml:space="preserve"> ЦБК» </w:t>
      </w:r>
      <w:r w:rsidRPr="00841F38">
        <w:rPr>
          <w:rFonts w:ascii="Arial" w:hAnsi="Arial" w:cs="Arial"/>
          <w:i/>
          <w:lang w:eastAsia="en-US"/>
        </w:rPr>
        <w:t>в список сертифицированных компаний.</w:t>
      </w:r>
    </w:p>
    <w:p w14:paraId="3A55541E" w14:textId="77777777" w:rsidR="0032467B" w:rsidRPr="00841F38" w:rsidRDefault="0032467B" w:rsidP="0032467B">
      <w:pPr>
        <w:rPr>
          <w:rFonts w:ascii="Arial" w:eastAsia="Times New Roman" w:hAnsi="Arial" w:cs="Arial"/>
          <w:color w:val="1A1A1A"/>
        </w:rPr>
      </w:pPr>
    </w:p>
    <w:p w14:paraId="224A8AE9" w14:textId="23E70CC0" w:rsidR="00D3186D" w:rsidRPr="00841F38" w:rsidRDefault="00D3186D" w:rsidP="00D3186D">
      <w:pPr>
        <w:widowControl w:val="0"/>
        <w:spacing w:line="276" w:lineRule="auto"/>
        <w:jc w:val="center"/>
        <w:rPr>
          <w:rFonts w:ascii="Arial" w:eastAsiaTheme="minorEastAsia" w:hAnsi="Arial" w:cs="Arial"/>
          <w:lang w:eastAsia="zh-CN"/>
        </w:rPr>
      </w:pPr>
      <w:r w:rsidRPr="00841F38">
        <w:rPr>
          <w:rFonts w:ascii="Arial" w:eastAsiaTheme="minorEastAsia" w:hAnsi="Arial" w:cs="Arial"/>
          <w:lang w:eastAsia="zh-CN"/>
        </w:rPr>
        <w:t>###</w:t>
      </w:r>
    </w:p>
    <w:p w14:paraId="71E0E1F6" w14:textId="77777777" w:rsidR="00367B8B" w:rsidRPr="00841F38" w:rsidRDefault="00367B8B" w:rsidP="00D3186D">
      <w:pPr>
        <w:widowControl w:val="0"/>
        <w:spacing w:line="276" w:lineRule="auto"/>
        <w:jc w:val="center"/>
        <w:rPr>
          <w:rFonts w:ascii="Arial" w:eastAsiaTheme="minorEastAsia" w:hAnsi="Arial" w:cs="Arial"/>
          <w:lang w:eastAsia="zh-CN"/>
        </w:rPr>
      </w:pPr>
    </w:p>
    <w:p w14:paraId="16C6684A" w14:textId="1BE73DCB" w:rsidR="00085D52" w:rsidRPr="005F3FC0" w:rsidRDefault="00085D52" w:rsidP="00D3186D">
      <w:pPr>
        <w:widowControl w:val="0"/>
        <w:spacing w:line="276" w:lineRule="auto"/>
        <w:jc w:val="center"/>
        <w:rPr>
          <w:rFonts w:ascii="Arial" w:eastAsiaTheme="minorEastAsia" w:hAnsi="Arial" w:cs="Arial"/>
          <w:lang w:eastAsia="zh-CN"/>
        </w:rPr>
      </w:pPr>
    </w:p>
    <w:p w14:paraId="20BFD2A1" w14:textId="3532ECCA" w:rsidR="00D3186D" w:rsidRDefault="00D3186D" w:rsidP="00D3186D">
      <w:pPr>
        <w:spacing w:line="276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О компании </w:t>
      </w:r>
      <w:r w:rsidR="00350CA1">
        <w:rPr>
          <w:rFonts w:ascii="Arial" w:hAnsi="Arial" w:cs="Arial"/>
          <w:i/>
          <w:color w:val="000000"/>
        </w:rPr>
        <w:t>«</w:t>
      </w:r>
      <w:proofErr w:type="spellStart"/>
      <w:r w:rsidRPr="00797513">
        <w:rPr>
          <w:rFonts w:ascii="Arial" w:hAnsi="Arial" w:cs="Arial"/>
          <w:i/>
          <w:color w:val="000000"/>
        </w:rPr>
        <w:t>Светогорский</w:t>
      </w:r>
      <w:proofErr w:type="spellEnd"/>
      <w:r w:rsidRPr="00797513">
        <w:rPr>
          <w:rFonts w:ascii="Arial" w:hAnsi="Arial" w:cs="Arial"/>
          <w:i/>
          <w:color w:val="000000"/>
        </w:rPr>
        <w:t xml:space="preserve"> ЦБК</w:t>
      </w:r>
      <w:r w:rsidR="00350CA1">
        <w:rPr>
          <w:rFonts w:ascii="Arial" w:hAnsi="Arial" w:cs="Arial"/>
          <w:i/>
          <w:color w:val="000000"/>
        </w:rPr>
        <w:t>»</w:t>
      </w:r>
    </w:p>
    <w:p w14:paraId="7A0036FD" w14:textId="77777777" w:rsidR="00D3186D" w:rsidRDefault="00D3186D" w:rsidP="00D3186D">
      <w:pPr>
        <w:spacing w:line="276" w:lineRule="auto"/>
        <w:jc w:val="both"/>
        <w:rPr>
          <w:rFonts w:ascii="Arial" w:hAnsi="Arial" w:cs="Arial"/>
          <w:i/>
          <w:color w:val="000000"/>
        </w:rPr>
      </w:pPr>
    </w:p>
    <w:p w14:paraId="63BC6D39" w14:textId="110FD50D" w:rsidR="00F55FFD" w:rsidRDefault="008A7170" w:rsidP="00C6729D">
      <w:pPr>
        <w:jc w:val="both"/>
      </w:pPr>
      <w:bookmarkStart w:id="0" w:name="_heading=h.s1xoubh3ft5e"/>
      <w:bookmarkEnd w:id="0"/>
      <w:r>
        <w:rPr>
          <w:rFonts w:ascii="Arial" w:hAnsi="Arial" w:cs="Arial"/>
        </w:rPr>
        <w:t xml:space="preserve">В основе деятельности </w:t>
      </w:r>
      <w:r w:rsidRPr="00DA1027">
        <w:rPr>
          <w:rFonts w:ascii="Arial" w:hAnsi="Arial" w:cs="Arial"/>
        </w:rPr>
        <w:t>НПАО «</w:t>
      </w:r>
      <w:proofErr w:type="spellStart"/>
      <w:r w:rsidRPr="00DA1027">
        <w:rPr>
          <w:rFonts w:ascii="Arial" w:hAnsi="Arial" w:cs="Arial"/>
        </w:rPr>
        <w:t>Светогорский</w:t>
      </w:r>
      <w:proofErr w:type="spellEnd"/>
      <w:r w:rsidRPr="00DA1027">
        <w:rPr>
          <w:rFonts w:ascii="Arial" w:hAnsi="Arial" w:cs="Arial"/>
        </w:rPr>
        <w:t xml:space="preserve"> ЦБК»</w:t>
      </w:r>
      <w:r>
        <w:rPr>
          <w:rFonts w:ascii="Arial" w:hAnsi="Arial" w:cs="Arial"/>
        </w:rPr>
        <w:t xml:space="preserve"> – производство и продажа </w:t>
      </w:r>
      <w:r w:rsidRPr="00DA1027">
        <w:rPr>
          <w:rFonts w:ascii="Arial" w:hAnsi="Arial" w:cs="Arial"/>
        </w:rPr>
        <w:t>офисн</w:t>
      </w:r>
      <w:r>
        <w:rPr>
          <w:rFonts w:ascii="Arial" w:hAnsi="Arial" w:cs="Arial"/>
        </w:rPr>
        <w:t>ой</w:t>
      </w:r>
      <w:r w:rsidRPr="00DA1027">
        <w:rPr>
          <w:rFonts w:ascii="Arial" w:hAnsi="Arial" w:cs="Arial"/>
        </w:rPr>
        <w:t xml:space="preserve"> и офсетн</w:t>
      </w:r>
      <w:r>
        <w:rPr>
          <w:rFonts w:ascii="Arial" w:hAnsi="Arial" w:cs="Arial"/>
        </w:rPr>
        <w:t>ой</w:t>
      </w:r>
      <w:r w:rsidRPr="00DA1027">
        <w:rPr>
          <w:rFonts w:ascii="Arial" w:hAnsi="Arial" w:cs="Arial"/>
        </w:rPr>
        <w:t xml:space="preserve"> бумаг</w:t>
      </w:r>
      <w:r>
        <w:rPr>
          <w:rFonts w:ascii="Arial" w:hAnsi="Arial" w:cs="Arial"/>
        </w:rPr>
        <w:t>и</w:t>
      </w:r>
      <w:r w:rsidRPr="00DA1027">
        <w:rPr>
          <w:rFonts w:ascii="Arial" w:hAnsi="Arial" w:cs="Arial"/>
        </w:rPr>
        <w:t>, химико-термомеханической массы, картона для упаковки жидких пищевых продуктов и других видов картона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iCs/>
        </w:rPr>
        <w:t>Светогорский</w:t>
      </w:r>
      <w:proofErr w:type="spellEnd"/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ЦБК</w:t>
      </w:r>
      <w:r>
        <w:rPr>
          <w:rFonts w:ascii="Arial" w:hAnsi="Arial" w:cs="Arial"/>
          <w:iCs/>
        </w:rPr>
        <w:t xml:space="preserve"> был </w:t>
      </w:r>
      <w:r w:rsidRPr="00DA1027" w:rsidDel="00D745EA">
        <w:rPr>
          <w:rFonts w:ascii="Arial" w:hAnsi="Arial" w:cs="Arial"/>
        </w:rPr>
        <w:t>основан</w:t>
      </w:r>
      <w:r>
        <w:rPr>
          <w:rFonts w:ascii="Arial" w:hAnsi="Arial" w:cs="Arial"/>
        </w:rPr>
        <w:t xml:space="preserve"> </w:t>
      </w:r>
      <w:r w:rsidRPr="00DA1027" w:rsidDel="00D745EA">
        <w:rPr>
          <w:rFonts w:ascii="Arial" w:hAnsi="Arial" w:cs="Arial"/>
        </w:rPr>
        <w:t>в 1887 году</w:t>
      </w:r>
      <w:r>
        <w:rPr>
          <w:rFonts w:ascii="Arial" w:hAnsi="Arial" w:cs="Arial"/>
        </w:rPr>
        <w:t xml:space="preserve"> </w:t>
      </w:r>
      <w:r w:rsidRPr="00DA1027" w:rsidDel="00D745EA">
        <w:rPr>
          <w:rFonts w:ascii="Arial" w:hAnsi="Arial" w:cs="Arial"/>
        </w:rPr>
        <w:t>в городе Светогорске Ленинградской области</w:t>
      </w:r>
      <w:r>
        <w:rPr>
          <w:rFonts w:ascii="Arial" w:hAnsi="Arial" w:cs="Arial"/>
        </w:rPr>
        <w:t xml:space="preserve"> и </w:t>
      </w:r>
      <w:r w:rsidRPr="00AE37BA">
        <w:rPr>
          <w:rFonts w:ascii="Arial" w:hAnsi="Arial" w:cs="Arial"/>
        </w:rPr>
        <w:t xml:space="preserve">в настоящее </w:t>
      </w:r>
      <w:r w:rsidRPr="00C2058D">
        <w:rPr>
          <w:rFonts w:ascii="Arial" w:hAnsi="Arial" w:cs="Arial"/>
        </w:rPr>
        <w:t xml:space="preserve">время представляет собой </w:t>
      </w:r>
      <w:r w:rsidRPr="00C2058D" w:rsidDel="00D745EA">
        <w:rPr>
          <w:rFonts w:ascii="Arial" w:hAnsi="Arial" w:cs="Arial"/>
        </w:rPr>
        <w:t>современн</w:t>
      </w:r>
      <w:r w:rsidRPr="00C2058D">
        <w:rPr>
          <w:rFonts w:ascii="Arial" w:hAnsi="Arial" w:cs="Arial"/>
        </w:rPr>
        <w:t xml:space="preserve">ое </w:t>
      </w:r>
      <w:r w:rsidRPr="00C2058D" w:rsidDel="00D745EA">
        <w:rPr>
          <w:rFonts w:ascii="Arial" w:hAnsi="Arial" w:cs="Arial"/>
        </w:rPr>
        <w:t>целлюлозно-бумажн</w:t>
      </w:r>
      <w:r w:rsidRPr="00C2058D">
        <w:rPr>
          <w:rFonts w:ascii="Arial" w:hAnsi="Arial" w:cs="Arial"/>
        </w:rPr>
        <w:t>ое производство. За последние двадцать лет на комбинате произведено свыше 6 миллионов тонн</w:t>
      </w:r>
      <w:r w:rsidRPr="00AE37BA">
        <w:rPr>
          <w:rFonts w:ascii="Arial" w:hAnsi="Arial" w:cs="Arial"/>
        </w:rPr>
        <w:t xml:space="preserve"> офисной бумаги</w:t>
      </w:r>
      <w:r w:rsidRPr="0032571B">
        <w:rPr>
          <w:rFonts w:ascii="Arial" w:hAnsi="Arial" w:cs="Arial"/>
        </w:rPr>
        <w:t xml:space="preserve">, </w:t>
      </w:r>
      <w:r w:rsidRPr="00AE37BA">
        <w:rPr>
          <w:rFonts w:ascii="Arial" w:hAnsi="Arial" w:cs="Arial"/>
        </w:rPr>
        <w:t>в том числе</w:t>
      </w:r>
      <w:r>
        <w:rPr>
          <w:rFonts w:ascii="Arial" w:hAnsi="Arial" w:cs="Arial"/>
        </w:rPr>
        <w:t xml:space="preserve"> таких известных брендов как </w:t>
      </w:r>
      <w:proofErr w:type="spellStart"/>
      <w:r>
        <w:rPr>
          <w:rFonts w:ascii="Arial" w:hAnsi="Arial" w:cs="Arial"/>
          <w:lang w:val="en-US"/>
        </w:rPr>
        <w:t>SvetoCopy</w:t>
      </w:r>
      <w:proofErr w:type="spellEnd"/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Ballet</w:t>
      </w:r>
      <w:r w:rsidRPr="00AE37BA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более чем 25-летней</w:t>
      </w:r>
      <w:r w:rsidRPr="00AE37BA">
        <w:rPr>
          <w:rFonts w:ascii="Arial" w:hAnsi="Arial" w:cs="Arial"/>
        </w:rPr>
        <w:t xml:space="preserve"> </w:t>
      </w:r>
      <w:r w:rsidRPr="0037741E">
        <w:rPr>
          <w:rFonts w:ascii="Arial" w:hAnsi="Arial" w:cs="Arial"/>
        </w:rPr>
        <w:t>историей</w:t>
      </w:r>
      <w:r>
        <w:rPr>
          <w:rFonts w:ascii="Arial" w:hAnsi="Arial" w:cs="Arial"/>
        </w:rPr>
        <w:t xml:space="preserve">. </w:t>
      </w:r>
      <w:proofErr w:type="spellStart"/>
      <w:r w:rsidRPr="00981A02">
        <w:rPr>
          <w:rFonts w:ascii="Arial" w:hAnsi="Arial" w:cs="Arial"/>
          <w:color w:val="000000"/>
        </w:rPr>
        <w:t>Светогорский</w:t>
      </w:r>
      <w:proofErr w:type="spellEnd"/>
      <w:r w:rsidRPr="00981A02">
        <w:rPr>
          <w:rFonts w:ascii="Arial" w:hAnsi="Arial" w:cs="Arial"/>
          <w:color w:val="000000"/>
        </w:rPr>
        <w:t xml:space="preserve"> ЦБК </w:t>
      </w:r>
      <w:r w:rsidRPr="00981A02">
        <w:rPr>
          <w:rFonts w:ascii="Arial" w:hAnsi="Arial" w:cs="Arial"/>
        </w:rPr>
        <w:t>– системообразующее предприятие Российской Федерации и Ленинградской области</w:t>
      </w:r>
      <w:r>
        <w:rPr>
          <w:rFonts w:ascii="Arial" w:hAnsi="Arial" w:cs="Arial"/>
        </w:rPr>
        <w:t>.</w:t>
      </w:r>
      <w:r w:rsidRPr="00981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Компания</w:t>
      </w:r>
      <w:r w:rsidRPr="00981A02">
        <w:rPr>
          <w:rFonts w:ascii="Arial" w:hAnsi="Arial" w:cs="Arial"/>
        </w:rPr>
        <w:t xml:space="preserve"> как ответственный инвестор на постоянной основе реализует инициативы, направленные на развитие социальной сферы города Светогорска и Ленинградской области </w:t>
      </w:r>
      <w:r>
        <w:rPr>
          <w:rFonts w:ascii="Arial" w:hAnsi="Arial" w:cs="Arial"/>
        </w:rPr>
        <w:t xml:space="preserve">и </w:t>
      </w:r>
      <w:r w:rsidRPr="00981A02">
        <w:rPr>
          <w:rFonts w:ascii="Arial" w:hAnsi="Arial" w:cs="Arial"/>
        </w:rPr>
        <w:t>поддержку местных сообществ</w:t>
      </w:r>
      <w:r>
        <w:rPr>
          <w:rFonts w:ascii="Arial" w:hAnsi="Arial" w:cs="Arial"/>
        </w:rPr>
        <w:t>, а также развитие</w:t>
      </w:r>
      <w:r w:rsidRPr="00981A02">
        <w:rPr>
          <w:rFonts w:ascii="Arial" w:hAnsi="Arial" w:cs="Arial"/>
        </w:rPr>
        <w:t xml:space="preserve"> концепции устойчивого лесопользования</w:t>
      </w:r>
      <w:r>
        <w:rPr>
          <w:rFonts w:ascii="Arial" w:hAnsi="Arial" w:cs="Arial"/>
        </w:rPr>
        <w:t xml:space="preserve"> и</w:t>
      </w:r>
      <w:r w:rsidRPr="00981A02">
        <w:rPr>
          <w:rFonts w:ascii="Arial" w:hAnsi="Arial" w:cs="Arial"/>
        </w:rPr>
        <w:t xml:space="preserve"> защиту окружающей среды</w:t>
      </w:r>
      <w:r>
        <w:rPr>
          <w:rFonts w:ascii="Arial" w:hAnsi="Arial" w:cs="Arial"/>
        </w:rPr>
        <w:t>.</w:t>
      </w:r>
    </w:p>
    <w:sectPr w:rsidR="00F55FFD" w:rsidSect="00C6729D">
      <w:pgSz w:w="11906" w:h="16838"/>
      <w:pgMar w:top="1134" w:right="127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8555" w14:textId="77777777" w:rsidR="00C12208" w:rsidRDefault="00C12208" w:rsidP="00D3186D">
      <w:r>
        <w:separator/>
      </w:r>
    </w:p>
  </w:endnote>
  <w:endnote w:type="continuationSeparator" w:id="0">
    <w:p w14:paraId="2ED077DE" w14:textId="77777777" w:rsidR="00C12208" w:rsidRDefault="00C12208" w:rsidP="00D3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ow Text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D4620" w14:textId="77777777" w:rsidR="00C12208" w:rsidRDefault="00C12208" w:rsidP="00D3186D">
      <w:r>
        <w:separator/>
      </w:r>
    </w:p>
  </w:footnote>
  <w:footnote w:type="continuationSeparator" w:id="0">
    <w:p w14:paraId="45E16EDD" w14:textId="77777777" w:rsidR="00C12208" w:rsidRDefault="00C12208" w:rsidP="00D3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A4"/>
    <w:rsid w:val="00011540"/>
    <w:rsid w:val="000268DD"/>
    <w:rsid w:val="00032AE4"/>
    <w:rsid w:val="000332A4"/>
    <w:rsid w:val="0003544A"/>
    <w:rsid w:val="00042F70"/>
    <w:rsid w:val="000446EF"/>
    <w:rsid w:val="00067607"/>
    <w:rsid w:val="00083631"/>
    <w:rsid w:val="00085D52"/>
    <w:rsid w:val="000C1D1D"/>
    <w:rsid w:val="000D5FCD"/>
    <w:rsid w:val="000F3499"/>
    <w:rsid w:val="000F5B1E"/>
    <w:rsid w:val="00127D8E"/>
    <w:rsid w:val="00133BCB"/>
    <w:rsid w:val="00134272"/>
    <w:rsid w:val="0013696A"/>
    <w:rsid w:val="00141590"/>
    <w:rsid w:val="00150A30"/>
    <w:rsid w:val="00153811"/>
    <w:rsid w:val="00173336"/>
    <w:rsid w:val="001816A2"/>
    <w:rsid w:val="00197490"/>
    <w:rsid w:val="001A319B"/>
    <w:rsid w:val="001A7597"/>
    <w:rsid w:val="001D4FAD"/>
    <w:rsid w:val="001D5FD6"/>
    <w:rsid w:val="001F47EE"/>
    <w:rsid w:val="001F72EF"/>
    <w:rsid w:val="00204842"/>
    <w:rsid w:val="0020575A"/>
    <w:rsid w:val="00227747"/>
    <w:rsid w:val="002329A2"/>
    <w:rsid w:val="00262F40"/>
    <w:rsid w:val="00287E3B"/>
    <w:rsid w:val="002944FE"/>
    <w:rsid w:val="002958D4"/>
    <w:rsid w:val="002D373F"/>
    <w:rsid w:val="002E33E2"/>
    <w:rsid w:val="002E5213"/>
    <w:rsid w:val="00313F8E"/>
    <w:rsid w:val="0032467B"/>
    <w:rsid w:val="00325877"/>
    <w:rsid w:val="00335E09"/>
    <w:rsid w:val="0034075B"/>
    <w:rsid w:val="003437C3"/>
    <w:rsid w:val="003452B3"/>
    <w:rsid w:val="00350CA1"/>
    <w:rsid w:val="00367B8B"/>
    <w:rsid w:val="003821FC"/>
    <w:rsid w:val="00386E05"/>
    <w:rsid w:val="00397FA1"/>
    <w:rsid w:val="003A6375"/>
    <w:rsid w:val="003B1AC7"/>
    <w:rsid w:val="003C4DE3"/>
    <w:rsid w:val="003D02E2"/>
    <w:rsid w:val="003E0A90"/>
    <w:rsid w:val="003F0C63"/>
    <w:rsid w:val="003F21FF"/>
    <w:rsid w:val="003F3B71"/>
    <w:rsid w:val="00413E12"/>
    <w:rsid w:val="004617AB"/>
    <w:rsid w:val="00482463"/>
    <w:rsid w:val="004A2756"/>
    <w:rsid w:val="004F5080"/>
    <w:rsid w:val="005043F4"/>
    <w:rsid w:val="0052594D"/>
    <w:rsid w:val="0053415C"/>
    <w:rsid w:val="00534CB8"/>
    <w:rsid w:val="00540CF8"/>
    <w:rsid w:val="0054291C"/>
    <w:rsid w:val="005462C5"/>
    <w:rsid w:val="005A663E"/>
    <w:rsid w:val="005A77DC"/>
    <w:rsid w:val="005B0047"/>
    <w:rsid w:val="005B05B3"/>
    <w:rsid w:val="005D4ED4"/>
    <w:rsid w:val="005D6D51"/>
    <w:rsid w:val="0060258F"/>
    <w:rsid w:val="006267B5"/>
    <w:rsid w:val="00646A74"/>
    <w:rsid w:val="0065077F"/>
    <w:rsid w:val="00673581"/>
    <w:rsid w:val="00682382"/>
    <w:rsid w:val="00687BDF"/>
    <w:rsid w:val="00691FA0"/>
    <w:rsid w:val="006D49C7"/>
    <w:rsid w:val="006E283B"/>
    <w:rsid w:val="006F2694"/>
    <w:rsid w:val="006F3F9E"/>
    <w:rsid w:val="006F4F9C"/>
    <w:rsid w:val="007079E6"/>
    <w:rsid w:val="00711E96"/>
    <w:rsid w:val="00732889"/>
    <w:rsid w:val="0075340B"/>
    <w:rsid w:val="007565BC"/>
    <w:rsid w:val="00782F3B"/>
    <w:rsid w:val="00792D0A"/>
    <w:rsid w:val="00793F5E"/>
    <w:rsid w:val="00796D32"/>
    <w:rsid w:val="007D1DEC"/>
    <w:rsid w:val="007D2303"/>
    <w:rsid w:val="007E02FD"/>
    <w:rsid w:val="007E0A13"/>
    <w:rsid w:val="00805077"/>
    <w:rsid w:val="008057AA"/>
    <w:rsid w:val="00812F34"/>
    <w:rsid w:val="008219AC"/>
    <w:rsid w:val="00825C94"/>
    <w:rsid w:val="00827C53"/>
    <w:rsid w:val="00841F38"/>
    <w:rsid w:val="0086003F"/>
    <w:rsid w:val="00875F25"/>
    <w:rsid w:val="00884E0A"/>
    <w:rsid w:val="008A3AC3"/>
    <w:rsid w:val="008A7170"/>
    <w:rsid w:val="008A76FD"/>
    <w:rsid w:val="008E14D5"/>
    <w:rsid w:val="008F515B"/>
    <w:rsid w:val="008F679E"/>
    <w:rsid w:val="009005DD"/>
    <w:rsid w:val="009044F7"/>
    <w:rsid w:val="00926671"/>
    <w:rsid w:val="00934EFE"/>
    <w:rsid w:val="00945B6C"/>
    <w:rsid w:val="00947106"/>
    <w:rsid w:val="0095122A"/>
    <w:rsid w:val="00951D50"/>
    <w:rsid w:val="00952106"/>
    <w:rsid w:val="009A16C0"/>
    <w:rsid w:val="009C32C8"/>
    <w:rsid w:val="00A2396C"/>
    <w:rsid w:val="00A271F3"/>
    <w:rsid w:val="00A40612"/>
    <w:rsid w:val="00A50036"/>
    <w:rsid w:val="00A508D8"/>
    <w:rsid w:val="00A649FB"/>
    <w:rsid w:val="00A77B82"/>
    <w:rsid w:val="00AA643C"/>
    <w:rsid w:val="00AC77AF"/>
    <w:rsid w:val="00AE5857"/>
    <w:rsid w:val="00B46B44"/>
    <w:rsid w:val="00B573D2"/>
    <w:rsid w:val="00B63DC4"/>
    <w:rsid w:val="00B66B0F"/>
    <w:rsid w:val="00B70877"/>
    <w:rsid w:val="00B821C3"/>
    <w:rsid w:val="00BA7B75"/>
    <w:rsid w:val="00BB0F39"/>
    <w:rsid w:val="00BB204E"/>
    <w:rsid w:val="00BB3148"/>
    <w:rsid w:val="00BB49B0"/>
    <w:rsid w:val="00C0684F"/>
    <w:rsid w:val="00C10EA4"/>
    <w:rsid w:val="00C1166B"/>
    <w:rsid w:val="00C12208"/>
    <w:rsid w:val="00C45B81"/>
    <w:rsid w:val="00C51D81"/>
    <w:rsid w:val="00C6255B"/>
    <w:rsid w:val="00C6729D"/>
    <w:rsid w:val="00C70688"/>
    <w:rsid w:val="00CA6785"/>
    <w:rsid w:val="00CC4B54"/>
    <w:rsid w:val="00CD0C5A"/>
    <w:rsid w:val="00CD681A"/>
    <w:rsid w:val="00CE0696"/>
    <w:rsid w:val="00CE350F"/>
    <w:rsid w:val="00CE4049"/>
    <w:rsid w:val="00CE7014"/>
    <w:rsid w:val="00CF60A4"/>
    <w:rsid w:val="00D12CB1"/>
    <w:rsid w:val="00D2324E"/>
    <w:rsid w:val="00D3186D"/>
    <w:rsid w:val="00D32C0E"/>
    <w:rsid w:val="00D4038D"/>
    <w:rsid w:val="00D57D03"/>
    <w:rsid w:val="00D807F4"/>
    <w:rsid w:val="00D8631C"/>
    <w:rsid w:val="00D86ECF"/>
    <w:rsid w:val="00D87F00"/>
    <w:rsid w:val="00DC411F"/>
    <w:rsid w:val="00DC772B"/>
    <w:rsid w:val="00DF25F2"/>
    <w:rsid w:val="00E11817"/>
    <w:rsid w:val="00E32A9C"/>
    <w:rsid w:val="00E50C04"/>
    <w:rsid w:val="00E652EF"/>
    <w:rsid w:val="00E6623D"/>
    <w:rsid w:val="00E8156B"/>
    <w:rsid w:val="00E82817"/>
    <w:rsid w:val="00E84DF9"/>
    <w:rsid w:val="00E913BD"/>
    <w:rsid w:val="00EB6256"/>
    <w:rsid w:val="00ED0404"/>
    <w:rsid w:val="00ED316B"/>
    <w:rsid w:val="00F02B70"/>
    <w:rsid w:val="00F02E94"/>
    <w:rsid w:val="00F25ABB"/>
    <w:rsid w:val="00F32787"/>
    <w:rsid w:val="00F34A49"/>
    <w:rsid w:val="00F50BC6"/>
    <w:rsid w:val="00F55FFD"/>
    <w:rsid w:val="00F74CC3"/>
    <w:rsid w:val="00F80E49"/>
    <w:rsid w:val="00F82164"/>
    <w:rsid w:val="00F92C56"/>
    <w:rsid w:val="00F94062"/>
    <w:rsid w:val="00FA04F0"/>
    <w:rsid w:val="00FA05A1"/>
    <w:rsid w:val="00FA2753"/>
    <w:rsid w:val="00FA674B"/>
    <w:rsid w:val="00FB195C"/>
    <w:rsid w:val="00FC6CF7"/>
    <w:rsid w:val="00FD1308"/>
    <w:rsid w:val="00FD389A"/>
    <w:rsid w:val="00FE0C68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82BD"/>
  <w15:chartTrackingRefBased/>
  <w15:docId w15:val="{0B409738-76AD-4AF4-86A7-0688477F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6D"/>
    <w:pPr>
      <w:spacing w:after="0" w:line="240" w:lineRule="auto"/>
    </w:pPr>
    <w:rPr>
      <w:rFonts w:ascii="Calibri" w:eastAsiaTheme="minorHAns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8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D3186D"/>
  </w:style>
  <w:style w:type="paragraph" w:styleId="a5">
    <w:name w:val="footer"/>
    <w:basedOn w:val="a"/>
    <w:link w:val="a6"/>
    <w:uiPriority w:val="99"/>
    <w:unhideWhenUsed/>
    <w:rsid w:val="00D318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D3186D"/>
  </w:style>
  <w:style w:type="character" w:customStyle="1" w:styleId="10">
    <w:name w:val="Заголовок 1 Знак"/>
    <w:basedOn w:val="a0"/>
    <w:link w:val="1"/>
    <w:uiPriority w:val="9"/>
    <w:rsid w:val="00D318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39"/>
    <w:rsid w:val="00D3186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ет A"/>
    <w:rsid w:val="00D3186D"/>
    <w:rPr>
      <w:lang w:val="ru-RU"/>
    </w:rPr>
  </w:style>
  <w:style w:type="character" w:styleId="a9">
    <w:name w:val="annotation reference"/>
    <w:basedOn w:val="a0"/>
    <w:uiPriority w:val="99"/>
    <w:semiHidden/>
    <w:unhideWhenUsed/>
    <w:rsid w:val="00413E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3E1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3E12"/>
    <w:rPr>
      <w:rFonts w:ascii="Calibri" w:eastAsiaTheme="minorHAnsi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3E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3E12"/>
    <w:rPr>
      <w:rFonts w:ascii="Calibri" w:eastAsiaTheme="minorHAnsi" w:hAnsi="Calibri" w:cs="Calibri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3E1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E12"/>
    <w:rPr>
      <w:rFonts w:ascii="Segoe UI" w:eastAsiaTheme="minorHAnsi" w:hAnsi="Segoe UI" w:cs="Segoe UI"/>
      <w:sz w:val="18"/>
      <w:szCs w:val="18"/>
      <w:lang w:eastAsia="ru-RU"/>
    </w:rPr>
  </w:style>
  <w:style w:type="paragraph" w:customStyle="1" w:styleId="xmsonormal">
    <w:name w:val="x_msonormal"/>
    <w:basedOn w:val="a"/>
    <w:rsid w:val="00E6623D"/>
    <w:rPr>
      <w:rFonts w:eastAsiaTheme="minorEastAsia"/>
      <w:lang w:eastAsia="zh-CN"/>
    </w:rPr>
  </w:style>
  <w:style w:type="paragraph" w:customStyle="1" w:styleId="228bf8a64b8551e1msonormal">
    <w:name w:val="228bf8a64b8551e1msonormal"/>
    <w:basedOn w:val="a"/>
    <w:rsid w:val="007079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79E6"/>
  </w:style>
  <w:style w:type="character" w:styleId="af0">
    <w:name w:val="Hyperlink"/>
    <w:basedOn w:val="a0"/>
    <w:uiPriority w:val="99"/>
    <w:semiHidden/>
    <w:unhideWhenUsed/>
    <w:rsid w:val="007079E6"/>
    <w:rPr>
      <w:color w:val="0000FF"/>
      <w:u w:val="single"/>
    </w:rPr>
  </w:style>
  <w:style w:type="paragraph" w:styleId="af1">
    <w:name w:val="Revision"/>
    <w:hidden/>
    <w:uiPriority w:val="99"/>
    <w:semiHidden/>
    <w:rsid w:val="007079E6"/>
    <w:pPr>
      <w:spacing w:after="0" w:line="240" w:lineRule="auto"/>
    </w:pPr>
    <w:rPr>
      <w:rFonts w:ascii="Calibri" w:eastAsiaTheme="minorHAnsi" w:hAnsi="Calibri" w:cs="Calibri"/>
      <w:lang w:eastAsia="ru-RU"/>
    </w:rPr>
  </w:style>
  <w:style w:type="paragraph" w:styleId="af2">
    <w:name w:val="Normal (Web)"/>
    <w:basedOn w:val="a"/>
    <w:uiPriority w:val="99"/>
    <w:unhideWhenUsed/>
    <w:rsid w:val="004F5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1CA5-5C54-437C-9276-880E05AC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Shumeiko</dc:creator>
  <cp:keywords/>
  <dc:description/>
  <cp:lastModifiedBy>t5612</cp:lastModifiedBy>
  <cp:revision>2</cp:revision>
  <cp:lastPrinted>2024-07-03T08:55:00Z</cp:lastPrinted>
  <dcterms:created xsi:type="dcterms:W3CDTF">2024-09-06T09:34:00Z</dcterms:created>
  <dcterms:modified xsi:type="dcterms:W3CDTF">2024-09-06T09:34:00Z</dcterms:modified>
</cp:coreProperties>
</file>