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91" w:rsidRPr="000A4A9F" w:rsidRDefault="00BE0D91" w:rsidP="00BE0D91">
      <w:pPr>
        <w:spacing w:after="0" w:line="240" w:lineRule="auto"/>
        <w:rPr>
          <w:rFonts w:cs="Calibri"/>
          <w:b/>
        </w:rPr>
      </w:pPr>
      <w:r w:rsidRPr="000A4A9F">
        <w:rPr>
          <w:rFonts w:cs="Calibri"/>
          <w:b/>
        </w:rPr>
        <w:t xml:space="preserve">Фонд «Милосердие» </w:t>
      </w:r>
      <w:r w:rsidR="000C7064" w:rsidRPr="000A4A9F">
        <w:rPr>
          <w:rFonts w:cs="Calibri"/>
          <w:b/>
        </w:rPr>
        <w:t xml:space="preserve">внедряет инновации </w:t>
      </w:r>
      <w:r w:rsidRPr="000A4A9F">
        <w:rPr>
          <w:rFonts w:cs="Calibri"/>
          <w:b/>
        </w:rPr>
        <w:t>для развития особенных детей</w:t>
      </w:r>
    </w:p>
    <w:p w:rsidR="00BE0D91" w:rsidRPr="000A4A9F" w:rsidRDefault="00BE0D91" w:rsidP="00BE0D91">
      <w:pPr>
        <w:spacing w:after="0" w:line="240" w:lineRule="auto"/>
        <w:rPr>
          <w:rFonts w:cs="Calibri"/>
          <w:b/>
        </w:rPr>
      </w:pPr>
    </w:p>
    <w:p w:rsidR="00DB7D01" w:rsidRPr="000A4A9F" w:rsidRDefault="00202FDE" w:rsidP="00DB7D01">
      <w:pPr>
        <w:spacing w:after="0" w:line="240" w:lineRule="auto"/>
        <w:rPr>
          <w:rFonts w:cs="Calibri"/>
        </w:rPr>
      </w:pPr>
      <w:r>
        <w:rPr>
          <w:rFonts w:cs="Calibri"/>
        </w:rPr>
        <w:t>П</w:t>
      </w:r>
      <w:r w:rsidR="00E76494" w:rsidRPr="000A4A9F">
        <w:rPr>
          <w:rFonts w:cs="Calibri"/>
        </w:rPr>
        <w:t xml:space="preserve">ри поддержке </w:t>
      </w:r>
      <w:r w:rsidR="00E75533" w:rsidRPr="00E75533">
        <w:rPr>
          <w:rFonts w:cs="Calibri"/>
          <w:b/>
        </w:rPr>
        <w:t>благотворительного</w:t>
      </w:r>
      <w:r w:rsidR="00E75533">
        <w:rPr>
          <w:rFonts w:cs="Calibri"/>
        </w:rPr>
        <w:t xml:space="preserve"> </w:t>
      </w:r>
      <w:r w:rsidR="00E76494" w:rsidRPr="000A4A9F">
        <w:rPr>
          <w:rFonts w:cs="Calibri"/>
          <w:b/>
        </w:rPr>
        <w:t>фонда «Милосердие»</w:t>
      </w:r>
      <w:r w:rsidR="00B41E70" w:rsidRPr="000A4A9F">
        <w:rPr>
          <w:rFonts w:cs="Calibri"/>
        </w:rPr>
        <w:t xml:space="preserve"> </w:t>
      </w:r>
      <w:r>
        <w:rPr>
          <w:rFonts w:cs="Calibri"/>
        </w:rPr>
        <w:t>в</w:t>
      </w:r>
      <w:r w:rsidRPr="000A4A9F">
        <w:rPr>
          <w:rFonts w:cs="Calibri"/>
        </w:rPr>
        <w:t xml:space="preserve"> Липецке </w:t>
      </w:r>
      <w:r w:rsidR="00B41E70" w:rsidRPr="000A4A9F">
        <w:rPr>
          <w:rFonts w:cs="Calibri"/>
        </w:rPr>
        <w:t>стартовал социальны</w:t>
      </w:r>
      <w:r w:rsidR="0057277B" w:rsidRPr="000A4A9F">
        <w:rPr>
          <w:rFonts w:cs="Calibri"/>
        </w:rPr>
        <w:t xml:space="preserve">й проект по </w:t>
      </w:r>
      <w:r w:rsidR="00311698" w:rsidRPr="000A4A9F">
        <w:rPr>
          <w:rFonts w:cs="Calibri"/>
        </w:rPr>
        <w:t xml:space="preserve">распространению </w:t>
      </w:r>
      <w:r w:rsidR="0057277B" w:rsidRPr="000A4A9F">
        <w:rPr>
          <w:rFonts w:cs="Calibri"/>
        </w:rPr>
        <w:t xml:space="preserve">нового </w:t>
      </w:r>
      <w:r w:rsidR="00B41E70" w:rsidRPr="000A4A9F">
        <w:rPr>
          <w:rFonts w:cs="Calibri"/>
        </w:rPr>
        <w:t xml:space="preserve">метода развития </w:t>
      </w:r>
      <w:r w:rsidR="00B41E70" w:rsidRPr="000A4A9F">
        <w:rPr>
          <w:rFonts w:cs="Calibri"/>
        </w:rPr>
        <w:t>мелкой моторики</w:t>
      </w:r>
      <w:r w:rsidR="00B41E70" w:rsidRPr="000A4A9F">
        <w:rPr>
          <w:rFonts w:cs="Calibri"/>
        </w:rPr>
        <w:t xml:space="preserve"> у особенных детей. </w:t>
      </w:r>
      <w:r w:rsidR="00166235">
        <w:rPr>
          <w:rFonts w:cs="Calibri"/>
        </w:rPr>
        <w:t xml:space="preserve">Он </w:t>
      </w:r>
      <w:r w:rsidR="00DB7D01" w:rsidRPr="000A4A9F">
        <w:rPr>
          <w:rFonts w:cs="Calibri"/>
        </w:rPr>
        <w:t>п</w:t>
      </w:r>
      <w:r w:rsidR="00166235">
        <w:rPr>
          <w:rFonts w:cs="Calibri"/>
        </w:rPr>
        <w:t xml:space="preserve">ознакомит </w:t>
      </w:r>
      <w:r w:rsidR="00DB7D01" w:rsidRPr="000A4A9F">
        <w:rPr>
          <w:rFonts w:cs="Calibri"/>
        </w:rPr>
        <w:t>родит</w:t>
      </w:r>
      <w:r w:rsidR="00F34CF3" w:rsidRPr="000A4A9F">
        <w:rPr>
          <w:rFonts w:cs="Calibri"/>
        </w:rPr>
        <w:t xml:space="preserve">елей </w:t>
      </w:r>
      <w:r w:rsidR="00DB7D01" w:rsidRPr="000A4A9F">
        <w:rPr>
          <w:rFonts w:cs="Calibri"/>
        </w:rPr>
        <w:t xml:space="preserve">с возможностями </w:t>
      </w:r>
      <w:r w:rsidR="0057277B" w:rsidRPr="000A4A9F">
        <w:rPr>
          <w:rFonts w:cs="Calibri"/>
        </w:rPr>
        <w:t xml:space="preserve">инновации </w:t>
      </w:r>
      <w:r w:rsidR="00CA773C">
        <w:rPr>
          <w:rFonts w:cs="Calibri"/>
        </w:rPr>
        <w:t>и на</w:t>
      </w:r>
      <w:r w:rsidR="00166235">
        <w:rPr>
          <w:rFonts w:cs="Calibri"/>
        </w:rPr>
        <w:t>учит их</w:t>
      </w:r>
      <w:r w:rsidR="00DB7D01" w:rsidRPr="000A4A9F">
        <w:rPr>
          <w:rFonts w:cs="Calibri"/>
        </w:rPr>
        <w:t xml:space="preserve"> </w:t>
      </w:r>
      <w:r w:rsidR="00DE08A7" w:rsidRPr="000A4A9F">
        <w:rPr>
          <w:rFonts w:cs="Calibri"/>
        </w:rPr>
        <w:t xml:space="preserve">организации </w:t>
      </w:r>
      <w:r w:rsidR="0057277B" w:rsidRPr="000A4A9F">
        <w:rPr>
          <w:rFonts w:cs="Calibri"/>
        </w:rPr>
        <w:t>занятий</w:t>
      </w:r>
      <w:r w:rsidR="0057277B" w:rsidRPr="000A4A9F">
        <w:rPr>
          <w:rFonts w:cs="Calibri"/>
        </w:rPr>
        <w:t xml:space="preserve"> в </w:t>
      </w:r>
      <w:r w:rsidR="00DE08A7" w:rsidRPr="000A4A9F">
        <w:rPr>
          <w:rFonts w:cs="Calibri"/>
        </w:rPr>
        <w:t>домашних</w:t>
      </w:r>
      <w:r w:rsidR="0057277B" w:rsidRPr="000A4A9F">
        <w:rPr>
          <w:rFonts w:cs="Calibri"/>
        </w:rPr>
        <w:t xml:space="preserve"> условиях</w:t>
      </w:r>
      <w:r w:rsidR="00DB7D01" w:rsidRPr="000A4A9F">
        <w:rPr>
          <w:rFonts w:cs="Calibri"/>
        </w:rPr>
        <w:t>.</w:t>
      </w:r>
    </w:p>
    <w:p w:rsidR="00DB7D01" w:rsidRPr="000A4A9F" w:rsidRDefault="00DB7D01" w:rsidP="00DB7D01">
      <w:pPr>
        <w:spacing w:after="0" w:line="240" w:lineRule="auto"/>
        <w:rPr>
          <w:rFonts w:cs="Calibri"/>
        </w:rPr>
      </w:pPr>
    </w:p>
    <w:p w:rsidR="00311698" w:rsidRPr="000A4A9F" w:rsidRDefault="00901E39" w:rsidP="00311698">
      <w:pPr>
        <w:spacing w:after="0" w:line="240" w:lineRule="auto"/>
        <w:rPr>
          <w:rFonts w:cs="Calibri"/>
        </w:rPr>
      </w:pPr>
      <w:r w:rsidRPr="000A4A9F">
        <w:rPr>
          <w:rFonts w:cs="Calibri"/>
        </w:rPr>
        <w:t>У</w:t>
      </w:r>
      <w:r w:rsidR="007D1885" w:rsidRPr="000A4A9F">
        <w:rPr>
          <w:rFonts w:cs="Calibri"/>
        </w:rPr>
        <w:t>ниверсальный</w:t>
      </w:r>
      <w:r w:rsidR="008A57EE" w:rsidRPr="000A4A9F">
        <w:rPr>
          <w:rFonts w:cs="Calibri"/>
        </w:rPr>
        <w:t xml:space="preserve"> метод контроля и восстановления мелкой моторики</w:t>
      </w:r>
      <w:r w:rsidR="00B41E70" w:rsidRPr="000A4A9F">
        <w:rPr>
          <w:rFonts w:cs="Calibri"/>
        </w:rPr>
        <w:t xml:space="preserve"> </w:t>
      </w:r>
      <w:r w:rsidR="00B41E70" w:rsidRPr="000A4A9F">
        <w:rPr>
          <w:rFonts w:cs="Calibri"/>
        </w:rPr>
        <w:t>«Ладошки»</w:t>
      </w:r>
      <w:r w:rsidRPr="000A4A9F">
        <w:rPr>
          <w:rFonts w:cs="Calibri"/>
        </w:rPr>
        <w:t xml:space="preserve"> - разработка ученых Липецкого государственного педагогического университета</w:t>
      </w:r>
      <w:r w:rsidR="008A57EE" w:rsidRPr="000A4A9F">
        <w:rPr>
          <w:rFonts w:cs="Calibri"/>
        </w:rPr>
        <w:t xml:space="preserve">. </w:t>
      </w:r>
      <w:r w:rsidR="00311698" w:rsidRPr="000A4A9F">
        <w:rPr>
          <w:rFonts w:cs="Calibri"/>
        </w:rPr>
        <w:t xml:space="preserve">Инновация </w:t>
      </w:r>
      <w:r w:rsidR="004D24F4" w:rsidRPr="000A4A9F">
        <w:rPr>
          <w:rFonts w:cs="Calibri"/>
        </w:rPr>
        <w:t xml:space="preserve">уже </w:t>
      </w:r>
      <w:r w:rsidR="00311698" w:rsidRPr="000A4A9F">
        <w:rPr>
          <w:rFonts w:cs="Calibri"/>
        </w:rPr>
        <w:t xml:space="preserve">хорошо зарекомендовала себя в лечебной и реабилитационной практике. В основе работы с программой лежит построение человеком обратного жеста рукой. </w:t>
      </w:r>
      <w:r w:rsidR="000A4A9F">
        <w:rPr>
          <w:rFonts w:cs="Calibri"/>
        </w:rPr>
        <w:t>Точная оценка скорости</w:t>
      </w:r>
      <w:r w:rsidR="000A4A9F" w:rsidRPr="000A4A9F">
        <w:rPr>
          <w:rFonts w:cs="Calibri"/>
        </w:rPr>
        <w:t xml:space="preserve"> восприятия и обработки информации</w:t>
      </w:r>
      <w:r w:rsidR="000A4A9F" w:rsidRPr="000A4A9F">
        <w:rPr>
          <w:rFonts w:cs="Calibri"/>
        </w:rPr>
        <w:t xml:space="preserve"> </w:t>
      </w:r>
      <w:r w:rsidR="000A4A9F">
        <w:rPr>
          <w:rFonts w:cs="Calibri"/>
        </w:rPr>
        <w:t>проходит с использованием</w:t>
      </w:r>
      <w:r w:rsidR="00311698" w:rsidRPr="000A4A9F">
        <w:rPr>
          <w:rFonts w:cs="Calibri"/>
        </w:rPr>
        <w:t xml:space="preserve"> комп</w:t>
      </w:r>
      <w:r w:rsidR="000A4A9F">
        <w:rPr>
          <w:rFonts w:cs="Calibri"/>
        </w:rPr>
        <w:t>ьютерного зрения</w:t>
      </w:r>
      <w:r w:rsidR="000A4A9F" w:rsidRPr="000A4A9F">
        <w:rPr>
          <w:rFonts w:cs="Calibri"/>
        </w:rPr>
        <w:t xml:space="preserve"> </w:t>
      </w:r>
      <w:r w:rsidR="000A4A9F">
        <w:rPr>
          <w:rFonts w:cs="Calibri"/>
        </w:rPr>
        <w:t xml:space="preserve">и встроенных алгоритмов. </w:t>
      </w:r>
    </w:p>
    <w:p w:rsidR="00311698" w:rsidRPr="000A4A9F" w:rsidRDefault="00311698" w:rsidP="00B41E70">
      <w:pPr>
        <w:spacing w:after="0" w:line="240" w:lineRule="auto"/>
        <w:rPr>
          <w:rFonts w:cs="Calibri"/>
        </w:rPr>
      </w:pPr>
    </w:p>
    <w:p w:rsidR="00901E39" w:rsidRDefault="00311698" w:rsidP="00901E39">
      <w:pPr>
        <w:spacing w:after="0" w:line="240" w:lineRule="auto"/>
        <w:rPr>
          <w:rFonts w:cs="Calibri"/>
        </w:rPr>
      </w:pPr>
      <w:r w:rsidRPr="000A4A9F">
        <w:rPr>
          <w:rFonts w:cs="Calibri"/>
        </w:rPr>
        <w:t xml:space="preserve">Липецкие ученые предложили адаптировать </w:t>
      </w:r>
      <w:r w:rsidR="00202FF5">
        <w:rPr>
          <w:rFonts w:cs="Calibri"/>
        </w:rPr>
        <w:t xml:space="preserve">свою </w:t>
      </w:r>
      <w:r w:rsidRPr="000A4A9F">
        <w:rPr>
          <w:rFonts w:cs="Calibri"/>
        </w:rPr>
        <w:t xml:space="preserve">программу для работы с особенными детьми и получили грантовую поддержку программы </w:t>
      </w:r>
      <w:r w:rsidRPr="000A4A9F">
        <w:rPr>
          <w:rFonts w:cs="Calibri"/>
          <w:b/>
        </w:rPr>
        <w:t>«Стальное дерево».</w:t>
      </w:r>
      <w:r w:rsidRPr="000A4A9F">
        <w:rPr>
          <w:rFonts w:cs="Calibri"/>
        </w:rPr>
        <w:t xml:space="preserve"> </w:t>
      </w:r>
      <w:r w:rsidR="00901E39" w:rsidRPr="000A4A9F">
        <w:rPr>
          <w:rFonts w:cs="Calibri"/>
        </w:rPr>
        <w:t xml:space="preserve">На средства гранта </w:t>
      </w:r>
      <w:r w:rsidR="00B1122A">
        <w:rPr>
          <w:rFonts w:cs="Calibri"/>
        </w:rPr>
        <w:t xml:space="preserve">они </w:t>
      </w:r>
      <w:r w:rsidR="00901E39" w:rsidRPr="000A4A9F">
        <w:rPr>
          <w:rFonts w:cs="Calibri"/>
        </w:rPr>
        <w:t>подготовили вариант</w:t>
      </w:r>
      <w:r w:rsidR="003706E3" w:rsidRPr="000A4A9F">
        <w:rPr>
          <w:rFonts w:cs="Calibri"/>
        </w:rPr>
        <w:t xml:space="preserve"> с различными уровнями</w:t>
      </w:r>
      <w:r w:rsidR="00901E39" w:rsidRPr="000A4A9F">
        <w:rPr>
          <w:rFonts w:cs="Calibri"/>
        </w:rPr>
        <w:t xml:space="preserve"> сложности</w:t>
      </w:r>
      <w:r w:rsidR="00901E39" w:rsidRPr="000A4A9F">
        <w:rPr>
          <w:rFonts w:cs="Calibri"/>
        </w:rPr>
        <w:t xml:space="preserve"> </w:t>
      </w:r>
      <w:r w:rsidR="00901E39" w:rsidRPr="000A4A9F">
        <w:rPr>
          <w:rFonts w:cs="Calibri"/>
        </w:rPr>
        <w:t>в зависимости от возможностей ребенка.</w:t>
      </w:r>
      <w:r w:rsidR="00901E39" w:rsidRPr="000A4A9F">
        <w:rPr>
          <w:rFonts w:cs="Calibri"/>
        </w:rPr>
        <w:t xml:space="preserve"> </w:t>
      </w:r>
      <w:r w:rsidR="001F6C84">
        <w:rPr>
          <w:rFonts w:cs="Calibri"/>
        </w:rPr>
        <w:t xml:space="preserve">Дополнением к программе стал </w:t>
      </w:r>
      <w:r w:rsidR="001F6C84" w:rsidRPr="000A4A9F">
        <w:rPr>
          <w:rFonts w:cs="Calibri"/>
        </w:rPr>
        <w:t>общедоступный сайт с методическим сопровождением</w:t>
      </w:r>
      <w:r w:rsidR="001F6C84" w:rsidRPr="000A4A9F">
        <w:rPr>
          <w:rFonts w:cs="Calibri"/>
        </w:rPr>
        <w:t xml:space="preserve"> </w:t>
      </w:r>
      <w:r w:rsidR="001F6C84">
        <w:rPr>
          <w:rFonts w:cs="Calibri"/>
        </w:rPr>
        <w:t xml:space="preserve">для </w:t>
      </w:r>
      <w:r w:rsidR="00B1122A" w:rsidRPr="000A4A9F">
        <w:rPr>
          <w:rFonts w:cs="Calibri"/>
        </w:rPr>
        <w:t>самостоя</w:t>
      </w:r>
      <w:r w:rsidR="001F6C84">
        <w:rPr>
          <w:rFonts w:cs="Calibri"/>
        </w:rPr>
        <w:t xml:space="preserve">тельного использования </w:t>
      </w:r>
      <w:r w:rsidR="0013434B">
        <w:rPr>
          <w:rFonts w:cs="Calibri"/>
        </w:rPr>
        <w:t xml:space="preserve">тренажера </w:t>
      </w:r>
      <w:r w:rsidR="00B1122A" w:rsidRPr="000A4A9F">
        <w:rPr>
          <w:rFonts w:cs="Calibri"/>
        </w:rPr>
        <w:t>в домашних условиях.</w:t>
      </w:r>
    </w:p>
    <w:p w:rsidR="000A4A9F" w:rsidRPr="000A4A9F" w:rsidRDefault="000A4A9F" w:rsidP="00901E39">
      <w:pPr>
        <w:spacing w:after="0" w:line="240" w:lineRule="auto"/>
        <w:rPr>
          <w:rFonts w:cs="Calibri"/>
        </w:rPr>
      </w:pPr>
    </w:p>
    <w:p w:rsidR="008A57EE" w:rsidRPr="000A4A9F" w:rsidRDefault="00901E39" w:rsidP="00901E39">
      <w:pPr>
        <w:spacing w:after="0" w:line="240" w:lineRule="auto"/>
        <w:rPr>
          <w:rFonts w:cs="Calibri"/>
          <w:color w:val="44546A" w:themeColor="text2"/>
        </w:rPr>
      </w:pPr>
      <w:r w:rsidRPr="000A4A9F">
        <w:rPr>
          <w:rFonts w:cs="Calibri"/>
        </w:rPr>
        <w:t xml:space="preserve"> </w:t>
      </w:r>
      <w:r w:rsidR="008A57EE" w:rsidRPr="000A4A9F">
        <w:rPr>
          <w:rFonts w:cs="Calibri"/>
          <w:color w:val="44546A" w:themeColor="text2"/>
        </w:rPr>
        <w:t>«</w:t>
      </w:r>
      <w:r w:rsidR="00311698" w:rsidRPr="000A4A9F">
        <w:rPr>
          <w:rFonts w:cs="Calibri"/>
          <w:color w:val="44546A" w:themeColor="text2"/>
        </w:rPr>
        <w:t xml:space="preserve">Мелкая моторика напрямую связана с </w:t>
      </w:r>
      <w:r w:rsidR="000A4A9F">
        <w:rPr>
          <w:rFonts w:cs="Calibri"/>
          <w:color w:val="44546A" w:themeColor="text2"/>
        </w:rPr>
        <w:t>такими способностями</w:t>
      </w:r>
      <w:r w:rsidR="00311698" w:rsidRPr="000A4A9F">
        <w:rPr>
          <w:rFonts w:cs="Calibri"/>
          <w:color w:val="44546A" w:themeColor="text2"/>
        </w:rPr>
        <w:t>,</w:t>
      </w:r>
      <w:r w:rsidR="00311698" w:rsidRPr="000A4A9F">
        <w:rPr>
          <w:rFonts w:cs="Calibri"/>
          <w:color w:val="44546A" w:themeColor="text2"/>
        </w:rPr>
        <w:t xml:space="preserve"> как речь, внимание, память, общая координация, логическое мышление, вооб</w:t>
      </w:r>
      <w:r w:rsidR="00311698" w:rsidRPr="000A4A9F">
        <w:rPr>
          <w:rFonts w:cs="Calibri"/>
          <w:color w:val="44546A" w:themeColor="text2"/>
        </w:rPr>
        <w:t xml:space="preserve">ражение, </w:t>
      </w:r>
      <w:r w:rsidR="00311698" w:rsidRPr="000A4A9F">
        <w:rPr>
          <w:rFonts w:cs="Calibri"/>
          <w:color w:val="44546A" w:themeColor="text2"/>
        </w:rPr>
        <w:t xml:space="preserve">- уверен автор проекта </w:t>
      </w:r>
      <w:r w:rsidR="00311698" w:rsidRPr="000A4A9F">
        <w:rPr>
          <w:rFonts w:cs="Calibri"/>
          <w:b/>
          <w:color w:val="44546A" w:themeColor="text2"/>
        </w:rPr>
        <w:t>Андрей Померанцев</w:t>
      </w:r>
      <w:r w:rsidR="00311698" w:rsidRPr="000A4A9F">
        <w:rPr>
          <w:rFonts w:cs="Calibri"/>
          <w:color w:val="44546A" w:themeColor="text2"/>
        </w:rPr>
        <w:t xml:space="preserve">. -  </w:t>
      </w:r>
      <w:r w:rsidR="008A57EE" w:rsidRPr="000A4A9F">
        <w:rPr>
          <w:rFonts w:cs="Calibri"/>
          <w:color w:val="44546A" w:themeColor="text2"/>
        </w:rPr>
        <w:t xml:space="preserve">Занятия помогут улучшить у </w:t>
      </w:r>
      <w:r w:rsidR="00311698" w:rsidRPr="000A4A9F">
        <w:rPr>
          <w:rFonts w:cs="Calibri"/>
          <w:color w:val="44546A" w:themeColor="text2"/>
        </w:rPr>
        <w:t>детей</w:t>
      </w:r>
      <w:r w:rsidR="00311698" w:rsidRPr="000A4A9F">
        <w:rPr>
          <w:rFonts w:cs="Calibri"/>
          <w:color w:val="44546A" w:themeColor="text2"/>
        </w:rPr>
        <w:t xml:space="preserve"> с синдромом Дауна и аутизмом</w:t>
      </w:r>
      <w:r w:rsidR="00311698" w:rsidRPr="000A4A9F">
        <w:rPr>
          <w:rFonts w:cs="Calibri"/>
          <w:color w:val="44546A" w:themeColor="text2"/>
        </w:rPr>
        <w:t xml:space="preserve"> </w:t>
      </w:r>
      <w:r w:rsidR="00311698" w:rsidRPr="000A4A9F">
        <w:rPr>
          <w:rFonts w:cs="Calibri"/>
          <w:color w:val="44546A" w:themeColor="text2"/>
        </w:rPr>
        <w:t>бытовые навыки</w:t>
      </w:r>
      <w:r w:rsidR="000A4A9F">
        <w:rPr>
          <w:rFonts w:cs="Calibri"/>
          <w:color w:val="44546A" w:themeColor="text2"/>
        </w:rPr>
        <w:t>, способность</w:t>
      </w:r>
      <w:r w:rsidR="00B84FE5" w:rsidRPr="000A4A9F">
        <w:rPr>
          <w:rFonts w:cs="Calibri"/>
          <w:color w:val="44546A" w:themeColor="text2"/>
        </w:rPr>
        <w:t xml:space="preserve"> к письму и рисованию. </w:t>
      </w:r>
      <w:r w:rsidR="008A57EE" w:rsidRPr="000A4A9F">
        <w:rPr>
          <w:rFonts w:cs="Calibri"/>
          <w:color w:val="44546A" w:themeColor="text2"/>
        </w:rPr>
        <w:t xml:space="preserve">Все это позволит </w:t>
      </w:r>
      <w:r w:rsidR="000A4A9F">
        <w:rPr>
          <w:rFonts w:cs="Calibri"/>
          <w:color w:val="44546A" w:themeColor="text2"/>
        </w:rPr>
        <w:t xml:space="preserve">ребятам </w:t>
      </w:r>
      <w:r w:rsidR="008A57EE" w:rsidRPr="000A4A9F">
        <w:rPr>
          <w:rFonts w:cs="Calibri"/>
          <w:color w:val="44546A" w:themeColor="text2"/>
        </w:rPr>
        <w:t>стать более самостоятельными, уверенными в себе и успешными в решении различных бытовых, творческих и профессиональных задач».</w:t>
      </w:r>
    </w:p>
    <w:p w:rsidR="008A57EE" w:rsidRPr="000A4A9F" w:rsidRDefault="008A57EE" w:rsidP="0043402D">
      <w:pPr>
        <w:spacing w:after="0" w:line="240" w:lineRule="auto"/>
        <w:rPr>
          <w:rFonts w:cs="Calibri"/>
        </w:rPr>
      </w:pPr>
    </w:p>
    <w:p w:rsidR="00E26E5F" w:rsidRDefault="00DB7D01" w:rsidP="0043402D">
      <w:pPr>
        <w:spacing w:after="0" w:line="240" w:lineRule="auto"/>
        <w:rPr>
          <w:rFonts w:cs="Calibri"/>
        </w:rPr>
      </w:pPr>
      <w:r w:rsidRPr="000A4A9F">
        <w:rPr>
          <w:rFonts w:cs="Calibri"/>
        </w:rPr>
        <w:t>Обуч</w:t>
      </w:r>
      <w:r w:rsidR="00D257F6" w:rsidRPr="000A4A9F">
        <w:rPr>
          <w:rFonts w:cs="Calibri"/>
        </w:rPr>
        <w:t>ение буде</w:t>
      </w:r>
      <w:r w:rsidR="0043402D" w:rsidRPr="000A4A9F">
        <w:rPr>
          <w:rFonts w:cs="Calibri"/>
        </w:rPr>
        <w:t>т проходить</w:t>
      </w:r>
      <w:r w:rsidR="00D257F6" w:rsidRPr="000A4A9F">
        <w:rPr>
          <w:rFonts w:cs="Calibri"/>
        </w:rPr>
        <w:t xml:space="preserve"> бесплатно </w:t>
      </w:r>
      <w:r w:rsidR="0043402D" w:rsidRPr="000A4A9F">
        <w:rPr>
          <w:rFonts w:cs="Calibri"/>
        </w:rPr>
        <w:t>в</w:t>
      </w:r>
      <w:r w:rsidR="00C82C9A">
        <w:rPr>
          <w:rFonts w:cs="Calibri"/>
        </w:rPr>
        <w:t xml:space="preserve"> двух</w:t>
      </w:r>
      <w:r w:rsidR="0043402D" w:rsidRPr="000A4A9F">
        <w:rPr>
          <w:rFonts w:cs="Calibri"/>
        </w:rPr>
        <w:t xml:space="preserve"> </w:t>
      </w:r>
      <w:r w:rsidR="00FE1C1B">
        <w:rPr>
          <w:rFonts w:cs="Calibri"/>
        </w:rPr>
        <w:t xml:space="preserve">липецких вузах - </w:t>
      </w:r>
      <w:r w:rsidR="00901E39" w:rsidRPr="000A4A9F">
        <w:rPr>
          <w:rFonts w:cs="Calibri"/>
        </w:rPr>
        <w:t xml:space="preserve">педагогическом </w:t>
      </w:r>
      <w:r w:rsidRPr="000A4A9F">
        <w:rPr>
          <w:rFonts w:cs="Calibri"/>
        </w:rPr>
        <w:t>и техническом университетах</w:t>
      </w:r>
      <w:r w:rsidR="00343CAA">
        <w:rPr>
          <w:rFonts w:cs="Calibri"/>
        </w:rPr>
        <w:t xml:space="preserve"> </w:t>
      </w:r>
      <w:r w:rsidR="00B1122A">
        <w:rPr>
          <w:rFonts w:cs="Calibri"/>
        </w:rPr>
        <w:t xml:space="preserve">в </w:t>
      </w:r>
      <w:r w:rsidR="00343CAA">
        <w:rPr>
          <w:rFonts w:cs="Calibri"/>
        </w:rPr>
        <w:t>формате семинаров, в</w:t>
      </w:r>
      <w:r w:rsidR="00343CAA">
        <w:rPr>
          <w:rFonts w:cs="Calibri"/>
        </w:rPr>
        <w:t xml:space="preserve"> </w:t>
      </w:r>
      <w:r w:rsidR="00343CAA">
        <w:rPr>
          <w:rFonts w:cs="Calibri"/>
        </w:rPr>
        <w:t xml:space="preserve">том числе, </w:t>
      </w:r>
      <w:r w:rsidR="00B1122A">
        <w:rPr>
          <w:rFonts w:cs="Calibri"/>
        </w:rPr>
        <w:t xml:space="preserve">и </w:t>
      </w:r>
      <w:r w:rsidR="00F55043" w:rsidRPr="000A4A9F">
        <w:rPr>
          <w:rFonts w:cs="Calibri"/>
        </w:rPr>
        <w:t xml:space="preserve">в </w:t>
      </w:r>
      <w:r w:rsidR="00343CAA">
        <w:rPr>
          <w:rFonts w:cs="Calibri"/>
        </w:rPr>
        <w:t>онлайн режиме</w:t>
      </w:r>
      <w:r w:rsidR="0043402D" w:rsidRPr="000A4A9F">
        <w:rPr>
          <w:rFonts w:cs="Calibri"/>
        </w:rPr>
        <w:t>.</w:t>
      </w:r>
      <w:r w:rsidR="00D257F6" w:rsidRPr="000A4A9F">
        <w:rPr>
          <w:rFonts w:cs="Calibri"/>
        </w:rPr>
        <w:t xml:space="preserve"> </w:t>
      </w:r>
      <w:r w:rsidR="001855D2">
        <w:rPr>
          <w:rFonts w:cs="Calibri"/>
        </w:rPr>
        <w:t>Занятия начну</w:t>
      </w:r>
      <w:r w:rsidR="00B1122A">
        <w:rPr>
          <w:rFonts w:cs="Calibri"/>
        </w:rPr>
        <w:t xml:space="preserve">тся с </w:t>
      </w:r>
      <w:r w:rsidR="007D47BE">
        <w:rPr>
          <w:rFonts w:cs="Calibri"/>
        </w:rPr>
        <w:t xml:space="preserve">вводного </w:t>
      </w:r>
      <w:r w:rsidR="00B1122A">
        <w:rPr>
          <w:rFonts w:cs="Calibri"/>
        </w:rPr>
        <w:t xml:space="preserve">тестирования, </w:t>
      </w:r>
      <w:r w:rsidR="00DC783F">
        <w:rPr>
          <w:rFonts w:cs="Calibri"/>
        </w:rPr>
        <w:t xml:space="preserve">по </w:t>
      </w:r>
      <w:r w:rsidR="00FE1C1B">
        <w:rPr>
          <w:rFonts w:cs="Calibri"/>
        </w:rPr>
        <w:t xml:space="preserve">итогам </w:t>
      </w:r>
      <w:r w:rsidR="00DC783F">
        <w:rPr>
          <w:rFonts w:cs="Calibri"/>
        </w:rPr>
        <w:t xml:space="preserve">которого </w:t>
      </w:r>
      <w:r w:rsidR="00FE1C1B">
        <w:rPr>
          <w:rFonts w:cs="Calibri"/>
        </w:rPr>
        <w:t xml:space="preserve">родители получат </w:t>
      </w:r>
      <w:r w:rsidR="003706E3" w:rsidRPr="000A4A9F">
        <w:rPr>
          <w:rFonts w:cs="Calibri"/>
        </w:rPr>
        <w:t xml:space="preserve">персональные рекомендации </w:t>
      </w:r>
      <w:r w:rsidR="00DC783F">
        <w:rPr>
          <w:rFonts w:cs="Calibri"/>
        </w:rPr>
        <w:t xml:space="preserve">для </w:t>
      </w:r>
      <w:r w:rsidR="003706E3" w:rsidRPr="000A4A9F">
        <w:rPr>
          <w:rFonts w:cs="Calibri"/>
        </w:rPr>
        <w:t>организации пальчиковой гимнастики.</w:t>
      </w:r>
      <w:r w:rsidR="00E90F41" w:rsidRPr="000A4A9F">
        <w:rPr>
          <w:rFonts w:cs="Calibri"/>
        </w:rPr>
        <w:t xml:space="preserve"> </w:t>
      </w:r>
      <w:r w:rsidR="00A00B43">
        <w:rPr>
          <w:rFonts w:cs="Calibri"/>
        </w:rPr>
        <w:t xml:space="preserve">В конце года пройдет </w:t>
      </w:r>
      <w:r w:rsidR="00343CAA" w:rsidRPr="000A4A9F">
        <w:rPr>
          <w:rFonts w:cs="Calibri"/>
        </w:rPr>
        <w:t>итоговое тестирование</w:t>
      </w:r>
      <w:r w:rsidR="000B7E5D">
        <w:rPr>
          <w:rFonts w:cs="Calibri"/>
        </w:rPr>
        <w:t>,</w:t>
      </w:r>
      <w:r w:rsidR="00343CAA" w:rsidRPr="000A4A9F">
        <w:rPr>
          <w:rFonts w:cs="Calibri"/>
        </w:rPr>
        <w:t xml:space="preserve"> и </w:t>
      </w:r>
      <w:r w:rsidR="00A00B43">
        <w:rPr>
          <w:rFonts w:cs="Calibri"/>
        </w:rPr>
        <w:t>всех участников проекта пригласят на большой спортивный праздник</w:t>
      </w:r>
      <w:r w:rsidR="00343CAA" w:rsidRPr="000A4A9F">
        <w:rPr>
          <w:rFonts w:cs="Calibri"/>
        </w:rPr>
        <w:t xml:space="preserve"> для детей и взрослых.</w:t>
      </w:r>
      <w:r w:rsidR="00343CAA">
        <w:rPr>
          <w:rFonts w:cs="Calibri"/>
        </w:rPr>
        <w:t xml:space="preserve"> </w:t>
      </w:r>
    </w:p>
    <w:p w:rsidR="00343CAA" w:rsidRPr="000A4A9F" w:rsidRDefault="00343CAA" w:rsidP="0043402D">
      <w:pPr>
        <w:spacing w:after="0" w:line="240" w:lineRule="auto"/>
        <w:rPr>
          <w:rFonts w:cs="Calibri"/>
        </w:rPr>
      </w:pPr>
    </w:p>
    <w:p w:rsidR="00901E39" w:rsidRPr="000A4A9F" w:rsidRDefault="00B1122A" w:rsidP="00901E39">
      <w:pPr>
        <w:spacing w:after="0" w:line="240" w:lineRule="auto"/>
        <w:rPr>
          <w:rFonts w:cs="Calibri"/>
          <w:b/>
          <w:color w:val="44546A" w:themeColor="text2"/>
        </w:rPr>
      </w:pPr>
      <w:r>
        <w:rPr>
          <w:rFonts w:cs="Calibri"/>
          <w:color w:val="44546A" w:themeColor="text2"/>
        </w:rPr>
        <w:t xml:space="preserve">«Метод обучения </w:t>
      </w:r>
      <w:r w:rsidR="00901E39" w:rsidRPr="000A4A9F">
        <w:rPr>
          <w:rFonts w:cs="Calibri"/>
          <w:color w:val="44546A" w:themeColor="text2"/>
        </w:rPr>
        <w:t xml:space="preserve">«Ладошки» может быть </w:t>
      </w:r>
      <w:r>
        <w:rPr>
          <w:rFonts w:cs="Calibri"/>
          <w:color w:val="44546A" w:themeColor="text2"/>
        </w:rPr>
        <w:t>полезен</w:t>
      </w:r>
      <w:r w:rsidR="00901E39" w:rsidRPr="000A4A9F">
        <w:rPr>
          <w:rFonts w:cs="Calibri"/>
          <w:color w:val="44546A" w:themeColor="text2"/>
        </w:rPr>
        <w:t xml:space="preserve"> не только особенным детям</w:t>
      </w:r>
      <w:r w:rsidR="00901E39" w:rsidRPr="000A4A9F">
        <w:rPr>
          <w:rFonts w:cs="Calibri"/>
          <w:color w:val="44546A" w:themeColor="text2"/>
        </w:rPr>
        <w:t xml:space="preserve">, </w:t>
      </w:r>
      <w:r>
        <w:rPr>
          <w:rFonts w:cs="Calibri"/>
          <w:color w:val="44546A" w:themeColor="text2"/>
        </w:rPr>
        <w:t>но также использоваться в профилактике</w:t>
      </w:r>
      <w:r w:rsidR="00901E39" w:rsidRPr="000A4A9F">
        <w:rPr>
          <w:rFonts w:cs="Calibri"/>
          <w:color w:val="44546A" w:themeColor="text2"/>
        </w:rPr>
        <w:t xml:space="preserve"> деменции у пожилых</w:t>
      </w:r>
      <w:r w:rsidR="00901E39" w:rsidRPr="000A4A9F">
        <w:rPr>
          <w:rFonts w:cs="Calibri"/>
          <w:color w:val="44546A" w:themeColor="text2"/>
        </w:rPr>
        <w:t xml:space="preserve">, </w:t>
      </w:r>
      <w:r>
        <w:rPr>
          <w:rFonts w:cs="Calibri"/>
          <w:color w:val="44546A" w:themeColor="text2"/>
        </w:rPr>
        <w:t xml:space="preserve">при реабилитации </w:t>
      </w:r>
      <w:r w:rsidR="00901E39" w:rsidRPr="000A4A9F">
        <w:rPr>
          <w:rFonts w:cs="Calibri"/>
          <w:color w:val="44546A" w:themeColor="text2"/>
        </w:rPr>
        <w:t>после перенесе</w:t>
      </w:r>
      <w:r w:rsidR="00901E39" w:rsidRPr="000A4A9F">
        <w:rPr>
          <w:rFonts w:cs="Calibri"/>
          <w:color w:val="44546A" w:themeColor="text2"/>
        </w:rPr>
        <w:t>нных заболеваний</w:t>
      </w:r>
      <w:r w:rsidR="00901E39" w:rsidRPr="000A4A9F">
        <w:rPr>
          <w:rFonts w:cs="Calibri"/>
          <w:color w:val="44546A" w:themeColor="text2"/>
        </w:rPr>
        <w:t xml:space="preserve"> и просто </w:t>
      </w:r>
      <w:r w:rsidR="00901E39" w:rsidRPr="000A4A9F">
        <w:rPr>
          <w:rFonts w:cs="Calibri"/>
          <w:color w:val="44546A" w:themeColor="text2"/>
        </w:rPr>
        <w:t xml:space="preserve">для организации полезного и интересного </w:t>
      </w:r>
      <w:r w:rsidR="00166235">
        <w:rPr>
          <w:rFonts w:cs="Calibri"/>
          <w:color w:val="44546A" w:themeColor="text2"/>
        </w:rPr>
        <w:t xml:space="preserve">семейного </w:t>
      </w:r>
      <w:r w:rsidR="00901E39" w:rsidRPr="000A4A9F">
        <w:rPr>
          <w:rFonts w:cs="Calibri"/>
          <w:color w:val="44546A" w:themeColor="text2"/>
        </w:rPr>
        <w:t>досуга</w:t>
      </w:r>
      <w:r w:rsidR="00901E39" w:rsidRPr="000A4A9F">
        <w:rPr>
          <w:rFonts w:cs="Calibri"/>
          <w:color w:val="44546A" w:themeColor="text2"/>
        </w:rPr>
        <w:t xml:space="preserve">, - отметила </w:t>
      </w:r>
      <w:r w:rsidR="00901E39" w:rsidRPr="000A4A9F">
        <w:rPr>
          <w:rFonts w:cs="Calibri"/>
          <w:b/>
          <w:color w:val="44546A" w:themeColor="text2"/>
        </w:rPr>
        <w:t>исполнительный директор фонда «Милосердие» Яна Шафоростова.</w:t>
      </w:r>
    </w:p>
    <w:p w:rsidR="00901E39" w:rsidRPr="000A4A9F" w:rsidRDefault="00901E39" w:rsidP="00901E39">
      <w:pPr>
        <w:spacing w:after="0" w:line="240" w:lineRule="auto"/>
        <w:rPr>
          <w:rFonts w:cs="Calibri"/>
        </w:rPr>
      </w:pPr>
    </w:p>
    <w:p w:rsidR="00E26E5F" w:rsidRPr="000A4A9F" w:rsidRDefault="00166235" w:rsidP="0043402D">
      <w:pPr>
        <w:spacing w:after="0" w:line="240" w:lineRule="auto"/>
        <w:rPr>
          <w:rFonts w:cs="Calibri"/>
        </w:rPr>
      </w:pPr>
      <w:r>
        <w:rPr>
          <w:rFonts w:cs="Calibri"/>
        </w:rPr>
        <w:t xml:space="preserve">В </w:t>
      </w:r>
      <w:r w:rsidR="00343CAA">
        <w:rPr>
          <w:rFonts w:cs="Calibri"/>
        </w:rPr>
        <w:t>планах авторов проекта распростра</w:t>
      </w:r>
      <w:r w:rsidR="00B1451D">
        <w:rPr>
          <w:rFonts w:cs="Calibri"/>
        </w:rPr>
        <w:t>нить</w:t>
      </w:r>
      <w:r>
        <w:rPr>
          <w:rFonts w:cs="Calibri"/>
        </w:rPr>
        <w:t xml:space="preserve"> свой </w:t>
      </w:r>
      <w:r w:rsidR="00343CAA" w:rsidRPr="000A4A9F">
        <w:rPr>
          <w:rFonts w:cs="Calibri"/>
        </w:rPr>
        <w:t xml:space="preserve">метод </w:t>
      </w:r>
      <w:r w:rsidR="00202FDE">
        <w:rPr>
          <w:rFonts w:cs="Calibri"/>
        </w:rPr>
        <w:t>по всей стране</w:t>
      </w:r>
      <w:r w:rsidR="00202FDE">
        <w:rPr>
          <w:rFonts w:cs="Calibri"/>
        </w:rPr>
        <w:t xml:space="preserve"> </w:t>
      </w:r>
      <w:r>
        <w:rPr>
          <w:rFonts w:cs="Calibri"/>
        </w:rPr>
        <w:t xml:space="preserve">для </w:t>
      </w:r>
      <w:r w:rsidR="00343CAA" w:rsidRPr="000A4A9F">
        <w:rPr>
          <w:rFonts w:cs="Calibri"/>
        </w:rPr>
        <w:t>широкого использования в лечебной и образовательной практике.</w:t>
      </w:r>
      <w:r w:rsidR="00343CAA">
        <w:rPr>
          <w:rFonts w:cs="Calibri"/>
        </w:rPr>
        <w:t xml:space="preserve"> </w:t>
      </w:r>
      <w:r w:rsidR="00360CD2" w:rsidRPr="000A4A9F">
        <w:rPr>
          <w:rFonts w:cs="Calibri"/>
        </w:rPr>
        <w:t xml:space="preserve">Подробнее ознакомиться с </w:t>
      </w:r>
      <w:r>
        <w:rPr>
          <w:rFonts w:cs="Calibri"/>
        </w:rPr>
        <w:t xml:space="preserve">программой </w:t>
      </w:r>
      <w:r w:rsidR="00360CD2" w:rsidRPr="000A4A9F">
        <w:rPr>
          <w:rFonts w:cs="Calibri"/>
        </w:rPr>
        <w:t>и с</w:t>
      </w:r>
      <w:r w:rsidR="00E26E5F" w:rsidRPr="000A4A9F">
        <w:rPr>
          <w:rFonts w:cs="Calibri"/>
        </w:rPr>
        <w:t xml:space="preserve">качать тренажер для </w:t>
      </w:r>
      <w:r w:rsidR="00D257F6" w:rsidRPr="000A4A9F">
        <w:rPr>
          <w:rFonts w:cs="Calibri"/>
        </w:rPr>
        <w:t xml:space="preserve">развития </w:t>
      </w:r>
      <w:r w:rsidR="00E26E5F" w:rsidRPr="000A4A9F">
        <w:rPr>
          <w:rFonts w:cs="Calibri"/>
        </w:rPr>
        <w:t>особ</w:t>
      </w:r>
      <w:r w:rsidR="00042A96">
        <w:rPr>
          <w:rFonts w:cs="Calibri"/>
        </w:rPr>
        <w:t>енных детей можно</w:t>
      </w:r>
      <w:r w:rsidR="00E26E5F" w:rsidRPr="000A4A9F">
        <w:rPr>
          <w:rFonts w:cs="Calibri"/>
        </w:rPr>
        <w:t xml:space="preserve"> по </w:t>
      </w:r>
      <w:hyperlink r:id="rId4" w:history="1">
        <w:r w:rsidR="00E26E5F" w:rsidRPr="000A4A9F">
          <w:rPr>
            <w:rStyle w:val="a3"/>
            <w:rFonts w:cs="Calibri"/>
          </w:rPr>
          <w:t>ссылке</w:t>
        </w:r>
      </w:hyperlink>
      <w:r w:rsidR="00E26E5F" w:rsidRPr="000A4A9F">
        <w:rPr>
          <w:rFonts w:cs="Calibri"/>
        </w:rPr>
        <w:t xml:space="preserve">. </w:t>
      </w:r>
    </w:p>
    <w:p w:rsidR="0043402D" w:rsidRPr="000A4A9F" w:rsidRDefault="0043402D" w:rsidP="0043402D">
      <w:pPr>
        <w:spacing w:after="0" w:line="240" w:lineRule="auto"/>
        <w:rPr>
          <w:rFonts w:cs="Calibri"/>
        </w:rPr>
      </w:pPr>
    </w:p>
    <w:p w:rsidR="00BE0D91" w:rsidRPr="000A4A9F" w:rsidRDefault="00BE0D91" w:rsidP="00BE0D91">
      <w:pPr>
        <w:spacing w:after="0" w:line="240" w:lineRule="auto"/>
        <w:rPr>
          <w:rFonts w:cs="Calibri"/>
        </w:rPr>
      </w:pPr>
      <w:r w:rsidRPr="000A4A9F">
        <w:rPr>
          <w:rFonts w:cs="Calibri"/>
          <w:b/>
        </w:rPr>
        <w:t>Благотворительный фонд социальной защиты «Милосердие»</w:t>
      </w:r>
      <w:r w:rsidRPr="000A4A9F">
        <w:rPr>
          <w:rFonts w:cs="Calibri"/>
        </w:rPr>
        <w:t xml:space="preserve"> в этом году отмечает 25-летие со дня основания. Он работает на территории Липецкой, Свердловской, Белгородской областей и Алтайского края как социальный партнер Группы НЛМК. Входит в ТОП-10 лучших корпоративных и частных благотворительных НКО в России по версии рейтингов RAEX и </w:t>
      </w:r>
      <w:r w:rsidRPr="000A4A9F">
        <w:rPr>
          <w:rFonts w:cs="Calibri"/>
          <w:lang w:val="en-US"/>
        </w:rPr>
        <w:t>AK</w:t>
      </w:r>
      <w:r w:rsidRPr="000A4A9F">
        <w:rPr>
          <w:rFonts w:cs="Calibri"/>
        </w:rPr>
        <w:t>&amp;</w:t>
      </w:r>
      <w:r w:rsidRPr="000A4A9F">
        <w:rPr>
          <w:rFonts w:cs="Calibri"/>
          <w:lang w:val="en-US"/>
        </w:rPr>
        <w:t>M</w:t>
      </w:r>
      <w:r w:rsidRPr="000A4A9F">
        <w:rPr>
          <w:rFonts w:cs="Calibri"/>
        </w:rPr>
        <w:t xml:space="preserve">. </w:t>
      </w:r>
    </w:p>
    <w:p w:rsidR="00BE0D91" w:rsidRPr="000A4A9F" w:rsidRDefault="00BE0D91" w:rsidP="00BE0D91">
      <w:pPr>
        <w:spacing w:after="0" w:line="240" w:lineRule="auto"/>
        <w:rPr>
          <w:rFonts w:cs="Calibri"/>
        </w:rPr>
      </w:pPr>
    </w:p>
    <w:p w:rsidR="00BE0D91" w:rsidRPr="000A4A9F" w:rsidRDefault="00BE0D91" w:rsidP="00BE0D91">
      <w:pPr>
        <w:spacing w:after="0" w:line="240" w:lineRule="auto"/>
        <w:contextualSpacing/>
        <w:rPr>
          <w:rFonts w:cs="Calibri"/>
        </w:rPr>
      </w:pPr>
      <w:r w:rsidRPr="000A4A9F">
        <w:rPr>
          <w:rFonts w:cs="Calibri"/>
          <w:b/>
        </w:rPr>
        <w:t>Программа «Стальное дерево»</w:t>
      </w:r>
      <w:r w:rsidRPr="000A4A9F">
        <w:rPr>
          <w:rFonts w:cs="Calibri"/>
        </w:rPr>
        <w:t xml:space="preserve"> действует уже восьмой год и объединила более 30 тысяч человек. За это время на гранты от фонда «Милосердие» направлено свыше 115 млн рублей.  Их обладателями стали более 400 жителей из трех федеральных округов России.  Конкурсный отбор 2024 года собрал 423 социальные идеи от жителей четырех регионов</w:t>
      </w:r>
      <w:r w:rsidR="00A90E2D">
        <w:rPr>
          <w:rFonts w:cs="Calibri"/>
        </w:rPr>
        <w:t xml:space="preserve"> </w:t>
      </w:r>
      <w:bookmarkStart w:id="0" w:name="_GoBack"/>
      <w:bookmarkEnd w:id="0"/>
      <w:r w:rsidR="00A90E2D">
        <w:rPr>
          <w:rFonts w:cs="Calibri"/>
        </w:rPr>
        <w:t>страны</w:t>
      </w:r>
      <w:r w:rsidRPr="000A4A9F">
        <w:rPr>
          <w:rFonts w:cs="Calibri"/>
        </w:rPr>
        <w:t xml:space="preserve">. Гранты получили </w:t>
      </w:r>
      <w:r w:rsidRPr="00A90E2D">
        <w:rPr>
          <w:rFonts w:cs="Calibri"/>
        </w:rPr>
        <w:t xml:space="preserve">авторы </w:t>
      </w:r>
      <w:r w:rsidRPr="000A4A9F">
        <w:rPr>
          <w:rFonts w:cs="Calibri"/>
        </w:rPr>
        <w:t xml:space="preserve">62 проектов. </w:t>
      </w:r>
    </w:p>
    <w:p w:rsidR="00BE0D91" w:rsidRPr="000A4A9F" w:rsidRDefault="00BE0D91" w:rsidP="00BE0D91">
      <w:pPr>
        <w:spacing w:after="0" w:line="240" w:lineRule="auto"/>
        <w:rPr>
          <w:rFonts w:cs="Calibri"/>
        </w:rPr>
      </w:pPr>
    </w:p>
    <w:p w:rsidR="00BC7B66" w:rsidRPr="000A4A9F" w:rsidRDefault="00BE0D91" w:rsidP="00CE4845">
      <w:pPr>
        <w:spacing w:after="0" w:line="240" w:lineRule="auto"/>
        <w:rPr>
          <w:rFonts w:cs="Calibri"/>
        </w:rPr>
      </w:pPr>
      <w:r w:rsidRPr="000A4A9F">
        <w:rPr>
          <w:rFonts w:cs="Calibri"/>
        </w:rPr>
        <w:t xml:space="preserve">Дополнительная информация о Фонде на </w:t>
      </w:r>
      <w:hyperlink r:id="rId5" w:history="1">
        <w:r w:rsidRPr="000A4A9F">
          <w:rPr>
            <w:rFonts w:cs="Calibri"/>
            <w:u w:val="single"/>
          </w:rPr>
          <w:t>сайте</w:t>
        </w:r>
      </w:hyperlink>
      <w:r w:rsidRPr="000A4A9F">
        <w:rPr>
          <w:rFonts w:cs="Calibri"/>
        </w:rPr>
        <w:t xml:space="preserve"> </w:t>
      </w:r>
    </w:p>
    <w:sectPr w:rsidR="00BC7B66" w:rsidRPr="000A4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A1"/>
    <w:rsid w:val="00042A96"/>
    <w:rsid w:val="000A4A9F"/>
    <w:rsid w:val="000B7E5D"/>
    <w:rsid w:val="000C7064"/>
    <w:rsid w:val="0013434B"/>
    <w:rsid w:val="00166235"/>
    <w:rsid w:val="001855D2"/>
    <w:rsid w:val="001B36EF"/>
    <w:rsid w:val="001F6C84"/>
    <w:rsid w:val="00202FDE"/>
    <w:rsid w:val="00202FF5"/>
    <w:rsid w:val="00282190"/>
    <w:rsid w:val="00311698"/>
    <w:rsid w:val="00343CAA"/>
    <w:rsid w:val="00360CD2"/>
    <w:rsid w:val="0036167C"/>
    <w:rsid w:val="003706E3"/>
    <w:rsid w:val="00376CA9"/>
    <w:rsid w:val="003F279B"/>
    <w:rsid w:val="004337F1"/>
    <w:rsid w:val="0043402D"/>
    <w:rsid w:val="004D24F4"/>
    <w:rsid w:val="0057277B"/>
    <w:rsid w:val="00623446"/>
    <w:rsid w:val="00695C05"/>
    <w:rsid w:val="006B3A62"/>
    <w:rsid w:val="00706D82"/>
    <w:rsid w:val="007377C0"/>
    <w:rsid w:val="007C2F97"/>
    <w:rsid w:val="007D1885"/>
    <w:rsid w:val="007D47BE"/>
    <w:rsid w:val="008A57EE"/>
    <w:rsid w:val="00901E39"/>
    <w:rsid w:val="00911D52"/>
    <w:rsid w:val="00A00B43"/>
    <w:rsid w:val="00A87A70"/>
    <w:rsid w:val="00A90E2D"/>
    <w:rsid w:val="00B1122A"/>
    <w:rsid w:val="00B1451D"/>
    <w:rsid w:val="00B32662"/>
    <w:rsid w:val="00B41E70"/>
    <w:rsid w:val="00B84FE5"/>
    <w:rsid w:val="00BC7B66"/>
    <w:rsid w:val="00BE0D91"/>
    <w:rsid w:val="00C11EDF"/>
    <w:rsid w:val="00C418A1"/>
    <w:rsid w:val="00C82C9A"/>
    <w:rsid w:val="00CA773C"/>
    <w:rsid w:val="00CE4845"/>
    <w:rsid w:val="00D257F6"/>
    <w:rsid w:val="00DB7D01"/>
    <w:rsid w:val="00DC783F"/>
    <w:rsid w:val="00DE08A7"/>
    <w:rsid w:val="00E03EC1"/>
    <w:rsid w:val="00E26E5F"/>
    <w:rsid w:val="00E75533"/>
    <w:rsid w:val="00E76494"/>
    <w:rsid w:val="00E90F41"/>
    <w:rsid w:val="00F34CF3"/>
    <w:rsid w:val="00F55043"/>
    <w:rsid w:val="00FE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CF8EF-6EC8-4AC0-827E-6B412EBE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D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6E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loserdie.nlmk.com/" TargetMode="External"/><Relationship Id="rId4" Type="http://schemas.openxmlformats.org/officeDocument/2006/relationships/hyperlink" Target="https://ladoshk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rzb</dc:creator>
  <cp:keywords/>
  <dc:description/>
  <cp:lastModifiedBy>rzb</cp:lastModifiedBy>
  <cp:revision>65</cp:revision>
  <dcterms:created xsi:type="dcterms:W3CDTF">2024-09-25T07:48:00Z</dcterms:created>
  <dcterms:modified xsi:type="dcterms:W3CDTF">2024-09-26T07:36:00Z</dcterms:modified>
</cp:coreProperties>
</file>