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A7" w:rsidRPr="00FC0C67" w:rsidRDefault="008552A7" w:rsidP="00166D34">
      <w:pPr>
        <w:jc w:val="both"/>
        <w:rPr>
          <w:rFonts w:cstheme="minorHAnsi"/>
          <w:sz w:val="24"/>
          <w:szCs w:val="24"/>
        </w:rPr>
      </w:pPr>
      <w:bookmarkStart w:id="0" w:name="_GoBack"/>
      <w:r w:rsidRPr="00FC0C67">
        <w:rPr>
          <w:rFonts w:cstheme="minorHAnsi"/>
          <w:b/>
          <w:sz w:val="24"/>
          <w:szCs w:val="24"/>
        </w:rPr>
        <w:t>Заголовок:</w:t>
      </w:r>
      <w:r w:rsidRPr="00FC0C67">
        <w:rPr>
          <w:rFonts w:cstheme="minorHAnsi"/>
          <w:sz w:val="24"/>
          <w:szCs w:val="24"/>
        </w:rPr>
        <w:t xml:space="preserve"> СИГМА на</w:t>
      </w:r>
      <w:r w:rsidR="005F5F10" w:rsidRPr="00FC0C67">
        <w:rPr>
          <w:rFonts w:cstheme="minorHAnsi"/>
          <w:sz w:val="24"/>
          <w:szCs w:val="24"/>
        </w:rPr>
        <w:t xml:space="preserve"> мероприятии</w:t>
      </w:r>
      <w:r w:rsidRPr="00FC0C67">
        <w:rPr>
          <w:rFonts w:cstheme="minorHAnsi"/>
          <w:sz w:val="24"/>
          <w:szCs w:val="24"/>
        </w:rPr>
        <w:t xml:space="preserve"> «Аврора. Своя конференция»</w:t>
      </w:r>
    </w:p>
    <w:p w:rsidR="003C2A0E" w:rsidRPr="00FC0C67" w:rsidRDefault="008552A7" w:rsidP="00166D34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b/>
          <w:sz w:val="24"/>
          <w:szCs w:val="24"/>
        </w:rPr>
        <w:t xml:space="preserve">Анонс: </w:t>
      </w:r>
      <w:r w:rsidR="00C6180B" w:rsidRPr="00FC0C67">
        <w:rPr>
          <w:rFonts w:cstheme="minorHAnsi"/>
          <w:sz w:val="24"/>
          <w:szCs w:val="24"/>
        </w:rPr>
        <w:t>Представим АИС «Мобильный обходчик»</w:t>
      </w:r>
      <w:r w:rsidRPr="00FC0C67">
        <w:rPr>
          <w:rFonts w:cstheme="minorHAnsi"/>
          <w:sz w:val="24"/>
          <w:szCs w:val="24"/>
        </w:rPr>
        <w:t xml:space="preserve"> </w:t>
      </w:r>
    </w:p>
    <w:p w:rsidR="008552A7" w:rsidRPr="00FC0C67" w:rsidRDefault="008552A7" w:rsidP="00166D34">
      <w:pPr>
        <w:jc w:val="both"/>
        <w:rPr>
          <w:rFonts w:cstheme="minorHAnsi"/>
          <w:b/>
          <w:sz w:val="24"/>
          <w:szCs w:val="24"/>
        </w:rPr>
      </w:pPr>
      <w:r w:rsidRPr="00FC0C67">
        <w:rPr>
          <w:rFonts w:cstheme="minorHAnsi"/>
          <w:b/>
          <w:sz w:val="24"/>
          <w:szCs w:val="24"/>
        </w:rPr>
        <w:t>Новость:</w:t>
      </w:r>
    </w:p>
    <w:p w:rsidR="00E711A2" w:rsidRPr="00FC0C67" w:rsidRDefault="005F1BEA" w:rsidP="00166D34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sz w:val="24"/>
          <w:szCs w:val="24"/>
        </w:rPr>
        <w:t xml:space="preserve">С 8 по 9 октября </w:t>
      </w:r>
      <w:r w:rsidR="00E711A2" w:rsidRPr="00FC0C67">
        <w:rPr>
          <w:rFonts w:cstheme="minorHAnsi"/>
          <w:sz w:val="24"/>
          <w:szCs w:val="24"/>
        </w:rPr>
        <w:t xml:space="preserve">СИГМА </w:t>
      </w:r>
      <w:r w:rsidRPr="00FC0C67">
        <w:rPr>
          <w:rFonts w:cstheme="minorHAnsi"/>
          <w:sz w:val="24"/>
          <w:szCs w:val="24"/>
        </w:rPr>
        <w:t>примет участие в</w:t>
      </w:r>
      <w:r w:rsidR="00E711A2" w:rsidRPr="00FC0C67">
        <w:rPr>
          <w:rFonts w:cstheme="minorHAnsi"/>
          <w:sz w:val="24"/>
          <w:szCs w:val="24"/>
        </w:rPr>
        <w:t xml:space="preserve"> </w:t>
      </w:r>
      <w:r w:rsidR="00456848" w:rsidRPr="00FC0C67">
        <w:rPr>
          <w:rFonts w:cstheme="minorHAnsi"/>
          <w:sz w:val="24"/>
          <w:szCs w:val="24"/>
        </w:rPr>
        <w:t>«Аврора. Своя конференция»</w:t>
      </w:r>
      <w:r w:rsidR="00E711A2" w:rsidRPr="00FC0C67">
        <w:rPr>
          <w:rFonts w:cstheme="minorHAnsi"/>
          <w:sz w:val="24"/>
          <w:szCs w:val="24"/>
        </w:rPr>
        <w:t xml:space="preserve">. Это мероприятие компании «Открытая мобильная платформа» (ОМП) для ключевых партнёров и заказчиков. </w:t>
      </w:r>
    </w:p>
    <w:p w:rsidR="00EE0C5E" w:rsidRPr="00FC0C67" w:rsidRDefault="00E711A2" w:rsidP="00DD7747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sz w:val="24"/>
          <w:szCs w:val="24"/>
        </w:rPr>
        <w:t>СИГМА участвует в конференции как серебряный партнер</w:t>
      </w:r>
      <w:r w:rsidR="005F1BEA" w:rsidRPr="00FC0C67">
        <w:rPr>
          <w:rFonts w:cstheme="minorHAnsi"/>
          <w:sz w:val="24"/>
          <w:szCs w:val="24"/>
        </w:rPr>
        <w:t xml:space="preserve"> ОМП</w:t>
      </w:r>
      <w:r w:rsidRPr="00FC0C67">
        <w:rPr>
          <w:rFonts w:cstheme="minorHAnsi"/>
          <w:sz w:val="24"/>
          <w:szCs w:val="24"/>
        </w:rPr>
        <w:t xml:space="preserve">. </w:t>
      </w:r>
      <w:r w:rsidR="000853C4" w:rsidRPr="00FC0C67">
        <w:rPr>
          <w:rFonts w:cstheme="minorHAnsi"/>
          <w:sz w:val="24"/>
          <w:szCs w:val="24"/>
        </w:rPr>
        <w:t>Н</w:t>
      </w:r>
      <w:r w:rsidR="00EF7DDC" w:rsidRPr="00FC0C67">
        <w:rPr>
          <w:rFonts w:cstheme="minorHAnsi"/>
          <w:sz w:val="24"/>
          <w:szCs w:val="24"/>
        </w:rPr>
        <w:t xml:space="preserve">а пленарной сессии </w:t>
      </w:r>
      <w:r w:rsidR="005F1BEA" w:rsidRPr="00FC0C67">
        <w:rPr>
          <w:rFonts w:cstheme="minorHAnsi"/>
          <w:sz w:val="24"/>
          <w:szCs w:val="24"/>
        </w:rPr>
        <w:t xml:space="preserve">выступит </w:t>
      </w:r>
      <w:r w:rsidRPr="00FC0C67">
        <w:rPr>
          <w:rFonts w:cstheme="minorHAnsi"/>
          <w:sz w:val="24"/>
          <w:szCs w:val="24"/>
        </w:rPr>
        <w:t>Павел Шубный, директор департамента заказной разработки</w:t>
      </w:r>
      <w:r w:rsidR="000853C4" w:rsidRPr="00FC0C67">
        <w:rPr>
          <w:rFonts w:cstheme="minorHAnsi"/>
          <w:sz w:val="24"/>
          <w:szCs w:val="24"/>
        </w:rPr>
        <w:t xml:space="preserve"> СИГМЫ</w:t>
      </w:r>
      <w:r w:rsidRPr="00FC0C67">
        <w:rPr>
          <w:rFonts w:cstheme="minorHAnsi"/>
          <w:sz w:val="24"/>
          <w:szCs w:val="24"/>
        </w:rPr>
        <w:t xml:space="preserve">. </w:t>
      </w:r>
      <w:r w:rsidR="005F1BEA" w:rsidRPr="00FC0C67">
        <w:rPr>
          <w:rFonts w:cstheme="minorHAnsi"/>
          <w:sz w:val="24"/>
          <w:szCs w:val="24"/>
        </w:rPr>
        <w:t>Он</w:t>
      </w:r>
      <w:r w:rsidRPr="00FC0C67">
        <w:rPr>
          <w:rFonts w:cstheme="minorHAnsi"/>
          <w:sz w:val="24"/>
          <w:szCs w:val="24"/>
        </w:rPr>
        <w:t xml:space="preserve"> расскажет </w:t>
      </w:r>
      <w:r w:rsidR="00EE0C5E" w:rsidRPr="00FC0C67">
        <w:rPr>
          <w:rFonts w:cstheme="minorHAnsi"/>
          <w:sz w:val="24"/>
          <w:szCs w:val="24"/>
        </w:rPr>
        <w:t xml:space="preserve">об успешном опыте </w:t>
      </w:r>
      <w:r w:rsidRPr="00FC0C67">
        <w:rPr>
          <w:rFonts w:cstheme="minorHAnsi"/>
          <w:sz w:val="24"/>
          <w:szCs w:val="24"/>
        </w:rPr>
        <w:t>внедрени</w:t>
      </w:r>
      <w:r w:rsidR="00EE0C5E" w:rsidRPr="00FC0C67">
        <w:rPr>
          <w:rFonts w:cstheme="minorHAnsi"/>
          <w:sz w:val="24"/>
          <w:szCs w:val="24"/>
        </w:rPr>
        <w:t>я</w:t>
      </w:r>
      <w:r w:rsidRPr="00FC0C67">
        <w:rPr>
          <w:rFonts w:cstheme="minorHAnsi"/>
          <w:sz w:val="24"/>
          <w:szCs w:val="24"/>
        </w:rPr>
        <w:t xml:space="preserve"> </w:t>
      </w:r>
      <w:r w:rsidR="00EB2A79" w:rsidRPr="00FC0C67">
        <w:rPr>
          <w:rFonts w:cstheme="minorHAnsi"/>
          <w:sz w:val="24"/>
          <w:szCs w:val="24"/>
        </w:rPr>
        <w:t>АИС «Мобильный обходчик»</w:t>
      </w:r>
      <w:r w:rsidRPr="00FC0C67">
        <w:rPr>
          <w:rFonts w:cstheme="minorHAnsi"/>
          <w:sz w:val="24"/>
          <w:szCs w:val="24"/>
        </w:rPr>
        <w:t xml:space="preserve"> </w:t>
      </w:r>
      <w:r w:rsidR="00EE0C5E" w:rsidRPr="00FC0C67">
        <w:rPr>
          <w:rFonts w:cstheme="minorHAnsi"/>
          <w:sz w:val="24"/>
          <w:szCs w:val="24"/>
        </w:rPr>
        <w:t>на 22 электростанциях «</w:t>
      </w:r>
      <w:proofErr w:type="spellStart"/>
      <w:r w:rsidR="00EE0C5E" w:rsidRPr="00FC0C67">
        <w:rPr>
          <w:rFonts w:cstheme="minorHAnsi"/>
          <w:sz w:val="24"/>
          <w:szCs w:val="24"/>
        </w:rPr>
        <w:t>Интер</w:t>
      </w:r>
      <w:proofErr w:type="spellEnd"/>
      <w:r w:rsidR="00EE0C5E" w:rsidRPr="00FC0C67">
        <w:rPr>
          <w:rFonts w:cstheme="minorHAnsi"/>
          <w:sz w:val="24"/>
          <w:szCs w:val="24"/>
        </w:rPr>
        <w:t xml:space="preserve"> РАО».</w:t>
      </w:r>
      <w:r w:rsidR="00EB2A79" w:rsidRPr="00FC0C67">
        <w:rPr>
          <w:rFonts w:cstheme="minorHAnsi"/>
          <w:sz w:val="24"/>
          <w:szCs w:val="24"/>
        </w:rPr>
        <w:t xml:space="preserve"> Это система для мониторинга состояния </w:t>
      </w:r>
      <w:proofErr w:type="spellStart"/>
      <w:r w:rsidR="00EB2A79" w:rsidRPr="00FC0C67">
        <w:rPr>
          <w:rFonts w:cstheme="minorHAnsi"/>
          <w:sz w:val="24"/>
          <w:szCs w:val="24"/>
        </w:rPr>
        <w:t>энергооборудования</w:t>
      </w:r>
      <w:proofErr w:type="spellEnd"/>
      <w:r w:rsidR="00EB2A79" w:rsidRPr="00FC0C67">
        <w:rPr>
          <w:rFonts w:cstheme="minorHAnsi"/>
          <w:sz w:val="24"/>
          <w:szCs w:val="24"/>
        </w:rPr>
        <w:t xml:space="preserve">, которая разработана на платформе </w:t>
      </w:r>
      <w:r w:rsidR="00065DC7" w:rsidRPr="00FC0C67">
        <w:rPr>
          <w:rFonts w:cstheme="minorHAnsi"/>
          <w:sz w:val="24"/>
          <w:szCs w:val="24"/>
        </w:rPr>
        <w:t>«</w:t>
      </w:r>
      <w:proofErr w:type="spellStart"/>
      <w:r w:rsidR="00EB2A79" w:rsidRPr="00FC0C67">
        <w:rPr>
          <w:rFonts w:cstheme="minorHAnsi"/>
          <w:sz w:val="24"/>
          <w:szCs w:val="24"/>
        </w:rPr>
        <w:t>СИГМА.Алькор</w:t>
      </w:r>
      <w:proofErr w:type="spellEnd"/>
      <w:r w:rsidR="00065DC7" w:rsidRPr="00FC0C67">
        <w:rPr>
          <w:rFonts w:cstheme="minorHAnsi"/>
          <w:sz w:val="24"/>
          <w:szCs w:val="24"/>
        </w:rPr>
        <w:t>»</w:t>
      </w:r>
      <w:r w:rsidR="00EB2A79" w:rsidRPr="00FC0C67">
        <w:rPr>
          <w:rFonts w:cstheme="minorHAnsi"/>
          <w:sz w:val="24"/>
          <w:szCs w:val="24"/>
        </w:rPr>
        <w:t xml:space="preserve"> и работает на ОС «Аврора».</w:t>
      </w:r>
      <w:r w:rsidR="00DD7747" w:rsidRPr="00FC0C67">
        <w:rPr>
          <w:rFonts w:cstheme="minorHAnsi"/>
          <w:sz w:val="24"/>
          <w:szCs w:val="24"/>
        </w:rPr>
        <w:t xml:space="preserve"> Проект внедрения решения стал победителем</w:t>
      </w:r>
      <w:r w:rsidR="00065DC7" w:rsidRPr="00FC0C67">
        <w:rPr>
          <w:rFonts w:cstheme="minorHAnsi"/>
          <w:sz w:val="24"/>
          <w:szCs w:val="24"/>
        </w:rPr>
        <w:t xml:space="preserve"> премии «ПРОФ-IT. Инновация» и</w:t>
      </w:r>
      <w:r w:rsidR="00DD7747" w:rsidRPr="00FC0C67">
        <w:rPr>
          <w:rFonts w:cstheme="minorHAnsi"/>
          <w:sz w:val="24"/>
          <w:szCs w:val="24"/>
        </w:rPr>
        <w:t xml:space="preserve"> конкурса инновационных идей «</w:t>
      </w:r>
      <w:proofErr w:type="spellStart"/>
      <w:r w:rsidR="00DD7747" w:rsidRPr="00FC0C67">
        <w:rPr>
          <w:rFonts w:cstheme="minorHAnsi"/>
          <w:sz w:val="24"/>
          <w:szCs w:val="24"/>
        </w:rPr>
        <w:t>Интер</w:t>
      </w:r>
      <w:proofErr w:type="spellEnd"/>
      <w:r w:rsidR="00DD7747" w:rsidRPr="00FC0C67">
        <w:rPr>
          <w:rFonts w:cstheme="minorHAnsi"/>
          <w:sz w:val="24"/>
          <w:szCs w:val="24"/>
        </w:rPr>
        <w:t xml:space="preserve"> РАО».</w:t>
      </w:r>
      <w:r w:rsidR="00065DC7" w:rsidRPr="00FC0C67">
        <w:rPr>
          <w:rFonts w:cstheme="minorHAnsi"/>
          <w:sz w:val="24"/>
          <w:szCs w:val="24"/>
        </w:rPr>
        <w:t xml:space="preserve"> </w:t>
      </w:r>
    </w:p>
    <w:p w:rsidR="00EB2A79" w:rsidRPr="00FC0C67" w:rsidRDefault="00EB2A79" w:rsidP="00B77882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sz w:val="24"/>
          <w:szCs w:val="24"/>
        </w:rPr>
        <w:t xml:space="preserve">На стенде СИГМЫ будет проведена демонстрация работы </w:t>
      </w:r>
      <w:r w:rsidR="00065DC7" w:rsidRPr="00FC0C67">
        <w:rPr>
          <w:rFonts w:cstheme="minorHAnsi"/>
          <w:sz w:val="24"/>
          <w:szCs w:val="24"/>
        </w:rPr>
        <w:t>системы</w:t>
      </w:r>
      <w:r w:rsidRPr="00FC0C67">
        <w:rPr>
          <w:rFonts w:cstheme="minorHAnsi"/>
          <w:sz w:val="24"/>
          <w:szCs w:val="24"/>
        </w:rPr>
        <w:t>. Гости мероприятия смогут увидеть</w:t>
      </w:r>
      <w:r w:rsidR="00413B17" w:rsidRPr="00FC0C67">
        <w:rPr>
          <w:rFonts w:cstheme="minorHAnsi"/>
          <w:sz w:val="24"/>
          <w:szCs w:val="24"/>
        </w:rPr>
        <w:t>,</w:t>
      </w:r>
      <w:r w:rsidRPr="00FC0C67">
        <w:rPr>
          <w:rFonts w:cstheme="minorHAnsi"/>
          <w:sz w:val="24"/>
          <w:szCs w:val="24"/>
        </w:rPr>
        <w:t xml:space="preserve"> </w:t>
      </w:r>
      <w:r w:rsidR="000853C4" w:rsidRPr="00FC0C67">
        <w:rPr>
          <w:rFonts w:cstheme="minorHAnsi"/>
          <w:sz w:val="24"/>
          <w:szCs w:val="24"/>
        </w:rPr>
        <w:t>как с помощью «Мобильного обходчика» осуществляются</w:t>
      </w:r>
      <w:r w:rsidR="00306C80" w:rsidRPr="00FC0C67">
        <w:rPr>
          <w:rFonts w:cstheme="minorHAnsi"/>
          <w:sz w:val="24"/>
          <w:szCs w:val="24"/>
        </w:rPr>
        <w:t xml:space="preserve"> осмотр</w:t>
      </w:r>
      <w:r w:rsidR="000853C4" w:rsidRPr="00FC0C67">
        <w:rPr>
          <w:rFonts w:cstheme="minorHAnsi"/>
          <w:sz w:val="24"/>
          <w:szCs w:val="24"/>
        </w:rPr>
        <w:t>ы</w:t>
      </w:r>
      <w:r w:rsidR="00306C80" w:rsidRPr="00FC0C67">
        <w:rPr>
          <w:rFonts w:cstheme="minorHAnsi"/>
          <w:sz w:val="24"/>
          <w:szCs w:val="24"/>
        </w:rPr>
        <w:t xml:space="preserve"> оборудования</w:t>
      </w:r>
      <w:r w:rsidR="00400E24" w:rsidRPr="00FC0C67">
        <w:rPr>
          <w:rFonts w:cstheme="minorHAnsi"/>
          <w:sz w:val="24"/>
          <w:szCs w:val="24"/>
        </w:rPr>
        <w:t>, регистрируются дефекты</w:t>
      </w:r>
      <w:r w:rsidR="00306C80" w:rsidRPr="00FC0C67">
        <w:rPr>
          <w:rFonts w:cstheme="minorHAnsi"/>
          <w:sz w:val="24"/>
          <w:szCs w:val="24"/>
        </w:rPr>
        <w:t>, составляются графики и маршрутные карты</w:t>
      </w:r>
      <w:r w:rsidR="00400E24" w:rsidRPr="00FC0C67">
        <w:rPr>
          <w:rFonts w:cstheme="minorHAnsi"/>
          <w:sz w:val="24"/>
          <w:szCs w:val="24"/>
        </w:rPr>
        <w:t xml:space="preserve"> обходов и не только</w:t>
      </w:r>
      <w:r w:rsidR="00306C80" w:rsidRPr="00FC0C67">
        <w:rPr>
          <w:rFonts w:cstheme="minorHAnsi"/>
          <w:sz w:val="24"/>
          <w:szCs w:val="24"/>
        </w:rPr>
        <w:t>.</w:t>
      </w:r>
      <w:r w:rsidR="000853C4" w:rsidRPr="00FC0C67">
        <w:rPr>
          <w:rFonts w:cstheme="minorHAnsi"/>
          <w:sz w:val="24"/>
          <w:szCs w:val="24"/>
        </w:rPr>
        <w:t xml:space="preserve"> </w:t>
      </w:r>
    </w:p>
    <w:p w:rsidR="00A74107" w:rsidRPr="00FC0C67" w:rsidRDefault="00C6180B" w:rsidP="00166D34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sz w:val="24"/>
          <w:szCs w:val="24"/>
        </w:rPr>
        <w:t xml:space="preserve">Многолетнее сотрудничество </w:t>
      </w:r>
      <w:r w:rsidR="00A74107" w:rsidRPr="00FC0C67">
        <w:rPr>
          <w:rFonts w:cstheme="minorHAnsi"/>
          <w:sz w:val="24"/>
          <w:szCs w:val="24"/>
        </w:rPr>
        <w:t>СИГМ</w:t>
      </w:r>
      <w:r w:rsidRPr="00FC0C67">
        <w:rPr>
          <w:rFonts w:cstheme="minorHAnsi"/>
          <w:sz w:val="24"/>
          <w:szCs w:val="24"/>
        </w:rPr>
        <w:t>Ы</w:t>
      </w:r>
      <w:r w:rsidR="00EB2A79" w:rsidRPr="00FC0C67">
        <w:rPr>
          <w:rFonts w:cstheme="minorHAnsi"/>
          <w:sz w:val="24"/>
          <w:szCs w:val="24"/>
        </w:rPr>
        <w:t xml:space="preserve"> </w:t>
      </w:r>
      <w:r w:rsidRPr="00FC0C67">
        <w:rPr>
          <w:rFonts w:cstheme="minorHAnsi"/>
          <w:sz w:val="24"/>
          <w:szCs w:val="24"/>
        </w:rPr>
        <w:t xml:space="preserve">и </w:t>
      </w:r>
      <w:r w:rsidR="00EB2A79" w:rsidRPr="00FC0C67">
        <w:rPr>
          <w:rFonts w:cstheme="minorHAnsi"/>
          <w:sz w:val="24"/>
          <w:szCs w:val="24"/>
        </w:rPr>
        <w:t>«Открыт</w:t>
      </w:r>
      <w:r w:rsidRPr="00FC0C67">
        <w:rPr>
          <w:rFonts w:cstheme="minorHAnsi"/>
          <w:sz w:val="24"/>
          <w:szCs w:val="24"/>
        </w:rPr>
        <w:t>ой</w:t>
      </w:r>
      <w:r w:rsidR="00EB2A79" w:rsidRPr="00FC0C67">
        <w:rPr>
          <w:rFonts w:cstheme="minorHAnsi"/>
          <w:sz w:val="24"/>
          <w:szCs w:val="24"/>
        </w:rPr>
        <w:t xml:space="preserve"> мобильн</w:t>
      </w:r>
      <w:r w:rsidRPr="00FC0C67">
        <w:rPr>
          <w:rFonts w:cstheme="minorHAnsi"/>
          <w:sz w:val="24"/>
          <w:szCs w:val="24"/>
        </w:rPr>
        <w:t>ой</w:t>
      </w:r>
      <w:r w:rsidR="00EB2A79" w:rsidRPr="00FC0C67">
        <w:rPr>
          <w:rFonts w:cstheme="minorHAnsi"/>
          <w:sz w:val="24"/>
          <w:szCs w:val="24"/>
        </w:rPr>
        <w:t xml:space="preserve"> платформ</w:t>
      </w:r>
      <w:r w:rsidRPr="00FC0C67">
        <w:rPr>
          <w:rFonts w:cstheme="minorHAnsi"/>
          <w:sz w:val="24"/>
          <w:szCs w:val="24"/>
        </w:rPr>
        <w:t>ы</w:t>
      </w:r>
      <w:r w:rsidR="00EB2A79" w:rsidRPr="00FC0C67">
        <w:rPr>
          <w:rFonts w:cstheme="minorHAnsi"/>
          <w:sz w:val="24"/>
          <w:szCs w:val="24"/>
        </w:rPr>
        <w:t>»</w:t>
      </w:r>
      <w:r w:rsidRPr="00FC0C67">
        <w:rPr>
          <w:rFonts w:cstheme="minorHAnsi"/>
          <w:sz w:val="24"/>
          <w:szCs w:val="24"/>
        </w:rPr>
        <w:t xml:space="preserve"> позволяет создавать инновационные ИТ-продукты для автоматизации энергетики на базе совместных разработок. </w:t>
      </w:r>
    </w:p>
    <w:p w:rsidR="008552A7" w:rsidRPr="00FC0C67" w:rsidRDefault="008552A7" w:rsidP="00166D34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sz w:val="24"/>
          <w:szCs w:val="24"/>
        </w:rPr>
        <w:t>Приглашаем</w:t>
      </w:r>
      <w:r w:rsidR="00166D34" w:rsidRPr="00FC0C67">
        <w:rPr>
          <w:rFonts w:cstheme="minorHAnsi"/>
          <w:sz w:val="24"/>
          <w:szCs w:val="24"/>
        </w:rPr>
        <w:t xml:space="preserve"> вас</w:t>
      </w:r>
      <w:r w:rsidRPr="00FC0C67">
        <w:rPr>
          <w:rFonts w:cstheme="minorHAnsi"/>
          <w:sz w:val="24"/>
          <w:szCs w:val="24"/>
        </w:rPr>
        <w:t xml:space="preserve"> посетить конференцию. В рамках мероприятия вы сможете ближе познакомиться с СИГМОЙ и ИТ-решениями, которые мы делаем совместно с </w:t>
      </w:r>
      <w:r w:rsidR="00400E24" w:rsidRPr="00FC0C67">
        <w:rPr>
          <w:rFonts w:cstheme="minorHAnsi"/>
          <w:sz w:val="24"/>
          <w:szCs w:val="24"/>
        </w:rPr>
        <w:t>ОМП</w:t>
      </w:r>
      <w:r w:rsidRPr="00FC0C67">
        <w:rPr>
          <w:rFonts w:cstheme="minorHAnsi"/>
          <w:sz w:val="24"/>
          <w:szCs w:val="24"/>
        </w:rPr>
        <w:t>. Будем рады пообщаться и ответить на все вопросы.</w:t>
      </w:r>
    </w:p>
    <w:p w:rsidR="008552A7" w:rsidRPr="00FC0C67" w:rsidRDefault="008552A7" w:rsidP="00166D34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b/>
          <w:sz w:val="24"/>
          <w:szCs w:val="24"/>
        </w:rPr>
        <w:t>8 октября</w:t>
      </w:r>
      <w:r w:rsidRPr="00FC0C67">
        <w:rPr>
          <w:rFonts w:cstheme="minorHAnsi"/>
          <w:sz w:val="24"/>
          <w:szCs w:val="24"/>
        </w:rPr>
        <w:t xml:space="preserve"> — Партнерский день, будет посвящен развитию экосистемы вокруг платформы «Аврора» и взаимодействию с коммерческими и технологическими партнёрами компании.</w:t>
      </w:r>
    </w:p>
    <w:p w:rsidR="008552A7" w:rsidRPr="00FC0C67" w:rsidRDefault="008552A7" w:rsidP="00166D34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b/>
          <w:sz w:val="24"/>
          <w:szCs w:val="24"/>
        </w:rPr>
        <w:t>9 октября</w:t>
      </w:r>
      <w:r w:rsidRPr="00FC0C67">
        <w:rPr>
          <w:rFonts w:cstheme="minorHAnsi"/>
          <w:sz w:val="24"/>
          <w:szCs w:val="24"/>
        </w:rPr>
        <w:t xml:space="preserve"> — Клиентский день, пройдёт под девизом «Аврора — стратегический выбор российских предприятий».</w:t>
      </w:r>
    </w:p>
    <w:p w:rsidR="008552A7" w:rsidRPr="00FC0C67" w:rsidRDefault="008552A7" w:rsidP="00166D34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sz w:val="24"/>
          <w:szCs w:val="24"/>
        </w:rPr>
        <w:t xml:space="preserve">В программе мероприятия: увлекательные треки по докладам, обширная выставочная часть, дискуссионные столы, </w:t>
      </w:r>
      <w:proofErr w:type="spellStart"/>
      <w:r w:rsidRPr="00FC0C67">
        <w:rPr>
          <w:rFonts w:cstheme="minorHAnsi"/>
          <w:sz w:val="24"/>
          <w:szCs w:val="24"/>
        </w:rPr>
        <w:t>квест</w:t>
      </w:r>
      <w:proofErr w:type="spellEnd"/>
      <w:r w:rsidRPr="00FC0C67">
        <w:rPr>
          <w:rFonts w:cstheme="minorHAnsi"/>
          <w:sz w:val="24"/>
          <w:szCs w:val="24"/>
        </w:rPr>
        <w:t xml:space="preserve"> на планшетах с ОС «Аврора», видеоигровая зона, награждение лучших партнеров, розыгрыш призов.</w:t>
      </w:r>
    </w:p>
    <w:p w:rsidR="00EF33F7" w:rsidRPr="00FC0C67" w:rsidRDefault="008552A7" w:rsidP="00166D34">
      <w:pPr>
        <w:jc w:val="both"/>
        <w:rPr>
          <w:rFonts w:cstheme="minorHAnsi"/>
          <w:sz w:val="24"/>
          <w:szCs w:val="24"/>
        </w:rPr>
      </w:pPr>
      <w:r w:rsidRPr="00FC0C67">
        <w:rPr>
          <w:rFonts w:cstheme="minorHAnsi"/>
          <w:b/>
          <w:sz w:val="24"/>
          <w:szCs w:val="24"/>
        </w:rPr>
        <w:t>Вход бесплатный.</w:t>
      </w:r>
      <w:r w:rsidRPr="00FC0C67">
        <w:rPr>
          <w:rFonts w:cstheme="minorHAnsi"/>
          <w:sz w:val="24"/>
          <w:szCs w:val="24"/>
        </w:rPr>
        <w:t xml:space="preserve"> Регистрация на конференцию доступна по ссылке: </w:t>
      </w:r>
      <w:hyperlink r:id="rId5" w:history="1">
        <w:r w:rsidR="00C6180B" w:rsidRPr="00FC0C67">
          <w:rPr>
            <w:rStyle w:val="a3"/>
            <w:rFonts w:cstheme="minorHAnsi"/>
            <w:sz w:val="24"/>
            <w:szCs w:val="24"/>
            <w:lang w:val="en-US"/>
          </w:rPr>
          <w:t>https</w:t>
        </w:r>
        <w:r w:rsidR="00C6180B" w:rsidRPr="00FC0C67">
          <w:rPr>
            <w:rStyle w:val="a3"/>
            <w:rFonts w:cstheme="minorHAnsi"/>
            <w:sz w:val="24"/>
            <w:szCs w:val="24"/>
          </w:rPr>
          <w:t>://</w:t>
        </w:r>
        <w:proofErr w:type="spellStart"/>
        <w:r w:rsidR="00C6180B" w:rsidRPr="00FC0C67">
          <w:rPr>
            <w:rStyle w:val="a3"/>
            <w:rFonts w:cstheme="minorHAnsi"/>
            <w:sz w:val="24"/>
            <w:szCs w:val="24"/>
            <w:lang w:val="en-US"/>
          </w:rPr>
          <w:t>auroraos</w:t>
        </w:r>
        <w:proofErr w:type="spellEnd"/>
        <w:r w:rsidR="00C6180B" w:rsidRPr="00FC0C67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="00C6180B" w:rsidRPr="00FC0C67">
          <w:rPr>
            <w:rStyle w:val="a3"/>
            <w:rFonts w:cstheme="minorHAnsi"/>
            <w:sz w:val="24"/>
            <w:szCs w:val="24"/>
            <w:lang w:val="en-US"/>
          </w:rPr>
          <w:t>timepad</w:t>
        </w:r>
        <w:proofErr w:type="spellEnd"/>
        <w:r w:rsidR="00C6180B" w:rsidRPr="00FC0C67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="00C6180B" w:rsidRPr="00FC0C67">
          <w:rPr>
            <w:rStyle w:val="a3"/>
            <w:rFonts w:cstheme="minorHAnsi"/>
            <w:sz w:val="24"/>
            <w:szCs w:val="24"/>
            <w:lang w:val="en-US"/>
          </w:rPr>
          <w:t>ru</w:t>
        </w:r>
        <w:proofErr w:type="spellEnd"/>
        <w:r w:rsidR="00C6180B" w:rsidRPr="00FC0C67">
          <w:rPr>
            <w:rStyle w:val="a3"/>
            <w:rFonts w:cstheme="minorHAnsi"/>
            <w:sz w:val="24"/>
            <w:szCs w:val="24"/>
          </w:rPr>
          <w:t>/</w:t>
        </w:r>
        <w:r w:rsidR="00C6180B" w:rsidRPr="00FC0C67">
          <w:rPr>
            <w:rStyle w:val="a3"/>
            <w:rFonts w:cstheme="minorHAnsi"/>
            <w:sz w:val="24"/>
            <w:szCs w:val="24"/>
            <w:lang w:val="en-US"/>
          </w:rPr>
          <w:t>event</w:t>
        </w:r>
        <w:r w:rsidR="00C6180B" w:rsidRPr="00FC0C67">
          <w:rPr>
            <w:rStyle w:val="a3"/>
            <w:rFonts w:cstheme="minorHAnsi"/>
            <w:sz w:val="24"/>
            <w:szCs w:val="24"/>
          </w:rPr>
          <w:t>/3008088/</w:t>
        </w:r>
      </w:hyperlink>
    </w:p>
    <w:p w:rsidR="00C6180B" w:rsidRPr="00FC0C67" w:rsidRDefault="00FC0C67" w:rsidP="00166D34">
      <w:pPr>
        <w:jc w:val="both"/>
        <w:rPr>
          <w:rFonts w:cstheme="minorHAnsi"/>
          <w:b/>
          <w:sz w:val="24"/>
          <w:szCs w:val="24"/>
        </w:rPr>
      </w:pPr>
      <w:r w:rsidRPr="00FC0C67">
        <w:rPr>
          <w:rFonts w:cstheme="minorHAnsi"/>
          <w:b/>
          <w:sz w:val="24"/>
          <w:szCs w:val="24"/>
        </w:rPr>
        <w:t xml:space="preserve">Справка о компании: </w:t>
      </w:r>
    </w:p>
    <w:p w:rsidR="00FC0C67" w:rsidRPr="00FC0C67" w:rsidRDefault="00FC0C67" w:rsidP="00FC0C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i/>
          <w:sz w:val="24"/>
          <w:szCs w:val="24"/>
        </w:rPr>
      </w:pPr>
      <w:r w:rsidRPr="00FC0C67">
        <w:rPr>
          <w:rFonts w:cstheme="minorHAnsi"/>
          <w:i/>
          <w:sz w:val="24"/>
          <w:szCs w:val="24"/>
        </w:rPr>
        <w:t>СИГМА (</w:t>
      </w:r>
      <w:hyperlink r:id="rId6" w:history="1">
        <w:r w:rsidRPr="00FC0C67">
          <w:rPr>
            <w:rStyle w:val="a3"/>
            <w:rFonts w:cstheme="minorHAnsi"/>
            <w:i/>
            <w:sz w:val="24"/>
            <w:szCs w:val="24"/>
          </w:rPr>
          <w:t>www.sigma-it.ru</w:t>
        </w:r>
      </w:hyperlink>
      <w:r w:rsidRPr="00FC0C67">
        <w:rPr>
          <w:rFonts w:cstheme="minorHAnsi"/>
          <w:i/>
          <w:sz w:val="24"/>
          <w:szCs w:val="24"/>
        </w:rPr>
        <w:t xml:space="preserve">) — универсальный ИТ-интегратор, один из лидеров </w:t>
      </w:r>
      <w:proofErr w:type="spellStart"/>
      <w:r w:rsidRPr="00FC0C67">
        <w:rPr>
          <w:rFonts w:cstheme="minorHAnsi"/>
          <w:i/>
          <w:sz w:val="24"/>
          <w:szCs w:val="24"/>
        </w:rPr>
        <w:t>цифровизации</w:t>
      </w:r>
      <w:proofErr w:type="spellEnd"/>
      <w:r w:rsidRPr="00FC0C67">
        <w:rPr>
          <w:rFonts w:cstheme="minorHAnsi"/>
          <w:i/>
          <w:sz w:val="24"/>
          <w:szCs w:val="24"/>
        </w:rPr>
        <w:t xml:space="preserve"> энергетики и ЖКХ. Компания создана в 2005 году и обладает уникальной экспертизой в области разработки, внедрения, сопровождения и развития ИТ-систем во всех сегментах энергетики — от генерации до сбыта. C 2021 года входит в Группу «</w:t>
      </w:r>
      <w:proofErr w:type="spellStart"/>
      <w:r w:rsidRPr="00FC0C67">
        <w:rPr>
          <w:rFonts w:cstheme="minorHAnsi"/>
          <w:i/>
          <w:sz w:val="24"/>
          <w:szCs w:val="24"/>
        </w:rPr>
        <w:t>Интер</w:t>
      </w:r>
      <w:proofErr w:type="spellEnd"/>
      <w:r w:rsidRPr="00FC0C67">
        <w:rPr>
          <w:rFonts w:cstheme="minorHAnsi"/>
          <w:i/>
          <w:sz w:val="24"/>
          <w:szCs w:val="24"/>
        </w:rPr>
        <w:t xml:space="preserve"> РАО». Линейка собственных ИТ-решений СИГМЫ для энергетики — одна из самых полных на российском ИТ-рынке. 20 решений компании входят в Реестр </w:t>
      </w:r>
      <w:r w:rsidRPr="00FC0C67">
        <w:rPr>
          <w:rFonts w:cstheme="minorHAnsi"/>
          <w:i/>
          <w:sz w:val="24"/>
          <w:szCs w:val="24"/>
        </w:rPr>
        <w:lastRenderedPageBreak/>
        <w:t xml:space="preserve">российского ПО, 7 включены в 2 индустриальных центра компетенций: ИЦК «ЖКХ» и ИЦК «Электроэнергетика». Контакты для прессы: </w:t>
      </w:r>
      <w:hyperlink r:id="rId7" w:history="1">
        <w:r w:rsidRPr="00FC0C67">
          <w:rPr>
            <w:rStyle w:val="a3"/>
            <w:rFonts w:cstheme="minorHAnsi"/>
            <w:i/>
            <w:color w:val="auto"/>
            <w:sz w:val="24"/>
            <w:szCs w:val="24"/>
            <w:u w:val="none"/>
          </w:rPr>
          <w:t>pr@sigma-it.ru</w:t>
        </w:r>
      </w:hyperlink>
    </w:p>
    <w:bookmarkEnd w:id="0"/>
    <w:p w:rsidR="00FC0C67" w:rsidRPr="008552A7" w:rsidRDefault="00FC0C67" w:rsidP="00166D34">
      <w:pPr>
        <w:jc w:val="both"/>
        <w:rPr>
          <w:sz w:val="24"/>
          <w:szCs w:val="24"/>
        </w:rPr>
      </w:pPr>
    </w:p>
    <w:sectPr w:rsidR="00FC0C67" w:rsidRPr="0085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3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A31B95"/>
    <w:multiLevelType w:val="multilevel"/>
    <w:tmpl w:val="C81A4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3C"/>
    <w:rsid w:val="00065DC7"/>
    <w:rsid w:val="000853C4"/>
    <w:rsid w:val="000F4DAC"/>
    <w:rsid w:val="0011615F"/>
    <w:rsid w:val="00166D34"/>
    <w:rsid w:val="0018313C"/>
    <w:rsid w:val="00306C80"/>
    <w:rsid w:val="0031033D"/>
    <w:rsid w:val="003C2A0E"/>
    <w:rsid w:val="003E1A55"/>
    <w:rsid w:val="00400E24"/>
    <w:rsid w:val="00413B17"/>
    <w:rsid w:val="0043286E"/>
    <w:rsid w:val="00456848"/>
    <w:rsid w:val="004649E6"/>
    <w:rsid w:val="004719DA"/>
    <w:rsid w:val="004B4AE3"/>
    <w:rsid w:val="004F205D"/>
    <w:rsid w:val="00501AB4"/>
    <w:rsid w:val="005A00C3"/>
    <w:rsid w:val="005B2950"/>
    <w:rsid w:val="005D736E"/>
    <w:rsid w:val="005F1BEA"/>
    <w:rsid w:val="005F5F10"/>
    <w:rsid w:val="00716885"/>
    <w:rsid w:val="00740044"/>
    <w:rsid w:val="007A2637"/>
    <w:rsid w:val="008552A7"/>
    <w:rsid w:val="008E2398"/>
    <w:rsid w:val="008F04A1"/>
    <w:rsid w:val="009E4D67"/>
    <w:rsid w:val="00A74107"/>
    <w:rsid w:val="00B0720E"/>
    <w:rsid w:val="00B22C1F"/>
    <w:rsid w:val="00B77882"/>
    <w:rsid w:val="00C6180B"/>
    <w:rsid w:val="00CB60DD"/>
    <w:rsid w:val="00D4036B"/>
    <w:rsid w:val="00DB1BC1"/>
    <w:rsid w:val="00DC4B3D"/>
    <w:rsid w:val="00DD7747"/>
    <w:rsid w:val="00E03FDC"/>
    <w:rsid w:val="00E15D3D"/>
    <w:rsid w:val="00E46AB3"/>
    <w:rsid w:val="00E711A2"/>
    <w:rsid w:val="00EB2A79"/>
    <w:rsid w:val="00EE0C5E"/>
    <w:rsid w:val="00EF33F7"/>
    <w:rsid w:val="00EF7DDC"/>
    <w:rsid w:val="00F33801"/>
    <w:rsid w:val="00F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3837"/>
  <w15:chartTrackingRefBased/>
  <w15:docId w15:val="{B16BFF61-381F-447A-8C8E-F66FD75E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B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6AB3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B07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sigma-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ma-it.ru" TargetMode="External"/><Relationship Id="rId5" Type="http://schemas.openxmlformats.org/officeDocument/2006/relationships/hyperlink" Target="https://auroraos.timepad.ru/event/300808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Бажанова Дарья Николаевна</dc:creator>
  <cp:keywords/>
  <dc:description/>
  <cp:lastModifiedBy>Бажанова Дарья Николаевна</cp:lastModifiedBy>
  <cp:revision>3</cp:revision>
  <dcterms:created xsi:type="dcterms:W3CDTF">2024-10-01T11:35:00Z</dcterms:created>
  <dcterms:modified xsi:type="dcterms:W3CDTF">2024-10-01T13:59:00Z</dcterms:modified>
</cp:coreProperties>
</file>