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595274" w:rsidP="00595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7A4">
        <w:rPr>
          <w:rFonts w:ascii="Times New Roman" w:hAnsi="Times New Roman" w:cs="Times New Roman"/>
          <w:sz w:val="28"/>
          <w:szCs w:val="28"/>
        </w:rPr>
        <w:t xml:space="preserve">Международная научная конференция </w:t>
      </w:r>
    </w:p>
    <w:p w:rsidR="00595274" w:rsidRPr="002C17A4" w:rsidRDefault="00595274" w:rsidP="00595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A4">
        <w:rPr>
          <w:rFonts w:ascii="Times New Roman" w:hAnsi="Times New Roman" w:cs="Times New Roman"/>
          <w:b/>
          <w:sz w:val="28"/>
          <w:szCs w:val="28"/>
        </w:rPr>
        <w:t>«Религиозные коды русской и мировой литературы»</w:t>
      </w:r>
    </w:p>
    <w:p w:rsidR="00B00ED6" w:rsidRDefault="002C17A4" w:rsidP="00595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16-18 октября 2024</w:t>
      </w:r>
    </w:p>
    <w:p w:rsidR="002C17A4" w:rsidRDefault="002C17A4" w:rsidP="00595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НГЛУ, Нижний Новгород</w:t>
      </w:r>
    </w:p>
    <w:p w:rsidR="00CF3D25" w:rsidRPr="002C17A4" w:rsidRDefault="00B00ED6" w:rsidP="0053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A4">
        <w:rPr>
          <w:rFonts w:ascii="Times New Roman" w:hAnsi="Times New Roman" w:cs="Times New Roman"/>
          <w:sz w:val="28"/>
          <w:szCs w:val="28"/>
        </w:rPr>
        <w:t>16-18 октября в Нижегородском государственном лингвистическом университете им. Н.А. Добролюбова про</w:t>
      </w:r>
      <w:r w:rsidR="007872C1" w:rsidRPr="002C17A4">
        <w:rPr>
          <w:rFonts w:ascii="Times New Roman" w:hAnsi="Times New Roman" w:cs="Times New Roman"/>
          <w:sz w:val="28"/>
          <w:szCs w:val="28"/>
        </w:rPr>
        <w:t>йдет</w:t>
      </w:r>
      <w:r w:rsidRPr="002C17A4">
        <w:rPr>
          <w:rFonts w:ascii="Times New Roman" w:hAnsi="Times New Roman" w:cs="Times New Roman"/>
          <w:sz w:val="28"/>
          <w:szCs w:val="28"/>
        </w:rPr>
        <w:t xml:space="preserve"> международная </w:t>
      </w:r>
      <w:r w:rsidR="002C17A4">
        <w:rPr>
          <w:rFonts w:ascii="Times New Roman" w:hAnsi="Times New Roman" w:cs="Times New Roman"/>
          <w:sz w:val="28"/>
          <w:szCs w:val="28"/>
        </w:rPr>
        <w:t xml:space="preserve">научная </w:t>
      </w:r>
      <w:r w:rsidRPr="002C17A4">
        <w:rPr>
          <w:rFonts w:ascii="Times New Roman" w:hAnsi="Times New Roman" w:cs="Times New Roman"/>
          <w:sz w:val="28"/>
          <w:szCs w:val="28"/>
        </w:rPr>
        <w:t xml:space="preserve">конференция «Религиозные коды русской и мировой литературы», которая объединит ученых из разных городов 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и </w:t>
      </w:r>
      <w:r w:rsidR="00CF3D25" w:rsidRPr="002C17A4">
        <w:rPr>
          <w:rFonts w:ascii="Times New Roman" w:hAnsi="Times New Roman" w:cs="Times New Roman"/>
          <w:sz w:val="28"/>
          <w:szCs w:val="28"/>
        </w:rPr>
        <w:t>стран: из России, Белоруссии, Индии, Китая, Ирака; из Москвы и Минска, из Донецка и Луганска, из Якутска, Севастополя, Архангельска, Екатеринбурга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 и</w:t>
      </w:r>
      <w:r w:rsidR="00CF3D25" w:rsidRPr="002C17A4">
        <w:rPr>
          <w:rFonts w:ascii="Times New Roman" w:hAnsi="Times New Roman" w:cs="Times New Roman"/>
          <w:sz w:val="28"/>
          <w:szCs w:val="28"/>
        </w:rPr>
        <w:t xml:space="preserve"> Нижнего Новгорода</w:t>
      </w:r>
      <w:r w:rsidRPr="002C1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2C1" w:rsidRPr="002C17A4" w:rsidRDefault="00B00ED6" w:rsidP="0053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A4">
        <w:rPr>
          <w:rFonts w:ascii="Times New Roman" w:hAnsi="Times New Roman" w:cs="Times New Roman"/>
          <w:sz w:val="28"/>
          <w:szCs w:val="28"/>
        </w:rPr>
        <w:t xml:space="preserve">Конференция впервые </w:t>
      </w:r>
      <w:r w:rsidR="00CF3D25" w:rsidRPr="002C17A4">
        <w:rPr>
          <w:rFonts w:ascii="Times New Roman" w:hAnsi="Times New Roman" w:cs="Times New Roman"/>
          <w:sz w:val="28"/>
          <w:szCs w:val="28"/>
        </w:rPr>
        <w:t>представит</w:t>
      </w:r>
      <w:r w:rsidRPr="002C17A4">
        <w:rPr>
          <w:rFonts w:ascii="Times New Roman" w:hAnsi="Times New Roman" w:cs="Times New Roman"/>
          <w:sz w:val="28"/>
          <w:szCs w:val="28"/>
        </w:rPr>
        <w:t xml:space="preserve"> в простран</w:t>
      </w:r>
      <w:r w:rsidR="00CF3D25" w:rsidRPr="002C17A4">
        <w:rPr>
          <w:rFonts w:ascii="Times New Roman" w:hAnsi="Times New Roman" w:cs="Times New Roman"/>
          <w:sz w:val="28"/>
          <w:szCs w:val="28"/>
        </w:rPr>
        <w:t>стве</w:t>
      </w:r>
      <w:r w:rsidRPr="002C17A4">
        <w:rPr>
          <w:rFonts w:ascii="Times New Roman" w:hAnsi="Times New Roman" w:cs="Times New Roman"/>
          <w:sz w:val="28"/>
          <w:szCs w:val="28"/>
        </w:rPr>
        <w:t xml:space="preserve"> </w:t>
      </w:r>
      <w:r w:rsidR="00CF3D25" w:rsidRPr="002C17A4">
        <w:rPr>
          <w:rFonts w:ascii="Times New Roman" w:hAnsi="Times New Roman" w:cs="Times New Roman"/>
          <w:sz w:val="28"/>
          <w:szCs w:val="28"/>
        </w:rPr>
        <w:t xml:space="preserve">живого </w:t>
      </w:r>
      <w:r w:rsidRPr="002C17A4">
        <w:rPr>
          <w:rFonts w:ascii="Times New Roman" w:hAnsi="Times New Roman" w:cs="Times New Roman"/>
          <w:sz w:val="28"/>
          <w:szCs w:val="28"/>
        </w:rPr>
        <w:t>научного диалога проблему религиозн</w:t>
      </w:r>
      <w:r w:rsidR="00CF3D25" w:rsidRPr="002C17A4">
        <w:rPr>
          <w:rFonts w:ascii="Times New Roman" w:hAnsi="Times New Roman" w:cs="Times New Roman"/>
          <w:sz w:val="28"/>
          <w:szCs w:val="28"/>
        </w:rPr>
        <w:t>о-философского основания этнического сознания, национальной и культурной идентичности в той сфере существования национальной культуры,</w:t>
      </w:r>
      <w:r w:rsidR="002C17A4">
        <w:rPr>
          <w:rFonts w:ascii="Times New Roman" w:hAnsi="Times New Roman" w:cs="Times New Roman"/>
          <w:sz w:val="28"/>
          <w:szCs w:val="28"/>
        </w:rPr>
        <w:t xml:space="preserve"> которая оказывает</w:t>
      </w:r>
      <w:r w:rsidR="00CF3D25" w:rsidRPr="002C17A4">
        <w:rPr>
          <w:rFonts w:ascii="Times New Roman" w:hAnsi="Times New Roman" w:cs="Times New Roman"/>
          <w:sz w:val="28"/>
          <w:szCs w:val="28"/>
        </w:rPr>
        <w:t xml:space="preserve"> наиболее глубокое влияние на человека, - в сфере художественной литературы. В ходе пленарных и секционных заседаний, а также дискуссий круглого стола будут затронуты вопросы </w:t>
      </w:r>
      <w:r w:rsidR="007872C1" w:rsidRPr="002C17A4">
        <w:rPr>
          <w:rFonts w:ascii="Times New Roman" w:hAnsi="Times New Roman" w:cs="Times New Roman"/>
          <w:sz w:val="28"/>
          <w:szCs w:val="28"/>
        </w:rPr>
        <w:t>роли православной традиции в русской литературе XVIII</w:t>
      </w:r>
      <w:r w:rsidR="00F65BE9" w:rsidRPr="002C17A4">
        <w:rPr>
          <w:rFonts w:ascii="Times New Roman" w:hAnsi="Times New Roman" w:cs="Times New Roman"/>
          <w:sz w:val="28"/>
          <w:szCs w:val="28"/>
        </w:rPr>
        <w:t>–</w:t>
      </w:r>
      <w:r w:rsidR="007872C1" w:rsidRPr="002C17A4">
        <w:rPr>
          <w:rFonts w:ascii="Times New Roman" w:hAnsi="Times New Roman" w:cs="Times New Roman"/>
          <w:sz w:val="28"/>
          <w:szCs w:val="28"/>
        </w:rPr>
        <w:t>XXI вв., места библейских образов и сюжетов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 в мировой литературе XIX–</w:t>
      </w:r>
      <w:r w:rsidR="007872C1" w:rsidRPr="002C17A4">
        <w:rPr>
          <w:rFonts w:ascii="Times New Roman" w:hAnsi="Times New Roman" w:cs="Times New Roman"/>
          <w:sz w:val="28"/>
          <w:szCs w:val="28"/>
        </w:rPr>
        <w:t xml:space="preserve">XXI вв., особенностей воплощения католической и европейской традиций в литературах Запада. </w:t>
      </w:r>
    </w:p>
    <w:p w:rsidR="00CF3D25" w:rsidRPr="002C17A4" w:rsidRDefault="007872C1" w:rsidP="0053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A4">
        <w:rPr>
          <w:rFonts w:ascii="Times New Roman" w:hAnsi="Times New Roman" w:cs="Times New Roman"/>
          <w:sz w:val="28"/>
          <w:szCs w:val="28"/>
        </w:rPr>
        <w:t>Отдельное внимание будет уделено животрепещущему материалу современной русской гражданской, военной поэзии</w:t>
      </w:r>
      <w:r w:rsidR="002C17A4">
        <w:rPr>
          <w:rFonts w:ascii="Times New Roman" w:hAnsi="Times New Roman" w:cs="Times New Roman"/>
          <w:sz w:val="28"/>
          <w:szCs w:val="28"/>
        </w:rPr>
        <w:t>. О</w:t>
      </w:r>
      <w:r w:rsidRPr="002C17A4">
        <w:rPr>
          <w:rFonts w:ascii="Times New Roman" w:hAnsi="Times New Roman" w:cs="Times New Roman"/>
          <w:sz w:val="28"/>
          <w:szCs w:val="28"/>
        </w:rPr>
        <w:t xml:space="preserve">бсуждение ее центральных философских и религиозных тем пройдет в 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формате работы дискуссионной площадки </w:t>
      </w:r>
      <w:r w:rsidR="002C17A4">
        <w:rPr>
          <w:rFonts w:ascii="Times New Roman" w:hAnsi="Times New Roman" w:cs="Times New Roman"/>
          <w:sz w:val="28"/>
          <w:szCs w:val="28"/>
        </w:rPr>
        <w:t>«Гражданская поэзия и проблема идентичности», которую представят научная секция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 </w:t>
      </w:r>
      <w:r w:rsidRPr="002C17A4">
        <w:rPr>
          <w:rFonts w:ascii="Times New Roman" w:hAnsi="Times New Roman" w:cs="Times New Roman"/>
          <w:sz w:val="28"/>
          <w:szCs w:val="28"/>
        </w:rPr>
        <w:t>«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Религиозные и </w:t>
      </w:r>
      <w:r w:rsidRPr="002C17A4">
        <w:rPr>
          <w:rFonts w:ascii="Times New Roman" w:hAnsi="Times New Roman" w:cs="Times New Roman"/>
          <w:sz w:val="28"/>
          <w:szCs w:val="28"/>
        </w:rPr>
        <w:t xml:space="preserve">философские </w:t>
      </w:r>
      <w:r w:rsidR="00F65BE9" w:rsidRPr="002C17A4">
        <w:rPr>
          <w:rFonts w:ascii="Times New Roman" w:hAnsi="Times New Roman" w:cs="Times New Roman"/>
          <w:sz w:val="28"/>
          <w:szCs w:val="28"/>
        </w:rPr>
        <w:t>контексты новой русской</w:t>
      </w:r>
      <w:r w:rsidRPr="002C17A4">
        <w:rPr>
          <w:rFonts w:ascii="Times New Roman" w:hAnsi="Times New Roman" w:cs="Times New Roman"/>
          <w:sz w:val="28"/>
          <w:szCs w:val="28"/>
        </w:rPr>
        <w:t xml:space="preserve"> военной поэзии</w:t>
      </w:r>
      <w:r w:rsidR="002C17A4">
        <w:rPr>
          <w:rFonts w:ascii="Times New Roman" w:hAnsi="Times New Roman" w:cs="Times New Roman"/>
          <w:sz w:val="28"/>
          <w:szCs w:val="28"/>
        </w:rPr>
        <w:t>» и круглый стол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 «Литература, национальная идея и проблема идентичности». Такой формат работы с новой военной литературой в широком </w:t>
      </w:r>
      <w:r w:rsidR="002C17A4">
        <w:rPr>
          <w:rFonts w:ascii="Times New Roman" w:hAnsi="Times New Roman" w:cs="Times New Roman"/>
          <w:sz w:val="28"/>
          <w:szCs w:val="28"/>
        </w:rPr>
        <w:t>контексте русской и мировой культуры для научного сообщества является новаторским</w:t>
      </w:r>
      <w:r w:rsidR="00F65BE9" w:rsidRPr="002C17A4">
        <w:rPr>
          <w:rFonts w:ascii="Times New Roman" w:hAnsi="Times New Roman" w:cs="Times New Roman"/>
          <w:sz w:val="28"/>
          <w:szCs w:val="28"/>
        </w:rPr>
        <w:t>.</w:t>
      </w:r>
    </w:p>
    <w:p w:rsidR="007872C1" w:rsidRPr="002C17A4" w:rsidRDefault="007872C1" w:rsidP="0053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A4">
        <w:rPr>
          <w:rFonts w:ascii="Times New Roman" w:hAnsi="Times New Roman" w:cs="Times New Roman"/>
          <w:sz w:val="28"/>
          <w:szCs w:val="28"/>
        </w:rPr>
        <w:t xml:space="preserve">Торжественное открытие и пленарные заседания конференции </w:t>
      </w:r>
      <w:r w:rsidR="00F65BE9" w:rsidRPr="002C17A4">
        <w:rPr>
          <w:rFonts w:ascii="Times New Roman" w:hAnsi="Times New Roman" w:cs="Times New Roman"/>
          <w:sz w:val="28"/>
          <w:szCs w:val="28"/>
        </w:rPr>
        <w:t>состоятся 16 октября и пройдут</w:t>
      </w:r>
      <w:r w:rsidRPr="002C17A4">
        <w:rPr>
          <w:rFonts w:ascii="Times New Roman" w:hAnsi="Times New Roman" w:cs="Times New Roman"/>
          <w:sz w:val="28"/>
          <w:szCs w:val="28"/>
        </w:rPr>
        <w:t xml:space="preserve"> 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с </w:t>
      </w:r>
      <w:r w:rsidRPr="002C17A4">
        <w:rPr>
          <w:rFonts w:ascii="Times New Roman" w:hAnsi="Times New Roman" w:cs="Times New Roman"/>
          <w:sz w:val="28"/>
          <w:szCs w:val="28"/>
        </w:rPr>
        <w:t>10:30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 до 16:30 в Малом актовом зале</w:t>
      </w:r>
      <w:r w:rsidR="00B60450" w:rsidRPr="002C17A4">
        <w:rPr>
          <w:rFonts w:ascii="Times New Roman" w:hAnsi="Times New Roman" w:cs="Times New Roman"/>
          <w:sz w:val="28"/>
          <w:szCs w:val="28"/>
        </w:rPr>
        <w:t xml:space="preserve"> (ауд.</w:t>
      </w:r>
      <w:r w:rsidR="00F65BE9" w:rsidRPr="002C17A4">
        <w:rPr>
          <w:rFonts w:ascii="Times New Roman" w:hAnsi="Times New Roman" w:cs="Times New Roman"/>
          <w:sz w:val="28"/>
          <w:szCs w:val="28"/>
        </w:rPr>
        <w:t xml:space="preserve"> 1411) НГЛУ.</w:t>
      </w:r>
    </w:p>
    <w:p w:rsidR="00536DCA" w:rsidRDefault="00B60450" w:rsidP="0053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A4">
        <w:rPr>
          <w:rFonts w:ascii="Times New Roman" w:hAnsi="Times New Roman" w:cs="Times New Roman"/>
          <w:sz w:val="28"/>
          <w:szCs w:val="28"/>
        </w:rPr>
        <w:t>Заседания секции</w:t>
      </w:r>
      <w:r w:rsidR="00420957" w:rsidRPr="002C17A4">
        <w:rPr>
          <w:rFonts w:ascii="Times New Roman" w:hAnsi="Times New Roman" w:cs="Times New Roman"/>
          <w:sz w:val="28"/>
          <w:szCs w:val="28"/>
        </w:rPr>
        <w:t xml:space="preserve"> «Религиозные и философские контексты новой русской военной поэзии» и кругл</w:t>
      </w:r>
      <w:r w:rsidRPr="002C17A4">
        <w:rPr>
          <w:rFonts w:ascii="Times New Roman" w:hAnsi="Times New Roman" w:cs="Times New Roman"/>
          <w:sz w:val="28"/>
          <w:szCs w:val="28"/>
        </w:rPr>
        <w:t>ого</w:t>
      </w:r>
      <w:r w:rsidR="00420957" w:rsidRPr="002C17A4">
        <w:rPr>
          <w:rFonts w:ascii="Times New Roman" w:hAnsi="Times New Roman" w:cs="Times New Roman"/>
          <w:sz w:val="28"/>
          <w:szCs w:val="28"/>
        </w:rPr>
        <w:t xml:space="preserve"> стол</w:t>
      </w:r>
      <w:r w:rsidRPr="002C17A4">
        <w:rPr>
          <w:rFonts w:ascii="Times New Roman" w:hAnsi="Times New Roman" w:cs="Times New Roman"/>
          <w:sz w:val="28"/>
          <w:szCs w:val="28"/>
        </w:rPr>
        <w:t>а</w:t>
      </w:r>
      <w:r w:rsidR="00420957" w:rsidRPr="002C17A4">
        <w:rPr>
          <w:rFonts w:ascii="Times New Roman" w:hAnsi="Times New Roman" w:cs="Times New Roman"/>
          <w:sz w:val="28"/>
          <w:szCs w:val="28"/>
        </w:rPr>
        <w:t xml:space="preserve"> «Литература, национальная идея и проблема идентичности»</w:t>
      </w:r>
      <w:r w:rsidRPr="002C17A4">
        <w:rPr>
          <w:rFonts w:ascii="Times New Roman" w:hAnsi="Times New Roman" w:cs="Times New Roman"/>
          <w:sz w:val="28"/>
          <w:szCs w:val="28"/>
        </w:rPr>
        <w:t xml:space="preserve"> </w:t>
      </w:r>
      <w:r w:rsidR="00B25113" w:rsidRPr="002C17A4">
        <w:rPr>
          <w:rFonts w:ascii="Times New Roman" w:hAnsi="Times New Roman" w:cs="Times New Roman"/>
          <w:sz w:val="28"/>
          <w:szCs w:val="28"/>
        </w:rPr>
        <w:t>будут организованы</w:t>
      </w:r>
      <w:r w:rsidRPr="002C17A4">
        <w:rPr>
          <w:rFonts w:ascii="Times New Roman" w:hAnsi="Times New Roman" w:cs="Times New Roman"/>
          <w:sz w:val="28"/>
          <w:szCs w:val="28"/>
        </w:rPr>
        <w:t xml:space="preserve"> </w:t>
      </w:r>
      <w:r w:rsidR="00B25113" w:rsidRPr="002C17A4">
        <w:rPr>
          <w:rFonts w:ascii="Times New Roman" w:hAnsi="Times New Roman" w:cs="Times New Roman"/>
          <w:sz w:val="28"/>
          <w:szCs w:val="28"/>
        </w:rPr>
        <w:t xml:space="preserve">17 октября с 10:30 до 16:30 </w:t>
      </w:r>
      <w:r w:rsidRPr="002C17A4">
        <w:rPr>
          <w:rFonts w:ascii="Times New Roman" w:hAnsi="Times New Roman" w:cs="Times New Roman"/>
          <w:sz w:val="28"/>
          <w:szCs w:val="28"/>
        </w:rPr>
        <w:t>в «Точке кипения» в НГЛУ (ауд. 1313).</w:t>
      </w:r>
      <w:r w:rsidR="002C17A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C17A4">
        <w:rPr>
          <w:rFonts w:ascii="Times New Roman" w:hAnsi="Times New Roman" w:cs="Times New Roman"/>
          <w:sz w:val="28"/>
          <w:szCs w:val="28"/>
        </w:rPr>
        <w:t>видеоприветствием</w:t>
      </w:r>
      <w:proofErr w:type="spellEnd"/>
      <w:r w:rsidR="002C17A4">
        <w:rPr>
          <w:rFonts w:ascii="Times New Roman" w:hAnsi="Times New Roman" w:cs="Times New Roman"/>
          <w:sz w:val="28"/>
          <w:szCs w:val="28"/>
        </w:rPr>
        <w:t xml:space="preserve"> к участникам секции обратится известная поэтесса, автор книги «Восемь. Донбасских. Лет» Анна Ревякина. В работе круглого стола примут участие такие уникальные специалисты в области русской культуры и литературы как профессор Московского государственного педагогического университета И.Г. </w:t>
      </w:r>
      <w:proofErr w:type="spellStart"/>
      <w:r w:rsidR="00536DCA">
        <w:rPr>
          <w:rFonts w:ascii="Times New Roman" w:hAnsi="Times New Roman" w:cs="Times New Roman"/>
          <w:sz w:val="28"/>
          <w:szCs w:val="28"/>
        </w:rPr>
        <w:t>Минералова</w:t>
      </w:r>
      <w:proofErr w:type="spellEnd"/>
      <w:r w:rsidR="00536DCA">
        <w:rPr>
          <w:rFonts w:ascii="Times New Roman" w:hAnsi="Times New Roman" w:cs="Times New Roman"/>
          <w:sz w:val="28"/>
          <w:szCs w:val="28"/>
        </w:rPr>
        <w:t xml:space="preserve"> и</w:t>
      </w:r>
      <w:r w:rsidR="002C17A4">
        <w:rPr>
          <w:rFonts w:ascii="Times New Roman" w:hAnsi="Times New Roman" w:cs="Times New Roman"/>
          <w:sz w:val="28"/>
          <w:szCs w:val="28"/>
        </w:rPr>
        <w:t xml:space="preserve"> профессор Уральского федеральн</w:t>
      </w:r>
      <w:r w:rsidR="00536DCA">
        <w:rPr>
          <w:rFonts w:ascii="Times New Roman" w:hAnsi="Times New Roman" w:cs="Times New Roman"/>
          <w:sz w:val="28"/>
          <w:szCs w:val="28"/>
        </w:rPr>
        <w:t xml:space="preserve">ого университета Ю.В. Матвеева. </w:t>
      </w:r>
    </w:p>
    <w:p w:rsidR="00595274" w:rsidRPr="002C17A4" w:rsidRDefault="00536DCA" w:rsidP="0053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качестве слушателей приглашаются все желающие!</w:t>
      </w:r>
      <w:bookmarkStart w:id="0" w:name="_GoBack"/>
      <w:bookmarkEnd w:id="0"/>
    </w:p>
    <w:sectPr w:rsidR="00595274" w:rsidRPr="002C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74"/>
    <w:rsid w:val="002C17A4"/>
    <w:rsid w:val="00420957"/>
    <w:rsid w:val="00536DCA"/>
    <w:rsid w:val="00595274"/>
    <w:rsid w:val="007872C1"/>
    <w:rsid w:val="007B62DE"/>
    <w:rsid w:val="00B00ED6"/>
    <w:rsid w:val="00B25113"/>
    <w:rsid w:val="00B60450"/>
    <w:rsid w:val="00CF3D25"/>
    <w:rsid w:val="00F6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51C2"/>
  <w15:chartTrackingRefBased/>
  <w15:docId w15:val="{CE05DF65-0384-4EA1-B581-7430290D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2199</Characters>
  <Application>Microsoft Office Word</Application>
  <DocSecurity>0</DocSecurity>
  <Lines>37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2024-10-02T14:25:00Z</dcterms:created>
  <dcterms:modified xsi:type="dcterms:W3CDTF">2024-10-02T14:25:00Z</dcterms:modified>
</cp:coreProperties>
</file>