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BE5" w:rsidRDefault="00BB7BE5" w:rsidP="00BB7BE5">
      <w:pPr>
        <w:spacing w:after="0" w:line="240" w:lineRule="auto"/>
        <w:rPr>
          <w:rFonts w:cs="Calibri"/>
          <w:b/>
        </w:rPr>
      </w:pPr>
    </w:p>
    <w:p w:rsidR="00BB7BE5" w:rsidRDefault="00BB7BE5" w:rsidP="00BB7BE5">
      <w:pPr>
        <w:spacing w:after="0" w:line="240" w:lineRule="auto"/>
        <w:rPr>
          <w:rFonts w:cs="Calibri"/>
          <w:b/>
        </w:rPr>
      </w:pPr>
      <w:r w:rsidRPr="004E595C">
        <w:rPr>
          <w:rFonts w:cs="Calibri"/>
          <w:b/>
        </w:rPr>
        <w:t>Фонд «Милосердие</w:t>
      </w:r>
      <w:r w:rsidRPr="004E595C">
        <w:rPr>
          <w:rFonts w:cs="Calibri"/>
        </w:rPr>
        <w:t xml:space="preserve">» </w:t>
      </w:r>
      <w:r w:rsidR="00706B11">
        <w:rPr>
          <w:rFonts w:cs="Calibri"/>
          <w:b/>
        </w:rPr>
        <w:t>дела</w:t>
      </w:r>
      <w:r w:rsidR="00EF37B2" w:rsidRPr="00EF37B2">
        <w:rPr>
          <w:rFonts w:cs="Calibri"/>
          <w:b/>
        </w:rPr>
        <w:t>ет</w:t>
      </w:r>
      <w:r w:rsidR="00706B11">
        <w:rPr>
          <w:rFonts w:cs="Calibri"/>
          <w:b/>
        </w:rPr>
        <w:t xml:space="preserve"> безопасными занятия юных мотобайкеров</w:t>
      </w:r>
      <w:r w:rsidR="00C25364" w:rsidRPr="004E595C">
        <w:rPr>
          <w:rFonts w:cs="Calibri"/>
          <w:b/>
        </w:rPr>
        <w:t xml:space="preserve"> </w:t>
      </w:r>
    </w:p>
    <w:p w:rsidR="00706B11" w:rsidRPr="004E595C" w:rsidRDefault="00706B11" w:rsidP="00BB7BE5">
      <w:pPr>
        <w:spacing w:after="0" w:line="240" w:lineRule="auto"/>
        <w:rPr>
          <w:rFonts w:cs="Calibri"/>
          <w:b/>
        </w:rPr>
      </w:pPr>
    </w:p>
    <w:p w:rsidR="00335164" w:rsidRDefault="00A561A7" w:rsidP="00C25364">
      <w:pPr>
        <w:spacing w:after="0" w:line="240" w:lineRule="auto"/>
        <w:rPr>
          <w:rFonts w:cs="Calibri"/>
        </w:rPr>
      </w:pPr>
      <w:r w:rsidRPr="004E595C">
        <w:rPr>
          <w:rFonts w:cs="Calibri"/>
        </w:rPr>
        <w:t>Б</w:t>
      </w:r>
      <w:r w:rsidR="00BB5932" w:rsidRPr="004E595C">
        <w:rPr>
          <w:rFonts w:cs="Calibri"/>
        </w:rPr>
        <w:t xml:space="preserve">лагодаря </w:t>
      </w:r>
      <w:r w:rsidR="004E595C">
        <w:rPr>
          <w:rFonts w:cs="Calibri"/>
        </w:rPr>
        <w:t xml:space="preserve">поддержке </w:t>
      </w:r>
      <w:r w:rsidRPr="004E595C">
        <w:rPr>
          <w:rFonts w:cs="Calibri"/>
          <w:b/>
        </w:rPr>
        <w:t xml:space="preserve">фонда «Милосердие» </w:t>
      </w:r>
      <w:r w:rsidRPr="004E595C">
        <w:rPr>
          <w:rFonts w:cs="Calibri"/>
        </w:rPr>
        <w:t>в</w:t>
      </w:r>
      <w:r w:rsidR="00C25364" w:rsidRPr="004E595C">
        <w:rPr>
          <w:rFonts w:cs="Calibri"/>
        </w:rPr>
        <w:t xml:space="preserve"> Липецке </w:t>
      </w:r>
      <w:r w:rsidR="00FE1432">
        <w:rPr>
          <w:rFonts w:cs="Calibri"/>
        </w:rPr>
        <w:t xml:space="preserve">станет больше </w:t>
      </w:r>
      <w:r w:rsidR="00C25364" w:rsidRPr="004E595C">
        <w:rPr>
          <w:rFonts w:cs="Calibri"/>
        </w:rPr>
        <w:t>юных любителей мото</w:t>
      </w:r>
      <w:r w:rsidR="00FE1432">
        <w:rPr>
          <w:rFonts w:cs="Calibri"/>
        </w:rPr>
        <w:t xml:space="preserve">циклетного </w:t>
      </w:r>
      <w:r w:rsidR="00C25364" w:rsidRPr="004E595C">
        <w:rPr>
          <w:rFonts w:cs="Calibri"/>
        </w:rPr>
        <w:t>спорта</w:t>
      </w:r>
      <w:r w:rsidRPr="004E595C">
        <w:rPr>
          <w:rFonts w:cs="Calibri"/>
        </w:rPr>
        <w:t xml:space="preserve">. </w:t>
      </w:r>
      <w:r w:rsidR="00F15F47">
        <w:rPr>
          <w:rFonts w:cs="Calibri"/>
        </w:rPr>
        <w:t>Городская</w:t>
      </w:r>
      <w:r w:rsidR="00F93FDB" w:rsidRPr="004E595C">
        <w:rPr>
          <w:rFonts w:cs="Calibri"/>
        </w:rPr>
        <w:t xml:space="preserve"> д</w:t>
      </w:r>
      <w:r w:rsidR="00F15F47">
        <w:rPr>
          <w:rFonts w:cs="Calibri"/>
        </w:rPr>
        <w:t>етская спортивная секция</w:t>
      </w:r>
      <w:r w:rsidRPr="004E595C">
        <w:rPr>
          <w:rFonts w:cs="Calibri"/>
        </w:rPr>
        <w:t xml:space="preserve"> </w:t>
      </w:r>
      <w:r w:rsidR="00F15F47">
        <w:rPr>
          <w:rFonts w:cs="Calibri"/>
        </w:rPr>
        <w:t xml:space="preserve">получила </w:t>
      </w:r>
      <w:r w:rsidR="005E0244" w:rsidRPr="004E595C">
        <w:rPr>
          <w:rFonts w:cs="Calibri"/>
        </w:rPr>
        <w:t>новые</w:t>
      </w:r>
      <w:r w:rsidR="00F93FDB" w:rsidRPr="004E595C">
        <w:rPr>
          <w:rFonts w:cs="Calibri"/>
        </w:rPr>
        <w:t xml:space="preserve"> </w:t>
      </w:r>
      <w:r w:rsidR="005E0244" w:rsidRPr="004E595C">
        <w:rPr>
          <w:rFonts w:cs="Calibri"/>
        </w:rPr>
        <w:t>мотобайк</w:t>
      </w:r>
      <w:r w:rsidRPr="004E595C">
        <w:rPr>
          <w:rFonts w:cs="Calibri"/>
        </w:rPr>
        <w:t xml:space="preserve">и </w:t>
      </w:r>
      <w:r w:rsidR="005E0244" w:rsidRPr="004E595C">
        <w:rPr>
          <w:rFonts w:cs="Calibri"/>
        </w:rPr>
        <w:t>и комплекты</w:t>
      </w:r>
      <w:r w:rsidR="00335164">
        <w:rPr>
          <w:rFonts w:cs="Calibri"/>
        </w:rPr>
        <w:t xml:space="preserve"> защитного снаряжения, что дало возможность открыть дополнительные учебные группы. </w:t>
      </w:r>
    </w:p>
    <w:p w:rsidR="00335164" w:rsidRDefault="00335164" w:rsidP="00C25364">
      <w:pPr>
        <w:spacing w:after="0" w:line="240" w:lineRule="auto"/>
        <w:rPr>
          <w:rFonts w:cs="Calibri"/>
        </w:rPr>
      </w:pPr>
    </w:p>
    <w:p w:rsidR="00C25364" w:rsidRPr="004E595C" w:rsidRDefault="00335164" w:rsidP="00C25364">
      <w:pPr>
        <w:spacing w:after="0" w:line="240" w:lineRule="auto"/>
        <w:rPr>
          <w:rFonts w:cs="Calibri"/>
        </w:rPr>
      </w:pPr>
      <w:r w:rsidRPr="004E595C">
        <w:rPr>
          <w:rFonts w:cs="Calibri"/>
        </w:rPr>
        <w:t xml:space="preserve"> </w:t>
      </w:r>
      <w:r w:rsidR="009E4389" w:rsidRPr="004E595C">
        <w:rPr>
          <w:rFonts w:cs="Calibri"/>
        </w:rPr>
        <w:t xml:space="preserve">В </w:t>
      </w:r>
      <w:r w:rsidR="00835017" w:rsidRPr="004E595C">
        <w:rPr>
          <w:rFonts w:cs="Calibri"/>
        </w:rPr>
        <w:t>2024</w:t>
      </w:r>
      <w:r w:rsidR="00C25364" w:rsidRPr="004E595C">
        <w:rPr>
          <w:rFonts w:cs="Calibri"/>
        </w:rPr>
        <w:t xml:space="preserve"> году </w:t>
      </w:r>
      <w:r w:rsidR="009E4389" w:rsidRPr="004E595C">
        <w:rPr>
          <w:rFonts w:cs="Calibri"/>
        </w:rPr>
        <w:t xml:space="preserve">липчанин Виталий Ефимов </w:t>
      </w:r>
      <w:r w:rsidR="00C25364" w:rsidRPr="004E595C">
        <w:rPr>
          <w:rFonts w:cs="Calibri"/>
        </w:rPr>
        <w:t xml:space="preserve">принял участие в конкурсе </w:t>
      </w:r>
      <w:r w:rsidR="00F93FDB" w:rsidRPr="004E595C">
        <w:rPr>
          <w:rFonts w:cs="Calibri"/>
        </w:rPr>
        <w:t xml:space="preserve">грантовой программы </w:t>
      </w:r>
      <w:r w:rsidR="00F93FDB" w:rsidRPr="004E595C">
        <w:rPr>
          <w:rFonts w:cs="Calibri"/>
          <w:b/>
        </w:rPr>
        <w:t>«Стальное дерево»</w:t>
      </w:r>
      <w:r w:rsidR="00F93FDB" w:rsidRPr="004E595C">
        <w:rPr>
          <w:rFonts w:cs="Calibri"/>
        </w:rPr>
        <w:t xml:space="preserve"> </w:t>
      </w:r>
      <w:r w:rsidR="00C25364" w:rsidRPr="004E595C">
        <w:rPr>
          <w:rFonts w:cs="Calibri"/>
        </w:rPr>
        <w:t xml:space="preserve">и </w:t>
      </w:r>
      <w:r w:rsidR="00F93FDB" w:rsidRPr="004E595C">
        <w:rPr>
          <w:rFonts w:cs="Calibri"/>
        </w:rPr>
        <w:t>стал победителем</w:t>
      </w:r>
      <w:r w:rsidR="004E595C" w:rsidRPr="004E595C">
        <w:rPr>
          <w:rFonts w:cs="Calibri"/>
        </w:rPr>
        <w:t>. Его волонтерский проект</w:t>
      </w:r>
      <w:r w:rsidR="00C25364" w:rsidRPr="004E595C">
        <w:rPr>
          <w:rFonts w:cs="Calibri"/>
        </w:rPr>
        <w:t xml:space="preserve"> </w:t>
      </w:r>
      <w:r w:rsidR="004E595C" w:rsidRPr="004E595C">
        <w:rPr>
          <w:rFonts w:cs="Calibri"/>
        </w:rPr>
        <w:t>направлен</w:t>
      </w:r>
      <w:r w:rsidR="00706B11">
        <w:rPr>
          <w:rFonts w:cs="Calibri"/>
        </w:rPr>
        <w:t xml:space="preserve"> на создание комфортных </w:t>
      </w:r>
      <w:r w:rsidR="00835017" w:rsidRPr="004E595C">
        <w:rPr>
          <w:rFonts w:cs="Calibri"/>
        </w:rPr>
        <w:t>условий</w:t>
      </w:r>
      <w:r w:rsidR="00D13799">
        <w:rPr>
          <w:rFonts w:cs="Calibri"/>
        </w:rPr>
        <w:t xml:space="preserve"> для обучения юных мотобайкеров</w:t>
      </w:r>
      <w:r w:rsidR="00C25364" w:rsidRPr="004E595C">
        <w:rPr>
          <w:rFonts w:cs="Calibri"/>
        </w:rPr>
        <w:t xml:space="preserve"> практическим навыкам </w:t>
      </w:r>
      <w:r w:rsidR="00706B11">
        <w:rPr>
          <w:rFonts w:cs="Calibri"/>
        </w:rPr>
        <w:t xml:space="preserve">безопасного </w:t>
      </w:r>
      <w:r w:rsidR="00C25364" w:rsidRPr="004E595C">
        <w:rPr>
          <w:rFonts w:cs="Calibri"/>
        </w:rPr>
        <w:t xml:space="preserve">вождения. </w:t>
      </w:r>
    </w:p>
    <w:p w:rsidR="00C25364" w:rsidRPr="004E595C" w:rsidRDefault="00C25364" w:rsidP="00C25364">
      <w:pPr>
        <w:spacing w:after="0" w:line="240" w:lineRule="auto"/>
        <w:rPr>
          <w:rFonts w:cs="Calibri"/>
        </w:rPr>
      </w:pPr>
    </w:p>
    <w:p w:rsidR="004E595C" w:rsidRDefault="00835017" w:rsidP="00C25364">
      <w:pPr>
        <w:spacing w:after="0" w:line="240" w:lineRule="auto"/>
        <w:rPr>
          <w:rFonts w:cs="Calibri"/>
        </w:rPr>
      </w:pPr>
      <w:r w:rsidRPr="004E595C">
        <w:rPr>
          <w:rFonts w:cs="Calibri"/>
        </w:rPr>
        <w:t xml:space="preserve">На средства гранта </w:t>
      </w:r>
      <w:r w:rsidR="00706B11" w:rsidRPr="004E595C">
        <w:rPr>
          <w:rFonts w:cs="Calibri"/>
        </w:rPr>
        <w:t xml:space="preserve">для мотоклуба </w:t>
      </w:r>
      <w:r w:rsidRPr="004E595C">
        <w:rPr>
          <w:rFonts w:cs="Calibri"/>
        </w:rPr>
        <w:t xml:space="preserve">приобрели мототехнику, мотошлемы, перчатки и мотоботы. </w:t>
      </w:r>
      <w:r w:rsidR="00F15F47">
        <w:rPr>
          <w:rFonts w:cs="Calibri"/>
        </w:rPr>
        <w:t>Такое оснащение дало</w:t>
      </w:r>
      <w:r w:rsidRPr="004E595C">
        <w:rPr>
          <w:rFonts w:cs="Calibri"/>
        </w:rPr>
        <w:t xml:space="preserve"> возможность расширить число учебных гр</w:t>
      </w:r>
      <w:r w:rsidR="00706B11">
        <w:rPr>
          <w:rFonts w:cs="Calibri"/>
        </w:rPr>
        <w:t>упп двух возрастных категорий</w:t>
      </w:r>
      <w:r w:rsidR="00F15F47" w:rsidRPr="00F15F47">
        <w:rPr>
          <w:rFonts w:cs="Calibri"/>
        </w:rPr>
        <w:t xml:space="preserve"> </w:t>
      </w:r>
      <w:r w:rsidR="00F15F47" w:rsidRPr="004E595C">
        <w:rPr>
          <w:rFonts w:cs="Calibri"/>
        </w:rPr>
        <w:t>от 6 до 16 лет</w:t>
      </w:r>
      <w:r w:rsidR="00706B11">
        <w:rPr>
          <w:rFonts w:cs="Calibri"/>
        </w:rPr>
        <w:t xml:space="preserve">. Часть средств </w:t>
      </w:r>
      <w:r w:rsidR="00853809">
        <w:rPr>
          <w:rFonts w:cs="Calibri"/>
        </w:rPr>
        <w:t>в</w:t>
      </w:r>
      <w:r w:rsidR="00853809" w:rsidRPr="004E595C">
        <w:rPr>
          <w:rFonts w:cs="Calibri"/>
        </w:rPr>
        <w:t xml:space="preserve">олонтеры </w:t>
      </w:r>
      <w:r w:rsidR="00706B11">
        <w:rPr>
          <w:rFonts w:cs="Calibri"/>
        </w:rPr>
        <w:t>направили на подготовку трассы перед занятиям</w:t>
      </w:r>
      <w:r w:rsidR="00853809">
        <w:rPr>
          <w:rFonts w:cs="Calibri"/>
        </w:rPr>
        <w:t>и.</w:t>
      </w:r>
    </w:p>
    <w:p w:rsidR="00853809" w:rsidRDefault="00853809" w:rsidP="00C25364">
      <w:pPr>
        <w:spacing w:after="0" w:line="240" w:lineRule="auto"/>
        <w:rPr>
          <w:rFonts w:cs="Calibri"/>
        </w:rPr>
      </w:pPr>
    </w:p>
    <w:p w:rsidR="00C25364" w:rsidRPr="004E595C" w:rsidRDefault="00853809" w:rsidP="00C25364">
      <w:pPr>
        <w:spacing w:after="0" w:line="240" w:lineRule="auto"/>
        <w:rPr>
          <w:rFonts w:cs="Calibri"/>
        </w:rPr>
      </w:pPr>
      <w:r>
        <w:rPr>
          <w:rFonts w:cs="Calibri"/>
        </w:rPr>
        <w:t>Сейчас б</w:t>
      </w:r>
      <w:r w:rsidR="00C25364" w:rsidRPr="004E595C">
        <w:rPr>
          <w:rFonts w:cs="Calibri"/>
        </w:rPr>
        <w:t xml:space="preserve">лагодаря финансовой поддержке </w:t>
      </w:r>
      <w:r w:rsidR="00EB1B36" w:rsidRPr="004E595C">
        <w:rPr>
          <w:rFonts w:cs="Calibri"/>
        </w:rPr>
        <w:t xml:space="preserve">от </w:t>
      </w:r>
      <w:r w:rsidR="00EF37B2">
        <w:rPr>
          <w:rFonts w:cs="Calibri"/>
        </w:rPr>
        <w:t>фонда липецким</w:t>
      </w:r>
      <w:r>
        <w:rPr>
          <w:rFonts w:cs="Calibri"/>
        </w:rPr>
        <w:t xml:space="preserve"> подросткам</w:t>
      </w:r>
      <w:r w:rsidR="000057F7">
        <w:rPr>
          <w:rFonts w:cs="Calibri"/>
        </w:rPr>
        <w:t xml:space="preserve"> </w:t>
      </w:r>
      <w:r>
        <w:rPr>
          <w:rFonts w:cs="Calibri"/>
        </w:rPr>
        <w:t xml:space="preserve">рассказывают об основах </w:t>
      </w:r>
      <w:r w:rsidR="00C25364" w:rsidRPr="004E595C">
        <w:rPr>
          <w:rFonts w:cs="Calibri"/>
        </w:rPr>
        <w:t xml:space="preserve">устройства мотоциклетной техники начального </w:t>
      </w:r>
      <w:r w:rsidR="00F15F47">
        <w:rPr>
          <w:rFonts w:cs="Calibri"/>
        </w:rPr>
        <w:t xml:space="preserve">уровня, </w:t>
      </w:r>
      <w:r w:rsidR="004E595C" w:rsidRPr="004E595C">
        <w:rPr>
          <w:rFonts w:cs="Calibri"/>
        </w:rPr>
        <w:t xml:space="preserve">учат ремонтировать и обслуживать </w:t>
      </w:r>
      <w:r w:rsidR="00F15F47">
        <w:rPr>
          <w:rFonts w:cs="Calibri"/>
        </w:rPr>
        <w:t>байки</w:t>
      </w:r>
      <w:r w:rsidR="004E595C">
        <w:rPr>
          <w:rFonts w:cs="Calibri"/>
        </w:rPr>
        <w:t xml:space="preserve">. </w:t>
      </w:r>
      <w:r w:rsidR="00C52AF1">
        <w:rPr>
          <w:rFonts w:cs="Calibri"/>
        </w:rPr>
        <w:t xml:space="preserve">Технические тренинги дополняют </w:t>
      </w:r>
      <w:r w:rsidR="00C25364" w:rsidRPr="004E595C">
        <w:rPr>
          <w:rFonts w:cs="Calibri"/>
        </w:rPr>
        <w:t>занятия</w:t>
      </w:r>
      <w:r w:rsidR="00A561A7" w:rsidRPr="004E595C">
        <w:rPr>
          <w:rFonts w:cs="Calibri"/>
        </w:rPr>
        <w:t xml:space="preserve"> по общей физической подготовке</w:t>
      </w:r>
      <w:r w:rsidR="00C25364" w:rsidRPr="004E595C">
        <w:rPr>
          <w:rFonts w:cs="Calibri"/>
        </w:rPr>
        <w:t>.</w:t>
      </w:r>
      <w:r w:rsidR="004E595C" w:rsidRPr="004E595C">
        <w:rPr>
          <w:rFonts w:cs="Calibri"/>
        </w:rPr>
        <w:t xml:space="preserve"> </w:t>
      </w:r>
    </w:p>
    <w:p w:rsidR="00853809" w:rsidRDefault="000057F7" w:rsidP="00C25364">
      <w:pPr>
        <w:spacing w:after="0" w:line="240" w:lineRule="auto"/>
        <w:rPr>
          <w:rFonts w:cs="Calibri"/>
        </w:rPr>
      </w:pPr>
      <w:r>
        <w:rPr>
          <w:rFonts w:cs="Calibri"/>
        </w:rPr>
        <w:t>После этого р</w:t>
      </w:r>
      <w:r w:rsidR="00853809">
        <w:rPr>
          <w:rFonts w:cs="Calibri"/>
        </w:rPr>
        <w:t xml:space="preserve">ебята </w:t>
      </w:r>
      <w:r w:rsidR="00EF37B2">
        <w:rPr>
          <w:rFonts w:cs="Calibri"/>
        </w:rPr>
        <w:t xml:space="preserve">на практике </w:t>
      </w:r>
      <w:r w:rsidR="00853809">
        <w:rPr>
          <w:rFonts w:cs="Calibri"/>
        </w:rPr>
        <w:t xml:space="preserve">осваивают </w:t>
      </w:r>
      <w:r w:rsidR="00C25364" w:rsidRPr="004E595C">
        <w:rPr>
          <w:rFonts w:cs="Calibri"/>
        </w:rPr>
        <w:t xml:space="preserve">навыки безопасного вождения. </w:t>
      </w:r>
    </w:p>
    <w:p w:rsidR="00853809" w:rsidRDefault="00853809" w:rsidP="00C25364">
      <w:pPr>
        <w:spacing w:after="0" w:line="240" w:lineRule="auto"/>
        <w:rPr>
          <w:rFonts w:cs="Calibri"/>
        </w:rPr>
      </w:pPr>
    </w:p>
    <w:p w:rsidR="00C25364" w:rsidRPr="004E595C" w:rsidRDefault="000057F7" w:rsidP="00C25364">
      <w:pPr>
        <w:spacing w:after="0" w:line="240" w:lineRule="auto"/>
        <w:rPr>
          <w:rFonts w:cs="Calibri"/>
        </w:rPr>
      </w:pPr>
      <w:r>
        <w:rPr>
          <w:rFonts w:cs="Calibri"/>
        </w:rPr>
        <w:t>Итоги обучения н</w:t>
      </w:r>
      <w:r w:rsidR="00EF37B2" w:rsidRPr="004E595C">
        <w:rPr>
          <w:rFonts w:cs="Calibri"/>
        </w:rPr>
        <w:t>а заключительных открытых уроках</w:t>
      </w:r>
      <w:r w:rsidR="00EF37B2">
        <w:rPr>
          <w:rFonts w:cs="Calibri"/>
        </w:rPr>
        <w:t xml:space="preserve"> оценивают</w:t>
      </w:r>
      <w:r w:rsidR="00C25364" w:rsidRPr="004E595C">
        <w:rPr>
          <w:rFonts w:cs="Calibri"/>
        </w:rPr>
        <w:t xml:space="preserve"> представители федерации мотоциклетного спорта. Юных байкеров ждут контрольные заезды на время и выполнение спортивных элементов на мотоциклах. Успешно завершившим обучение участникам проекта вручат грамоты, подтверждающие освоение первичных навыков вождения мотоциклетной техники.</w:t>
      </w:r>
    </w:p>
    <w:p w:rsidR="00C25364" w:rsidRPr="004E595C" w:rsidRDefault="00C25364" w:rsidP="00C25364">
      <w:pPr>
        <w:spacing w:after="0" w:line="240" w:lineRule="auto"/>
        <w:rPr>
          <w:rFonts w:cs="Calibri"/>
        </w:rPr>
      </w:pPr>
    </w:p>
    <w:p w:rsidR="00547570" w:rsidRPr="004E595C" w:rsidRDefault="00547570" w:rsidP="00547570">
      <w:pPr>
        <w:spacing w:after="0" w:line="240" w:lineRule="auto"/>
        <w:rPr>
          <w:rFonts w:cs="Calibri"/>
          <w:color w:val="44546A" w:themeColor="text2"/>
        </w:rPr>
      </w:pPr>
      <w:r w:rsidRPr="004E595C">
        <w:rPr>
          <w:rFonts w:cs="Calibri"/>
          <w:color w:val="44546A" w:themeColor="text2"/>
        </w:rPr>
        <w:t>«Фонд не пе</w:t>
      </w:r>
      <w:r>
        <w:rPr>
          <w:rFonts w:cs="Calibri"/>
          <w:color w:val="44546A" w:themeColor="text2"/>
        </w:rPr>
        <w:t>рвый раз поддерживает инициативы</w:t>
      </w:r>
      <w:r w:rsidRPr="004E595C">
        <w:rPr>
          <w:rFonts w:cs="Calibri"/>
          <w:color w:val="44546A" w:themeColor="text2"/>
        </w:rPr>
        <w:t xml:space="preserve"> энтуз</w:t>
      </w:r>
      <w:r>
        <w:rPr>
          <w:rFonts w:cs="Calibri"/>
          <w:color w:val="44546A" w:themeColor="text2"/>
        </w:rPr>
        <w:t>иастов липецкого мото</w:t>
      </w:r>
      <w:r w:rsidR="00DD5674">
        <w:rPr>
          <w:rFonts w:cs="Calibri"/>
          <w:color w:val="44546A" w:themeColor="text2"/>
        </w:rPr>
        <w:t>спорта, работающих</w:t>
      </w:r>
      <w:r w:rsidRPr="004E595C">
        <w:rPr>
          <w:rFonts w:cs="Calibri"/>
          <w:color w:val="44546A" w:themeColor="text2"/>
        </w:rPr>
        <w:t xml:space="preserve"> с детьми, - отметила </w:t>
      </w:r>
      <w:r w:rsidRPr="004E595C">
        <w:rPr>
          <w:rFonts w:cs="Calibri"/>
          <w:b/>
          <w:color w:val="44546A" w:themeColor="text2"/>
        </w:rPr>
        <w:t>исполнительный директор фонда Яна Шафоростова</w:t>
      </w:r>
      <w:r w:rsidRPr="004E595C">
        <w:rPr>
          <w:rFonts w:cs="Calibri"/>
          <w:color w:val="44546A" w:themeColor="text2"/>
        </w:rPr>
        <w:t>. –</w:t>
      </w:r>
      <w:r w:rsidR="00FD5927">
        <w:rPr>
          <w:rFonts w:cs="Calibri"/>
          <w:color w:val="44546A" w:themeColor="text2"/>
        </w:rPr>
        <w:t xml:space="preserve"> </w:t>
      </w:r>
      <w:bookmarkStart w:id="0" w:name="_GoBack"/>
      <w:bookmarkEnd w:id="0"/>
      <w:r>
        <w:rPr>
          <w:rFonts w:cs="Calibri"/>
          <w:color w:val="44546A" w:themeColor="text2"/>
        </w:rPr>
        <w:t>Спортивное увлечение – это не только скорость и драйв, но и системное обучение</w:t>
      </w:r>
      <w:r w:rsidRPr="004E595C">
        <w:rPr>
          <w:rFonts w:cs="Calibri"/>
          <w:color w:val="44546A" w:themeColor="text2"/>
        </w:rPr>
        <w:t xml:space="preserve"> </w:t>
      </w:r>
      <w:r>
        <w:rPr>
          <w:rFonts w:cs="Calibri"/>
          <w:color w:val="44546A" w:themeColor="text2"/>
        </w:rPr>
        <w:t>подростков</w:t>
      </w:r>
      <w:r w:rsidRPr="004E595C">
        <w:rPr>
          <w:rFonts w:cs="Calibri"/>
          <w:color w:val="44546A" w:themeColor="text2"/>
        </w:rPr>
        <w:t xml:space="preserve"> правилам безопасной езды на мотоциклах. </w:t>
      </w:r>
      <w:r w:rsidR="00D84DFB">
        <w:rPr>
          <w:rFonts w:cs="Calibri"/>
          <w:color w:val="44546A" w:themeColor="text2"/>
        </w:rPr>
        <w:t>Культура</w:t>
      </w:r>
      <w:r w:rsidR="00AE653C">
        <w:rPr>
          <w:rFonts w:cs="Calibri"/>
          <w:color w:val="44546A" w:themeColor="text2"/>
        </w:rPr>
        <w:t xml:space="preserve"> вождения</w:t>
      </w:r>
      <w:r w:rsidRPr="004E595C">
        <w:rPr>
          <w:rFonts w:cs="Calibri"/>
          <w:color w:val="44546A" w:themeColor="text2"/>
        </w:rPr>
        <w:t xml:space="preserve"> </w:t>
      </w:r>
      <w:r w:rsidR="00D84DFB">
        <w:rPr>
          <w:rFonts w:cs="Calibri"/>
          <w:color w:val="44546A" w:themeColor="text2"/>
        </w:rPr>
        <w:t xml:space="preserve">снижает </w:t>
      </w:r>
      <w:r w:rsidR="000057F7">
        <w:rPr>
          <w:rFonts w:cs="Calibri"/>
          <w:color w:val="44546A" w:themeColor="text2"/>
        </w:rPr>
        <w:t>количество ДТП и уровень травматизма</w:t>
      </w:r>
      <w:r w:rsidRPr="004E595C">
        <w:rPr>
          <w:rFonts w:cs="Calibri"/>
          <w:color w:val="44546A" w:themeColor="text2"/>
        </w:rPr>
        <w:t xml:space="preserve"> на дорогах».</w:t>
      </w:r>
    </w:p>
    <w:p w:rsidR="00547570" w:rsidRPr="004E595C" w:rsidRDefault="00547570" w:rsidP="00547570">
      <w:pPr>
        <w:spacing w:after="0" w:line="240" w:lineRule="auto"/>
        <w:rPr>
          <w:rFonts w:cs="Calibri"/>
          <w:color w:val="44546A" w:themeColor="text2"/>
        </w:rPr>
      </w:pPr>
    </w:p>
    <w:p w:rsidR="0095727A" w:rsidRDefault="00E66921" w:rsidP="00706B11">
      <w:pPr>
        <w:spacing w:after="0" w:line="240" w:lineRule="auto"/>
        <w:rPr>
          <w:rFonts w:cs="Calibri"/>
        </w:rPr>
      </w:pPr>
      <w:r w:rsidRPr="004E595C">
        <w:rPr>
          <w:rFonts w:cs="Calibri"/>
        </w:rPr>
        <w:t xml:space="preserve">Первые </w:t>
      </w:r>
      <w:r w:rsidR="00853809">
        <w:rPr>
          <w:rFonts w:cs="Calibri"/>
        </w:rPr>
        <w:t xml:space="preserve">самостоятельные </w:t>
      </w:r>
      <w:r w:rsidR="00EF37B2">
        <w:rPr>
          <w:rFonts w:cs="Calibri"/>
        </w:rPr>
        <w:t xml:space="preserve">шаги </w:t>
      </w:r>
      <w:r w:rsidRPr="004E595C">
        <w:rPr>
          <w:rFonts w:cs="Calibri"/>
        </w:rPr>
        <w:t xml:space="preserve">юные мотобайкеры смогли продемонстрировать на межрегиональных соревнованиях по мотокроссу, которые прошли в Липецке. </w:t>
      </w:r>
      <w:r w:rsidR="006D2EAF">
        <w:rPr>
          <w:rFonts w:cs="Calibri"/>
        </w:rPr>
        <w:t xml:space="preserve">На трассу вышли </w:t>
      </w:r>
      <w:r w:rsidR="00706B11">
        <w:rPr>
          <w:rFonts w:cs="Calibri"/>
        </w:rPr>
        <w:t xml:space="preserve">70 </w:t>
      </w:r>
      <w:r w:rsidR="00A561A7" w:rsidRPr="004E595C">
        <w:rPr>
          <w:rFonts w:cs="Calibri"/>
        </w:rPr>
        <w:t>сп</w:t>
      </w:r>
      <w:r w:rsidR="00706B11">
        <w:rPr>
          <w:rFonts w:cs="Calibri"/>
        </w:rPr>
        <w:t>ортсменов из девяти</w:t>
      </w:r>
      <w:r w:rsidR="00A561A7" w:rsidRPr="004E595C">
        <w:rPr>
          <w:rFonts w:cs="Calibri"/>
        </w:rPr>
        <w:t xml:space="preserve"> регионов России. </w:t>
      </w:r>
      <w:r w:rsidR="000B0DFE">
        <w:rPr>
          <w:rFonts w:cs="Calibri"/>
        </w:rPr>
        <w:t xml:space="preserve">Самому юному участнику было восемь лет, </w:t>
      </w:r>
      <w:r w:rsidR="00B16F86">
        <w:rPr>
          <w:rFonts w:cs="Calibri"/>
        </w:rPr>
        <w:t xml:space="preserve">а </w:t>
      </w:r>
      <w:r w:rsidR="000B0DFE">
        <w:rPr>
          <w:rFonts w:cs="Calibri"/>
        </w:rPr>
        <w:t>самому возрастному мотобайкеру –</w:t>
      </w:r>
      <w:r w:rsidR="00B16F86">
        <w:rPr>
          <w:rFonts w:cs="Calibri"/>
        </w:rPr>
        <w:t xml:space="preserve"> 84!</w:t>
      </w:r>
      <w:r w:rsidR="000B0DFE">
        <w:rPr>
          <w:rFonts w:cs="Calibri"/>
        </w:rPr>
        <w:t xml:space="preserve"> </w:t>
      </w:r>
    </w:p>
    <w:p w:rsidR="0095727A" w:rsidRDefault="0095727A" w:rsidP="00706B11">
      <w:pPr>
        <w:spacing w:after="0" w:line="240" w:lineRule="auto"/>
        <w:rPr>
          <w:rFonts w:cs="Calibri"/>
        </w:rPr>
      </w:pPr>
    </w:p>
    <w:p w:rsidR="00706B11" w:rsidRPr="00706B11" w:rsidRDefault="000B0DFE" w:rsidP="00706B11">
      <w:pPr>
        <w:spacing w:after="0" w:line="240" w:lineRule="auto"/>
        <w:rPr>
          <w:rFonts w:cs="Calibri"/>
        </w:rPr>
      </w:pPr>
      <w:r>
        <w:rPr>
          <w:rFonts w:cs="Calibri"/>
        </w:rPr>
        <w:t>Накал бескомпромиссной борьбы смогли оценить многочисленные</w:t>
      </w:r>
      <w:r w:rsidR="00853809">
        <w:rPr>
          <w:rFonts w:cs="Calibri"/>
        </w:rPr>
        <w:t xml:space="preserve"> болельщики. Всем победителям соревнований вручили памятные призы от фонда «Милосердие».</w:t>
      </w:r>
    </w:p>
    <w:p w:rsidR="00BB7BE5" w:rsidRPr="004E595C" w:rsidRDefault="00BB7BE5" w:rsidP="00BB7BE5">
      <w:pPr>
        <w:spacing w:after="0" w:line="240" w:lineRule="auto"/>
        <w:rPr>
          <w:rFonts w:cs="Calibri"/>
        </w:rPr>
      </w:pPr>
    </w:p>
    <w:p w:rsidR="00BB7BE5" w:rsidRPr="004E595C" w:rsidRDefault="00BB7BE5" w:rsidP="00BB7BE5">
      <w:pPr>
        <w:spacing w:after="0" w:line="240" w:lineRule="auto"/>
        <w:rPr>
          <w:rFonts w:cs="Calibri"/>
        </w:rPr>
      </w:pPr>
      <w:r w:rsidRPr="004E595C">
        <w:rPr>
          <w:rFonts w:cs="Calibri"/>
          <w:b/>
        </w:rPr>
        <w:t>Благотворительный фонд социальной защиты «Милосердие»</w:t>
      </w:r>
      <w:r w:rsidRPr="004E595C">
        <w:rPr>
          <w:rFonts w:cs="Calibri"/>
        </w:rPr>
        <w:t xml:space="preserve"> в этом году отмечает 25-летие со дня основания. Он работает на территории Липецкой, Свердловской, Белгородской областей и Алтайского края как социальный партнер Группы НЛМК. Входит в ТОП-10 лучших корпоративных и частных благотворительных НКО в России по версии рейтингов RAEX и </w:t>
      </w:r>
      <w:r w:rsidRPr="004E595C">
        <w:rPr>
          <w:rFonts w:cs="Calibri"/>
          <w:lang w:val="en-US"/>
        </w:rPr>
        <w:t>AK</w:t>
      </w:r>
      <w:r w:rsidRPr="004E595C">
        <w:rPr>
          <w:rFonts w:cs="Calibri"/>
        </w:rPr>
        <w:t>&amp;</w:t>
      </w:r>
      <w:r w:rsidRPr="004E595C">
        <w:rPr>
          <w:rFonts w:cs="Calibri"/>
          <w:lang w:val="en-US"/>
        </w:rPr>
        <w:t>M</w:t>
      </w:r>
      <w:r w:rsidRPr="004E595C">
        <w:rPr>
          <w:rFonts w:cs="Calibri"/>
        </w:rPr>
        <w:t xml:space="preserve">. </w:t>
      </w:r>
    </w:p>
    <w:p w:rsidR="00BB7BE5" w:rsidRPr="004E595C" w:rsidRDefault="00BB7BE5" w:rsidP="00BB7BE5">
      <w:pPr>
        <w:spacing w:after="0" w:line="240" w:lineRule="auto"/>
        <w:rPr>
          <w:rFonts w:cs="Calibri"/>
        </w:rPr>
      </w:pPr>
    </w:p>
    <w:p w:rsidR="00BB7BE5" w:rsidRDefault="00BB7BE5" w:rsidP="00BB7BE5">
      <w:pPr>
        <w:spacing w:after="0" w:line="240" w:lineRule="auto"/>
        <w:contextualSpacing/>
        <w:rPr>
          <w:rFonts w:cs="Calibri"/>
        </w:rPr>
      </w:pPr>
      <w:r w:rsidRPr="004E595C">
        <w:rPr>
          <w:rFonts w:cs="Calibri"/>
          <w:b/>
        </w:rPr>
        <w:t>Программа «Стальное дерево»</w:t>
      </w:r>
      <w:r w:rsidRPr="004E595C">
        <w:rPr>
          <w:rFonts w:cs="Calibri"/>
        </w:rPr>
        <w:t xml:space="preserve"> действует уже восьмой год и объединила более 30 тысяч человек. За это время на гранты от фонда «Милосердие» направлено свыше 115 млн рублей.  Их обладателями стали более 400 жителей из трех федеральных округов России.  Конкурсный отбор 2024 года собрал 423 социальные идеи от жителей четырех регионов страны. Гранты получили авторы 62 проектов. </w:t>
      </w:r>
    </w:p>
    <w:p w:rsidR="0095727A" w:rsidRPr="004E595C" w:rsidRDefault="0095727A" w:rsidP="00BB7BE5">
      <w:pPr>
        <w:spacing w:after="0" w:line="240" w:lineRule="auto"/>
        <w:contextualSpacing/>
        <w:rPr>
          <w:rFonts w:cs="Calibri"/>
        </w:rPr>
      </w:pPr>
    </w:p>
    <w:p w:rsidR="00EE56BE" w:rsidRPr="004B3FC3" w:rsidRDefault="00BB7BE5" w:rsidP="004B3FC3">
      <w:pPr>
        <w:spacing w:after="0" w:line="240" w:lineRule="auto"/>
        <w:rPr>
          <w:rFonts w:cs="Calibri"/>
        </w:rPr>
      </w:pPr>
      <w:r w:rsidRPr="004E595C">
        <w:rPr>
          <w:rFonts w:cs="Calibri"/>
        </w:rPr>
        <w:t xml:space="preserve">Дополнительная информация о Фонде на </w:t>
      </w:r>
      <w:hyperlink r:id="rId4" w:history="1">
        <w:r w:rsidRPr="004E595C">
          <w:rPr>
            <w:rFonts w:cs="Calibri"/>
            <w:u w:val="single"/>
          </w:rPr>
          <w:t>сайте</w:t>
        </w:r>
      </w:hyperlink>
      <w:r w:rsidRPr="004E595C">
        <w:rPr>
          <w:rFonts w:cs="Calibri"/>
        </w:rPr>
        <w:t xml:space="preserve"> </w:t>
      </w:r>
    </w:p>
    <w:sectPr w:rsidR="00EE56BE" w:rsidRPr="004B3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17"/>
    <w:rsid w:val="000057F7"/>
    <w:rsid w:val="000B0DFE"/>
    <w:rsid w:val="000F5897"/>
    <w:rsid w:val="00335164"/>
    <w:rsid w:val="003660EF"/>
    <w:rsid w:val="004B3FC3"/>
    <w:rsid w:val="004E595C"/>
    <w:rsid w:val="00547570"/>
    <w:rsid w:val="005E0244"/>
    <w:rsid w:val="006C71B6"/>
    <w:rsid w:val="006D2EAF"/>
    <w:rsid w:val="00706B11"/>
    <w:rsid w:val="007674B4"/>
    <w:rsid w:val="00835017"/>
    <w:rsid w:val="00853809"/>
    <w:rsid w:val="009446FA"/>
    <w:rsid w:val="0095727A"/>
    <w:rsid w:val="009E4389"/>
    <w:rsid w:val="00A16D17"/>
    <w:rsid w:val="00A561A7"/>
    <w:rsid w:val="00AE653C"/>
    <w:rsid w:val="00B14A39"/>
    <w:rsid w:val="00B16F86"/>
    <w:rsid w:val="00BB5932"/>
    <w:rsid w:val="00BB7BE5"/>
    <w:rsid w:val="00C00E99"/>
    <w:rsid w:val="00C25364"/>
    <w:rsid w:val="00C52AF1"/>
    <w:rsid w:val="00D13799"/>
    <w:rsid w:val="00D84DFB"/>
    <w:rsid w:val="00DD5674"/>
    <w:rsid w:val="00E66921"/>
    <w:rsid w:val="00EB1B36"/>
    <w:rsid w:val="00EC6095"/>
    <w:rsid w:val="00EE56BE"/>
    <w:rsid w:val="00EF277B"/>
    <w:rsid w:val="00EF37B2"/>
    <w:rsid w:val="00F15F47"/>
    <w:rsid w:val="00F93FDB"/>
    <w:rsid w:val="00FD5927"/>
    <w:rsid w:val="00FE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9BD8D-C936-4064-8D20-B4D59366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B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loserdie.nlm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466</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rzb</dc:creator>
  <cp:keywords/>
  <dc:description/>
  <cp:lastModifiedBy>rzb</cp:lastModifiedBy>
  <cp:revision>51</cp:revision>
  <dcterms:created xsi:type="dcterms:W3CDTF">2024-10-21T05:58:00Z</dcterms:created>
  <dcterms:modified xsi:type="dcterms:W3CDTF">2024-10-23T07:13:00Z</dcterms:modified>
</cp:coreProperties>
</file>