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B2E47" w14:textId="77777777" w:rsidR="00782AF3" w:rsidRDefault="00782AF3">
      <w:pPr>
        <w:spacing w:before="240" w:after="240"/>
        <w:jc w:val="center"/>
        <w:rPr>
          <w:color w:val="000000"/>
        </w:rPr>
      </w:pPr>
    </w:p>
    <w:p w14:paraId="3FBB44F1" w14:textId="77777777" w:rsidR="00782AF3" w:rsidRDefault="00782AF3">
      <w:pPr>
        <w:spacing w:before="240" w:after="240"/>
        <w:jc w:val="center"/>
        <w:rPr>
          <w:color w:val="000000"/>
        </w:rPr>
      </w:pPr>
    </w:p>
    <w:p w14:paraId="0E50A1A7" w14:textId="77777777" w:rsidR="00782AF3" w:rsidRDefault="00782AF3">
      <w:pPr>
        <w:spacing w:before="240" w:after="240"/>
        <w:jc w:val="center"/>
        <w:rPr>
          <w:color w:val="000000"/>
        </w:rPr>
      </w:pPr>
    </w:p>
    <w:p w14:paraId="46563DD0" w14:textId="77777777" w:rsidR="00782AF3" w:rsidRDefault="00782AF3">
      <w:pPr>
        <w:spacing w:before="240" w:after="240"/>
        <w:jc w:val="center"/>
        <w:rPr>
          <w:color w:val="000000"/>
        </w:rPr>
      </w:pPr>
    </w:p>
    <w:p w14:paraId="758E2C9A" w14:textId="77777777" w:rsidR="00782AF3" w:rsidRDefault="00782AF3">
      <w:pPr>
        <w:spacing w:before="240" w:after="240"/>
        <w:jc w:val="center"/>
        <w:rPr>
          <w:color w:val="000000"/>
        </w:rPr>
      </w:pPr>
    </w:p>
    <w:p w14:paraId="6A51FA31" w14:textId="77777777" w:rsidR="00782AF3" w:rsidRDefault="00782AF3">
      <w:pPr>
        <w:spacing w:before="240" w:after="240"/>
        <w:jc w:val="center"/>
        <w:rPr>
          <w:b/>
          <w:sz w:val="24"/>
          <w:szCs w:val="24"/>
        </w:rPr>
      </w:pPr>
      <w:hyperlink r:id="rId8">
        <w:r>
          <w:rPr>
            <w:b/>
            <w:color w:val="000000"/>
            <w:sz w:val="24"/>
            <w:szCs w:val="24"/>
            <w:highlight w:val="white"/>
          </w:rPr>
          <w:t xml:space="preserve">XVI Всероссийский съезд </w:t>
        </w:r>
        <w:proofErr w:type="spellStart"/>
        <w:r>
          <w:rPr>
            <w:b/>
            <w:color w:val="000000"/>
            <w:sz w:val="24"/>
            <w:szCs w:val="24"/>
            <w:highlight w:val="white"/>
          </w:rPr>
          <w:t>онкопсихологов</w:t>
        </w:r>
        <w:proofErr w:type="spellEnd"/>
        <w:r>
          <w:rPr>
            <w:b/>
            <w:color w:val="000000"/>
            <w:sz w:val="24"/>
            <w:szCs w:val="24"/>
            <w:highlight w:val="white"/>
          </w:rPr>
          <w:t xml:space="preserve"> объединил 3</w:t>
        </w:r>
      </w:hyperlink>
      <w:hyperlink r:id="rId9">
        <w:r>
          <w:rPr>
            <w:b/>
            <w:sz w:val="24"/>
            <w:szCs w:val="24"/>
            <w:highlight w:val="white"/>
          </w:rPr>
          <w:t>8</w:t>
        </w:r>
      </w:hyperlink>
      <w:hyperlink r:id="rId10">
        <w:r>
          <w:rPr>
            <w:b/>
            <w:color w:val="000000"/>
            <w:sz w:val="24"/>
            <w:szCs w:val="24"/>
            <w:highlight w:val="white"/>
          </w:rPr>
          <w:t>0 специалистов, помогающих онкологическим пациентам и их близким</w:t>
        </w:r>
      </w:hyperlink>
    </w:p>
    <w:p w14:paraId="65F81984" w14:textId="65B8FE9C" w:rsidR="00782AF3" w:rsidRDefault="00000000">
      <w:pPr>
        <w:widowControl w:val="0"/>
        <w:spacing w:before="311"/>
        <w:ind w:right="7" w:firstLine="20"/>
        <w:jc w:val="both"/>
        <w:rPr>
          <w:i/>
        </w:rPr>
      </w:pPr>
      <w:r>
        <w:rPr>
          <w:i/>
        </w:rPr>
        <w:t xml:space="preserve">С 7 по 9 ноября в Москве прошел XVI Всероссийский съезд </w:t>
      </w:r>
      <w:proofErr w:type="spellStart"/>
      <w:r>
        <w:rPr>
          <w:i/>
        </w:rPr>
        <w:t>онкопсихологов</w:t>
      </w:r>
      <w:proofErr w:type="spellEnd"/>
      <w:r>
        <w:rPr>
          <w:i/>
        </w:rPr>
        <w:t xml:space="preserve"> — трехдневная дискуссионная площадка для специалистов помогающих профессий, работающих с </w:t>
      </w:r>
      <w:proofErr w:type="spellStart"/>
      <w:r>
        <w:rPr>
          <w:i/>
        </w:rPr>
        <w:t>онкопациентами</w:t>
      </w:r>
      <w:proofErr w:type="spellEnd"/>
      <w:r>
        <w:rPr>
          <w:i/>
        </w:rPr>
        <w:t>. Мероприятие объединило</w:t>
      </w:r>
      <w:r>
        <w:rPr>
          <w:i/>
          <w:highlight w:val="white"/>
        </w:rPr>
        <w:t xml:space="preserve"> 380 ме</w:t>
      </w:r>
      <w:r>
        <w:rPr>
          <w:i/>
        </w:rPr>
        <w:t xml:space="preserve">дицинских психологов, врачей-онкологов, специалистов по медицинской реабилитации, представителей научного сообщества, некоммерческих организаций и </w:t>
      </w:r>
      <w:r w:rsidR="00FC136F">
        <w:rPr>
          <w:i/>
          <w:lang w:val="ru-RU"/>
        </w:rPr>
        <w:t xml:space="preserve">благотворительных </w:t>
      </w:r>
      <w:r>
        <w:rPr>
          <w:i/>
        </w:rPr>
        <w:t xml:space="preserve">фондов из 59 городов России и зарубежья. В </w:t>
      </w:r>
      <w:r w:rsidR="00FC136F">
        <w:rPr>
          <w:i/>
          <w:lang w:val="ru-RU"/>
        </w:rPr>
        <w:t>С</w:t>
      </w:r>
      <w:proofErr w:type="spellStart"/>
      <w:r>
        <w:rPr>
          <w:i/>
        </w:rPr>
        <w:t>ъезде</w:t>
      </w:r>
      <w:proofErr w:type="spellEnd"/>
      <w:r>
        <w:rPr>
          <w:i/>
        </w:rPr>
        <w:t xml:space="preserve"> приняли участие специалисты из Аргентины,</w:t>
      </w:r>
      <w:r>
        <w:rPr>
          <w:i/>
          <w:highlight w:val="white"/>
        </w:rPr>
        <w:t xml:space="preserve"> Беларуси, Германии, Израиля, Казахстана, К</w:t>
      </w:r>
      <w:r>
        <w:rPr>
          <w:rFonts w:ascii="Roboto" w:eastAsia="Roboto" w:hAnsi="Roboto" w:cs="Roboto"/>
          <w:i/>
          <w:highlight w:val="white"/>
        </w:rPr>
        <w:t xml:space="preserve">ыргызстана и </w:t>
      </w:r>
      <w:r>
        <w:rPr>
          <w:i/>
          <w:highlight w:val="white"/>
        </w:rPr>
        <w:t xml:space="preserve">Латвии. </w:t>
      </w:r>
      <w:r>
        <w:rPr>
          <w:i/>
        </w:rPr>
        <w:t xml:space="preserve">Организаторы Съезда – Национальная ассоциация </w:t>
      </w:r>
      <w:proofErr w:type="spellStart"/>
      <w:r>
        <w:rPr>
          <w:i/>
        </w:rPr>
        <w:t>онкопсихологов</w:t>
      </w:r>
      <w:proofErr w:type="spellEnd"/>
      <w:r>
        <w:rPr>
          <w:i/>
        </w:rPr>
        <w:t xml:space="preserve"> и специалистов помогающих профессий в онкологии и Служба “Ясное утро”.</w:t>
      </w:r>
    </w:p>
    <w:p w14:paraId="79F7D67C" w14:textId="77777777" w:rsidR="00782AF3" w:rsidRDefault="00782AF3">
      <w:pPr>
        <w:shd w:val="clear" w:color="auto" w:fill="FFFFFF"/>
        <w:jc w:val="both"/>
        <w:rPr>
          <w:i/>
        </w:rPr>
      </w:pPr>
    </w:p>
    <w:p w14:paraId="33EC44B7" w14:textId="77777777" w:rsidR="00782AF3" w:rsidRDefault="00000000">
      <w:pPr>
        <w:shd w:val="clear" w:color="auto" w:fill="FFFFFF"/>
        <w:spacing w:line="240" w:lineRule="auto"/>
        <w:jc w:val="both"/>
      </w:pPr>
      <w:r>
        <w:t xml:space="preserve">На XVI Всероссийском съезде </w:t>
      </w:r>
      <w:proofErr w:type="spellStart"/>
      <w:r>
        <w:t>онкопсихологов</w:t>
      </w:r>
      <w:proofErr w:type="spellEnd"/>
      <w:r>
        <w:t xml:space="preserve"> выступили 62 спикера, в программу были включены доклады, дискуссии, мастер-классы и супервизии. В рамках съезда состоялась студенческая сессия, в которой приняли участие студенты Российского национального исследовательского медицинского университета им. Н. И. Пирогова, Российского университета медицины, Московского государственного психолого-педагогического университета.</w:t>
      </w:r>
    </w:p>
    <w:p w14:paraId="0A14E917" w14:textId="77777777" w:rsidR="00782AF3" w:rsidRDefault="00782AF3">
      <w:pPr>
        <w:shd w:val="clear" w:color="auto" w:fill="FFFFFF"/>
        <w:spacing w:line="240" w:lineRule="auto"/>
      </w:pPr>
    </w:p>
    <w:p w14:paraId="5F3ECB34" w14:textId="77777777" w:rsidR="00782AF3" w:rsidRDefault="00000000">
      <w:pPr>
        <w:shd w:val="clear" w:color="auto" w:fill="FFFFFF"/>
        <w:spacing w:line="240" w:lineRule="auto"/>
        <w:jc w:val="both"/>
      </w:pPr>
      <w:r>
        <w:t xml:space="preserve">С видеообращением к участникам Съезда обратился президент Ассоциации онкологов России, президент Ассоциации директоров центров и институтов онкологии и рентгенорадиологии стран СНГ и Евразии, главный внештатный онколог МЗ РФ, генеральный директор ФГБУ “НМИЦ радиологии” Минздрава России, академик РАН А.Д. </w:t>
      </w:r>
      <w:proofErr w:type="spellStart"/>
      <w:r>
        <w:t>Каприн</w:t>
      </w:r>
      <w:proofErr w:type="spellEnd"/>
      <w:r>
        <w:t>.</w:t>
      </w:r>
    </w:p>
    <w:p w14:paraId="07067E68" w14:textId="77777777" w:rsidR="00782AF3" w:rsidRDefault="00782AF3">
      <w:pPr>
        <w:shd w:val="clear" w:color="auto" w:fill="FFFFFF"/>
        <w:spacing w:line="240" w:lineRule="auto"/>
      </w:pPr>
    </w:p>
    <w:p w14:paraId="1F2C2091" w14:textId="77777777" w:rsidR="00782AF3" w:rsidRDefault="00000000">
      <w:pPr>
        <w:shd w:val="clear" w:color="auto" w:fill="FFFFFF"/>
        <w:spacing w:line="240" w:lineRule="auto"/>
        <w:jc w:val="both"/>
      </w:pPr>
      <w:r>
        <w:rPr>
          <w:highlight w:val="white"/>
        </w:rPr>
        <w:t xml:space="preserve">Приветственное обращение прислал главный внештатный специалист по медицинской психологии Минздрава РФ, член Президиума Российской академии образования, президент Российского психологического общества, директор Федерального научного центра психологических и междисциплинарных исследований, декан факультета психологии МГУ им. М. В. Ломоносова, академик </w:t>
      </w:r>
      <w:proofErr w:type="gramStart"/>
      <w:r>
        <w:rPr>
          <w:highlight w:val="white"/>
        </w:rPr>
        <w:t>Ю.П.</w:t>
      </w:r>
      <w:proofErr w:type="gramEnd"/>
      <w:r>
        <w:rPr>
          <w:highlight w:val="white"/>
        </w:rPr>
        <w:t xml:space="preserve"> Зинченко.</w:t>
      </w:r>
    </w:p>
    <w:p w14:paraId="7AEA2AC5" w14:textId="77777777" w:rsidR="00782AF3" w:rsidRDefault="00000000">
      <w:pPr>
        <w:shd w:val="clear" w:color="auto" w:fill="FFFFFF"/>
        <w:spacing w:before="240" w:after="240" w:line="240" w:lineRule="auto"/>
        <w:jc w:val="both"/>
      </w:pPr>
      <w:r>
        <w:t xml:space="preserve">Съезд открыла Ольга Гольдман, исполнительный директор “Национальной ассоциации </w:t>
      </w:r>
      <w:proofErr w:type="spellStart"/>
      <w:r>
        <w:t>онкопсихологов</w:t>
      </w:r>
      <w:proofErr w:type="spellEnd"/>
      <w:r>
        <w:t xml:space="preserve"> и специалистов помогающих профессий в онкологии”, директор Службы “Ясное утро”. В своем приветственном слове она отметила успехи и перспективы дальнейшего развития </w:t>
      </w:r>
      <w:proofErr w:type="spellStart"/>
      <w:r>
        <w:t>онкопсихологии</w:t>
      </w:r>
      <w:proofErr w:type="spellEnd"/>
      <w:r>
        <w:t>:</w:t>
      </w:r>
    </w:p>
    <w:p w14:paraId="0477CE71" w14:textId="77777777" w:rsidR="00782AF3" w:rsidRDefault="00000000">
      <w:pPr>
        <w:spacing w:before="240" w:after="240" w:line="240" w:lineRule="auto"/>
        <w:ind w:right="7"/>
        <w:jc w:val="both"/>
        <w:rPr>
          <w:i/>
          <w:highlight w:val="white"/>
        </w:rPr>
      </w:pPr>
      <w:r>
        <w:rPr>
          <w:i/>
        </w:rPr>
        <w:t xml:space="preserve">“Уже </w:t>
      </w:r>
      <w:proofErr w:type="gramStart"/>
      <w:r>
        <w:rPr>
          <w:i/>
        </w:rPr>
        <w:t>16-й</w:t>
      </w:r>
      <w:proofErr w:type="gramEnd"/>
      <w:r>
        <w:rPr>
          <w:i/>
        </w:rPr>
        <w:t xml:space="preserve"> год мы проводим съезды </w:t>
      </w:r>
      <w:proofErr w:type="spellStart"/>
      <w:r>
        <w:rPr>
          <w:i/>
        </w:rPr>
        <w:t>онкопсихологов</w:t>
      </w:r>
      <w:proofErr w:type="spellEnd"/>
      <w:r>
        <w:rPr>
          <w:i/>
        </w:rPr>
        <w:t xml:space="preserve">. Каждый год количество участников растет </w:t>
      </w:r>
      <w:r>
        <w:rPr>
          <w:i/>
          <w:highlight w:val="white"/>
        </w:rPr>
        <w:t xml:space="preserve">на 20%, и это является </w:t>
      </w:r>
      <w:r>
        <w:rPr>
          <w:i/>
        </w:rPr>
        <w:t xml:space="preserve">неоспоримым доказательством той активности, которую проявляют представители сообщества </w:t>
      </w:r>
      <w:proofErr w:type="spellStart"/>
      <w:r>
        <w:rPr>
          <w:i/>
        </w:rPr>
        <w:t>онкопсихологов</w:t>
      </w:r>
      <w:proofErr w:type="spellEnd"/>
      <w:r>
        <w:rPr>
          <w:i/>
        </w:rPr>
        <w:t xml:space="preserve">, врачи, специалисты помогающих профессий в онкологии, представители благотворительных фондов и некоммерческих организаций. Мы много работаем над тем, чтобы психологическая </w:t>
      </w:r>
      <w:proofErr w:type="gramStart"/>
      <w:r>
        <w:rPr>
          <w:i/>
        </w:rPr>
        <w:t>помощь  стала</w:t>
      </w:r>
      <w:proofErr w:type="gramEnd"/>
      <w:r>
        <w:rPr>
          <w:i/>
        </w:rPr>
        <w:t xml:space="preserve">  неотъемлемой  составляющей  процесса  лечения и  реабилитации онкологических пациентов. Наша задача – работать на приверженность пациентов к лечению и мотивацию наших граждан к заботе о своем здоровье. Впереди нас ждут три </w:t>
      </w:r>
      <w:r>
        <w:rPr>
          <w:i/>
        </w:rPr>
        <w:lastRenderedPageBreak/>
        <w:t>насыщенных дня докладов, дискуссий и обмена опытом с коллегами со всей страны и из зарубеж</w:t>
      </w:r>
      <w:r>
        <w:rPr>
          <w:i/>
          <w:highlight w:val="white"/>
        </w:rPr>
        <w:t xml:space="preserve">ных стран. </w:t>
      </w:r>
      <w:proofErr w:type="gramStart"/>
      <w:r>
        <w:rPr>
          <w:i/>
          <w:highlight w:val="white"/>
        </w:rPr>
        <w:t>В добрый час,</w:t>
      </w:r>
      <w:proofErr w:type="gramEnd"/>
      <w:r>
        <w:rPr>
          <w:i/>
          <w:highlight w:val="white"/>
        </w:rPr>
        <w:t xml:space="preserve"> коллеги!”. </w:t>
      </w:r>
    </w:p>
    <w:p w14:paraId="033776BB" w14:textId="77777777" w:rsidR="00782AF3" w:rsidRDefault="00000000">
      <w:pPr>
        <w:shd w:val="clear" w:color="auto" w:fill="FFFFFF"/>
        <w:spacing w:line="240" w:lineRule="auto"/>
        <w:jc w:val="both"/>
      </w:pPr>
      <w:r>
        <w:t>Выступления докладчиков были разбиты по секциям:</w:t>
      </w:r>
    </w:p>
    <w:p w14:paraId="01D2A7D3" w14:textId="77777777" w:rsidR="00782AF3" w:rsidRDefault="00782AF3">
      <w:pPr>
        <w:shd w:val="clear" w:color="auto" w:fill="FFFFFF"/>
        <w:spacing w:line="240" w:lineRule="auto"/>
        <w:rPr>
          <w:highlight w:val="red"/>
        </w:rPr>
      </w:pPr>
    </w:p>
    <w:p w14:paraId="097CEC80" w14:textId="77777777" w:rsidR="00782AF3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color w:val="000000"/>
        </w:rPr>
      </w:pPr>
      <w:r>
        <w:t xml:space="preserve">Научная работа и исследования в области </w:t>
      </w:r>
      <w:proofErr w:type="spellStart"/>
      <w:r>
        <w:t>онкопсихологии</w:t>
      </w:r>
      <w:proofErr w:type="spellEnd"/>
      <w:r>
        <w:t>.</w:t>
      </w:r>
    </w:p>
    <w:p w14:paraId="1889A05F" w14:textId="77777777" w:rsidR="00782AF3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color w:val="000000"/>
        </w:rPr>
      </w:pPr>
      <w:r>
        <w:t xml:space="preserve">Практические навыки и результаты работы </w:t>
      </w:r>
      <w:proofErr w:type="spellStart"/>
      <w:r>
        <w:t>онкопсихолога</w:t>
      </w:r>
      <w:proofErr w:type="spellEnd"/>
      <w:r>
        <w:t xml:space="preserve"> в медицинских учреждениях и вне учреждений.</w:t>
      </w:r>
    </w:p>
    <w:p w14:paraId="72DA1F5D" w14:textId="77777777" w:rsidR="00782AF3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color w:val="000000"/>
        </w:rPr>
      </w:pPr>
      <w:r>
        <w:t xml:space="preserve">Детская </w:t>
      </w:r>
      <w:proofErr w:type="spellStart"/>
      <w:r>
        <w:t>онкопсихология</w:t>
      </w:r>
      <w:proofErr w:type="spellEnd"/>
      <w:r>
        <w:t xml:space="preserve">. Системный подход к сопровождению семьи на разных этапах заболевания. </w:t>
      </w:r>
    </w:p>
    <w:p w14:paraId="34F22C0A" w14:textId="77777777" w:rsidR="00782AF3" w:rsidRDefault="00000000">
      <w:pPr>
        <w:numPr>
          <w:ilvl w:val="0"/>
          <w:numId w:val="1"/>
        </w:numPr>
        <w:shd w:val="clear" w:color="auto" w:fill="FFFFFF"/>
        <w:spacing w:line="240" w:lineRule="auto"/>
        <w:rPr>
          <w:color w:val="000000"/>
        </w:rPr>
      </w:pPr>
      <w:r>
        <w:t>Паллиативная психология. Психологическая поддержка и работа с семьей пациента.</w:t>
      </w:r>
    </w:p>
    <w:p w14:paraId="499049A2" w14:textId="77777777" w:rsidR="00782AF3" w:rsidRDefault="00000000">
      <w:pPr>
        <w:pStyle w:val="6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240" w:lineRule="auto"/>
        <w:rPr>
          <w:i w:val="0"/>
          <w:color w:val="000000"/>
        </w:rPr>
      </w:pPr>
      <w:bookmarkStart w:id="0" w:name="_heading=h.gpkwqgvxlzqf" w:colFirst="0" w:colLast="0"/>
      <w:bookmarkEnd w:id="0"/>
      <w:r>
        <w:rPr>
          <w:i w:val="0"/>
          <w:color w:val="000000"/>
        </w:rPr>
        <w:t xml:space="preserve">Опыт НКО в организации психосоциальной реабилитации онкологических пациентов и их близких. </w:t>
      </w:r>
    </w:p>
    <w:p w14:paraId="3F65A910" w14:textId="77777777" w:rsidR="00782AF3" w:rsidRDefault="00782AF3">
      <w:pPr>
        <w:pStyle w:val="6"/>
        <w:keepNext w:val="0"/>
        <w:keepLines w:val="0"/>
        <w:pBdr>
          <w:bottom w:val="none" w:sz="0" w:space="16" w:color="auto"/>
        </w:pBdr>
        <w:shd w:val="clear" w:color="auto" w:fill="FFFFFF"/>
        <w:spacing w:before="0" w:after="0" w:line="240" w:lineRule="auto"/>
        <w:jc w:val="both"/>
        <w:rPr>
          <w:i w:val="0"/>
          <w:color w:val="000000"/>
        </w:rPr>
      </w:pPr>
      <w:bookmarkStart w:id="1" w:name="_heading=h.plc9gghm6bq1" w:colFirst="0" w:colLast="0"/>
      <w:bookmarkEnd w:id="1"/>
    </w:p>
    <w:p w14:paraId="3A13A327" w14:textId="77777777" w:rsidR="00782AF3" w:rsidRDefault="00000000">
      <w:pPr>
        <w:pBdr>
          <w:bottom w:val="none" w:sz="0" w:space="16" w:color="auto"/>
        </w:pBdr>
        <w:shd w:val="clear" w:color="auto" w:fill="FFFFFF"/>
        <w:spacing w:line="240" w:lineRule="auto"/>
        <w:jc w:val="both"/>
      </w:pPr>
      <w:r>
        <w:t xml:space="preserve">Значительную часть программы организаторы посвятили междисциплинарному подходу в </w:t>
      </w:r>
      <w:proofErr w:type="spellStart"/>
      <w:r>
        <w:t>онкопсихологии</w:t>
      </w:r>
      <w:proofErr w:type="spellEnd"/>
      <w:r>
        <w:t xml:space="preserve">. </w:t>
      </w:r>
    </w:p>
    <w:p w14:paraId="1E66EEEE" w14:textId="77777777" w:rsidR="00782AF3" w:rsidRDefault="00782AF3">
      <w:pPr>
        <w:pBdr>
          <w:bottom w:val="none" w:sz="0" w:space="16" w:color="auto"/>
        </w:pBdr>
        <w:shd w:val="clear" w:color="auto" w:fill="FFFFFF"/>
        <w:spacing w:line="240" w:lineRule="auto"/>
        <w:jc w:val="both"/>
      </w:pPr>
    </w:p>
    <w:p w14:paraId="6DE8D92E" w14:textId="77777777" w:rsidR="00782AF3" w:rsidRDefault="00000000">
      <w:pPr>
        <w:pBdr>
          <w:bottom w:val="none" w:sz="0" w:space="16" w:color="auto"/>
        </w:pBdr>
        <w:shd w:val="clear" w:color="auto" w:fill="FFFFFF"/>
        <w:spacing w:line="240" w:lineRule="auto"/>
        <w:jc w:val="both"/>
      </w:pPr>
      <w:r>
        <w:t xml:space="preserve">Перед участниками Съезда выступила </w:t>
      </w:r>
      <w:proofErr w:type="spellStart"/>
      <w:r>
        <w:t>Сюзана</w:t>
      </w:r>
      <w:proofErr w:type="spellEnd"/>
      <w:r>
        <w:t xml:space="preserve"> </w:t>
      </w:r>
      <w:proofErr w:type="spellStart"/>
      <w:r>
        <w:t>Синьорелли</w:t>
      </w:r>
      <w:proofErr w:type="spellEnd"/>
      <w:r>
        <w:t xml:space="preserve"> – почетный президент Латиноамериканской ассоциации экзистенциальной психотерапии ALPE, президент благотворительного фонда защиты психического здоровья человека, семьи и общества САРАС (Аргентина). </w:t>
      </w:r>
    </w:p>
    <w:p w14:paraId="18E0A6CF" w14:textId="77777777" w:rsidR="00782AF3" w:rsidRDefault="00782AF3">
      <w:pPr>
        <w:pBdr>
          <w:bottom w:val="none" w:sz="0" w:space="16" w:color="auto"/>
        </w:pBdr>
        <w:shd w:val="clear" w:color="auto" w:fill="FFFFFF"/>
        <w:spacing w:line="240" w:lineRule="auto"/>
        <w:jc w:val="both"/>
      </w:pPr>
    </w:p>
    <w:p w14:paraId="7D6C18A8" w14:textId="77777777" w:rsidR="00782AF3" w:rsidRDefault="00000000">
      <w:pPr>
        <w:pBdr>
          <w:bottom w:val="none" w:sz="0" w:space="16" w:color="auto"/>
        </w:pBdr>
        <w:shd w:val="clear" w:color="auto" w:fill="FFFFFF"/>
        <w:spacing w:line="240" w:lineRule="auto"/>
        <w:jc w:val="both"/>
        <w:rPr>
          <w:highlight w:val="white"/>
        </w:rPr>
      </w:pPr>
      <w:r>
        <w:t>Участники знакомились с представленными разработками в сфере психологического сопровождения онкологических пациентов, обсуждали особенности работы с онкологическими пациентами и их близкими в групповом формате, в условиях стационара, амбулаторий и н</w:t>
      </w:r>
      <w:r>
        <w:rPr>
          <w:highlight w:val="white"/>
        </w:rPr>
        <w:t xml:space="preserve">а индивидуальном приеме. </w:t>
      </w:r>
    </w:p>
    <w:p w14:paraId="36FACD7B" w14:textId="77777777" w:rsidR="00782AF3" w:rsidRDefault="00782AF3">
      <w:pPr>
        <w:pBdr>
          <w:bottom w:val="none" w:sz="0" w:space="16" w:color="auto"/>
        </w:pBdr>
        <w:shd w:val="clear" w:color="auto" w:fill="FFFFFF"/>
        <w:spacing w:line="240" w:lineRule="auto"/>
        <w:jc w:val="both"/>
        <w:rPr>
          <w:highlight w:val="white"/>
        </w:rPr>
      </w:pPr>
    </w:p>
    <w:p w14:paraId="4EA9C99D" w14:textId="77777777" w:rsidR="00782AF3" w:rsidRDefault="00000000">
      <w:pPr>
        <w:pBdr>
          <w:bottom w:val="none" w:sz="0" w:space="16" w:color="auto"/>
        </w:pBdr>
        <w:shd w:val="clear" w:color="auto" w:fill="FFFFFF"/>
        <w:spacing w:line="240" w:lineRule="auto"/>
        <w:jc w:val="both"/>
      </w:pPr>
      <w:r>
        <w:rPr>
          <w:highlight w:val="white"/>
        </w:rPr>
        <w:t xml:space="preserve">В рамках Съезда </w:t>
      </w:r>
      <w:proofErr w:type="gramStart"/>
      <w:r>
        <w:rPr>
          <w:highlight w:val="white"/>
        </w:rPr>
        <w:t>участники  обсуждали</w:t>
      </w:r>
      <w:proofErr w:type="gramEnd"/>
      <w:r>
        <w:rPr>
          <w:highlight w:val="white"/>
        </w:rPr>
        <w:t xml:space="preserve"> перспективы развития </w:t>
      </w:r>
      <w:proofErr w:type="spellStart"/>
      <w:r>
        <w:rPr>
          <w:highlight w:val="white"/>
        </w:rPr>
        <w:t>онкопсихологических</w:t>
      </w:r>
      <w:proofErr w:type="spellEnd"/>
      <w:r>
        <w:rPr>
          <w:highlight w:val="white"/>
        </w:rPr>
        <w:t xml:space="preserve"> служб в России и проблемы, с которыми сталкиваются специалисты. Своим опытом работы п</w:t>
      </w:r>
      <w:r>
        <w:t xml:space="preserve">оделились спикеры из Москвы, Санкт-Петербурга, Брянска, Барнаула, Дмитрова, Иркутска, Нижнего Новгорода, </w:t>
      </w:r>
      <w:proofErr w:type="spellStart"/>
      <w:r>
        <w:t>Ростова</w:t>
      </w:r>
      <w:proofErr w:type="spellEnd"/>
      <w:r>
        <w:t>-на-Дону, Уфы и других городов.</w:t>
      </w:r>
    </w:p>
    <w:p w14:paraId="62A87562" w14:textId="77777777" w:rsidR="00782AF3" w:rsidRDefault="00000000">
      <w:pPr>
        <w:spacing w:line="240" w:lineRule="auto"/>
        <w:ind w:right="7"/>
        <w:jc w:val="both"/>
        <w:rPr>
          <w:highlight w:val="white"/>
        </w:rPr>
      </w:pPr>
      <w:r>
        <w:t>Благодарим ГБУ “Московский дом общественных организаций” за сод</w:t>
      </w:r>
      <w:r>
        <w:rPr>
          <w:highlight w:val="white"/>
        </w:rPr>
        <w:t xml:space="preserve">ействие и помощь в организации Съезда. </w:t>
      </w:r>
    </w:p>
    <w:p w14:paraId="73AC1946" w14:textId="77777777" w:rsidR="00782AF3" w:rsidRDefault="00000000">
      <w:pPr>
        <w:spacing w:before="240" w:after="240"/>
        <w:ind w:right="7"/>
        <w:rPr>
          <w:highlight w:val="white"/>
        </w:rPr>
      </w:pPr>
      <w:r>
        <w:rPr>
          <w:highlight w:val="white"/>
        </w:rPr>
        <w:t xml:space="preserve">Материалы XVI Всероссийского съезда </w:t>
      </w:r>
      <w:proofErr w:type="spellStart"/>
      <w:r>
        <w:rPr>
          <w:highlight w:val="white"/>
        </w:rPr>
        <w:t>онкопсихологов</w:t>
      </w:r>
      <w:proofErr w:type="spellEnd"/>
      <w:r>
        <w:rPr>
          <w:highlight w:val="white"/>
        </w:rPr>
        <w:t xml:space="preserve"> - </w:t>
      </w:r>
      <w:hyperlink r:id="rId11">
        <w:r w:rsidR="00782AF3">
          <w:rPr>
            <w:color w:val="1155CC"/>
            <w:highlight w:val="white"/>
            <w:u w:val="single"/>
          </w:rPr>
          <w:t>по ссылке</w:t>
        </w:r>
      </w:hyperlink>
      <w:r>
        <w:rPr>
          <w:highlight w:val="white"/>
        </w:rPr>
        <w:t>.</w:t>
      </w:r>
    </w:p>
    <w:p w14:paraId="2C52891E" w14:textId="77777777" w:rsidR="00782AF3" w:rsidRDefault="00000000">
      <w:pPr>
        <w:spacing w:before="240" w:after="240"/>
        <w:ind w:right="7"/>
        <w:rPr>
          <w:b/>
          <w:highlight w:val="white"/>
        </w:rPr>
      </w:pPr>
      <w:r>
        <w:rPr>
          <w:highlight w:val="white"/>
        </w:rPr>
        <w:t xml:space="preserve">Контакты Оргкомитета </w:t>
      </w:r>
      <w:hyperlink r:id="rId12">
        <w:r w:rsidR="00782AF3">
          <w:rPr>
            <w:color w:val="1155CC"/>
            <w:highlight w:val="white"/>
            <w:u w:val="single"/>
          </w:rPr>
          <w:t>congress@yasnoeutro.ru</w:t>
        </w:r>
      </w:hyperlink>
      <w:r>
        <w:rPr>
          <w:highlight w:val="white"/>
        </w:rPr>
        <w:t xml:space="preserve"> </w:t>
      </w:r>
    </w:p>
    <w:p w14:paraId="756312F2" w14:textId="77777777" w:rsidR="00782AF3" w:rsidRDefault="00000000">
      <w:pPr>
        <w:spacing w:before="240" w:after="240"/>
        <w:ind w:right="7"/>
        <w:jc w:val="center"/>
        <w:rPr>
          <w:b/>
          <w:highlight w:val="white"/>
        </w:rPr>
      </w:pPr>
      <w:r>
        <w:rPr>
          <w:b/>
          <w:highlight w:val="white"/>
        </w:rPr>
        <w:t>Генеральный партнер Съезда – Московский институт психоанализа</w:t>
      </w:r>
    </w:p>
    <w:p w14:paraId="74DABFF4" w14:textId="77777777" w:rsidR="00782AF3" w:rsidRPr="002026D9" w:rsidRDefault="00000000">
      <w:pPr>
        <w:spacing w:before="240" w:after="240"/>
        <w:ind w:right="7"/>
        <w:jc w:val="center"/>
        <w:rPr>
          <w:strike/>
          <w:color w:val="512DA8"/>
          <w:lang w:val="ru-RU"/>
        </w:rPr>
      </w:pPr>
      <w:r>
        <w:rPr>
          <w:strike/>
          <w:noProof/>
          <w:color w:val="512DA8"/>
        </w:rPr>
        <w:drawing>
          <wp:anchor distT="0" distB="0" distL="114300" distR="114300" simplePos="0" relativeHeight="251660288" behindDoc="1" locked="0" layoutInCell="1" allowOverlap="1" wp14:anchorId="135B092B" wp14:editId="199DAE16">
            <wp:simplePos x="0" y="0"/>
            <wp:positionH relativeFrom="column">
              <wp:posOffset>2066925</wp:posOffset>
            </wp:positionH>
            <wp:positionV relativeFrom="paragraph">
              <wp:posOffset>2540</wp:posOffset>
            </wp:positionV>
            <wp:extent cx="1989675" cy="559865"/>
            <wp:effectExtent l="0" t="0" r="0" b="0"/>
            <wp:wrapTight wrapText="bothSides">
              <wp:wrapPolygon edited="0">
                <wp:start x="2068" y="0"/>
                <wp:lineTo x="207" y="11768"/>
                <wp:lineTo x="0" y="14711"/>
                <wp:lineTo x="0" y="20595"/>
                <wp:lineTo x="5791" y="20595"/>
                <wp:lineTo x="21304" y="19124"/>
                <wp:lineTo x="21304" y="14711"/>
                <wp:lineTo x="17374" y="11768"/>
                <wp:lineTo x="20063" y="6620"/>
                <wp:lineTo x="19649" y="2207"/>
                <wp:lineTo x="3309" y="0"/>
                <wp:lineTo x="2068" y="0"/>
              </wp:wrapPolygon>
            </wp:wrapTight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675" cy="55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02DF2B" w14:textId="5084DA60" w:rsidR="00782AF3" w:rsidRDefault="00782AF3">
      <w:pPr>
        <w:spacing w:before="240" w:after="240"/>
        <w:ind w:right="7"/>
        <w:jc w:val="center"/>
        <w:rPr>
          <w:strike/>
          <w:color w:val="512DA8"/>
        </w:rPr>
      </w:pPr>
    </w:p>
    <w:p w14:paraId="1707D6B9" w14:textId="036E0769" w:rsidR="002026D9" w:rsidRDefault="002026D9">
      <w:pPr>
        <w:spacing w:before="240" w:after="240"/>
        <w:ind w:right="7"/>
        <w:rPr>
          <w:b/>
          <w:highlight w:val="white"/>
          <w:lang w:val="ru-RU"/>
        </w:rPr>
      </w:pPr>
    </w:p>
    <w:p w14:paraId="14381AEA" w14:textId="13BA7B61" w:rsidR="00782AF3" w:rsidRDefault="002026D9">
      <w:pPr>
        <w:spacing w:before="240" w:after="240"/>
        <w:ind w:right="7"/>
        <w:rPr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9C2780" wp14:editId="62600B48">
            <wp:simplePos x="0" y="0"/>
            <wp:positionH relativeFrom="column">
              <wp:posOffset>1028700</wp:posOffset>
            </wp:positionH>
            <wp:positionV relativeFrom="paragraph">
              <wp:posOffset>195580</wp:posOffset>
            </wp:positionV>
            <wp:extent cx="833438" cy="833438"/>
            <wp:effectExtent l="0" t="0" r="0" b="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83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highlight w:val="white"/>
        </w:rPr>
        <w:t>Информационные партнеры</w:t>
      </w:r>
    </w:p>
    <w:p w14:paraId="476D2F84" w14:textId="77777777" w:rsidR="00782AF3" w:rsidRDefault="00000000">
      <w:pPr>
        <w:spacing w:before="240" w:after="240"/>
        <w:ind w:right="7"/>
        <w:jc w:val="center"/>
        <w:rPr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0417BB" wp14:editId="1B0F2D37">
            <wp:simplePos x="0" y="0"/>
            <wp:positionH relativeFrom="column">
              <wp:posOffset>3657600</wp:posOffset>
            </wp:positionH>
            <wp:positionV relativeFrom="paragraph">
              <wp:posOffset>142875</wp:posOffset>
            </wp:positionV>
            <wp:extent cx="1699097" cy="345129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097" cy="345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C4B0BF" w14:textId="77777777" w:rsidR="00782AF3" w:rsidRDefault="00782AF3">
      <w:pPr>
        <w:spacing w:before="240" w:after="240"/>
        <w:ind w:right="7"/>
        <w:jc w:val="center"/>
        <w:rPr>
          <w:b/>
          <w:highlight w:val="white"/>
        </w:rPr>
      </w:pPr>
    </w:p>
    <w:p w14:paraId="0EBD6868" w14:textId="77777777" w:rsidR="00782AF3" w:rsidRDefault="00782AF3">
      <w:pPr>
        <w:spacing w:before="240" w:after="240"/>
        <w:ind w:right="7"/>
        <w:rPr>
          <w:strike/>
        </w:rPr>
      </w:pPr>
    </w:p>
    <w:sectPr w:rsidR="00782AF3">
      <w:headerReference w:type="first" r:id="rId16"/>
      <w:footerReference w:type="first" r:id="rId17"/>
      <w:pgSz w:w="11909" w:h="16834"/>
      <w:pgMar w:top="1133" w:right="832" w:bottom="110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01900" w14:textId="77777777" w:rsidR="00BA2D10" w:rsidRDefault="00BA2D10">
      <w:pPr>
        <w:spacing w:line="240" w:lineRule="auto"/>
      </w:pPr>
      <w:r>
        <w:separator/>
      </w:r>
    </w:p>
  </w:endnote>
  <w:endnote w:type="continuationSeparator" w:id="0">
    <w:p w14:paraId="143944B2" w14:textId="77777777" w:rsidR="00BA2D10" w:rsidRDefault="00BA2D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54C589F-0357-4E72-B802-B4CC8EF6549F}"/>
    <w:embedItalic r:id="rId2" w:fontKey="{C2DE5252-06AB-4FAC-AA6E-6E91CC77DDF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5A56068-9F95-4AA0-A07C-C143C048F8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83630CA-5D42-438F-8D8E-EF648157D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198D1" w14:textId="77777777" w:rsidR="00782AF3" w:rsidRDefault="00782A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5898D" w14:textId="77777777" w:rsidR="00BA2D10" w:rsidRDefault="00BA2D10">
      <w:pPr>
        <w:spacing w:line="240" w:lineRule="auto"/>
      </w:pPr>
      <w:r>
        <w:separator/>
      </w:r>
    </w:p>
  </w:footnote>
  <w:footnote w:type="continuationSeparator" w:id="0">
    <w:p w14:paraId="2B92622A" w14:textId="77777777" w:rsidR="00BA2D10" w:rsidRDefault="00BA2D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F414E" w14:textId="77777777" w:rsidR="00782AF3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D67FC78" wp14:editId="494D7151">
          <wp:simplePos x="0" y="0"/>
          <wp:positionH relativeFrom="column">
            <wp:posOffset>-895349</wp:posOffset>
          </wp:positionH>
          <wp:positionV relativeFrom="paragraph">
            <wp:posOffset>-231585</wp:posOffset>
          </wp:positionV>
          <wp:extent cx="7529513" cy="197167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9513" cy="1971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317A2"/>
    <w:multiLevelType w:val="multilevel"/>
    <w:tmpl w:val="C48A6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397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F3"/>
    <w:rsid w:val="00140124"/>
    <w:rsid w:val="002026D9"/>
    <w:rsid w:val="00461D69"/>
    <w:rsid w:val="00531DF2"/>
    <w:rsid w:val="00782AF3"/>
    <w:rsid w:val="00BA2D10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890B8"/>
  <w15:docId w15:val="{16106AE4-98EE-48F5-A172-DEA6B4F5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7632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snoeutro.ru/xii-vserossijskij-sezd-onkopsixologov-obedinil-bolee-400-specialistov-pomogayushhix-onkologicheskim-pacientam-i-ix-semyam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gress@yasnoeutro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9TqccbpF3T1GpHdpSmiZ4SuNUsQFDyM3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asnoeutro.ru/xii-vserossijskij-sezd-onkopsixologov-obedinil-bolee-400-specialistov-pomogayushhix-onkologicheskim-pacientam-i-ix-semya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snoeutro.ru/xii-vserossijskij-sezd-onkopsixologov-obedinil-bolee-400-specialistov-pomogayushhix-onkologicheskim-pacientam-i-ix-semyam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jP//aYR//iBLaEHIeSijR4seQ==">CgMxLjAyDmguZ3Brd3FndnhsenFmMg5oLnBsYzlnZ2htNmJxMTgAciExbmRnTHpUc21xcFQ5a0t1d2xabjlwaXRTMXNWd2NaR04=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784</Words>
  <Characters>4471</Characters>
  <Application>Microsoft Office Word</Application>
  <DocSecurity>0</DocSecurity>
  <Lines>37</Lines>
  <Paragraphs>10</Paragraphs>
  <ScaleCrop>false</ScaleCrop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Терехова</cp:lastModifiedBy>
  <cp:revision>3</cp:revision>
  <dcterms:created xsi:type="dcterms:W3CDTF">2023-11-17T15:38:00Z</dcterms:created>
  <dcterms:modified xsi:type="dcterms:W3CDTF">2024-11-14T13:19:00Z</dcterms:modified>
</cp:coreProperties>
</file>