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551"/>
        <w:gridCol w:w="3544"/>
      </w:tblGrid>
      <w:tr w:rsidR="00433A7F">
        <w:trPr>
          <w:trHeight w:val="850"/>
        </w:trPr>
        <w:tc>
          <w:tcPr>
            <w:tcW w:w="3403" w:type="dxa"/>
            <w:vMerge w:val="restart"/>
            <w:shd w:val="clear" w:color="auto" w:fill="auto"/>
          </w:tcPr>
          <w:p w:rsidR="00433A7F" w:rsidRDefault="005B2B72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252800" cy="378000"/>
                      <wp:effectExtent l="0" t="0" r="5080" b="3175"/>
                      <wp:wrapThrough wrapText="bothSides">
                        <wp:wrapPolygon edited="1">
                          <wp:start x="1752" y="0"/>
                          <wp:lineTo x="0" y="4356"/>
                          <wp:lineTo x="0" y="15973"/>
                          <wp:lineTo x="1533" y="21055"/>
                          <wp:lineTo x="4819" y="21055"/>
                          <wp:lineTo x="21469" y="15973"/>
                          <wp:lineTo x="21469" y="5082"/>
                          <wp:lineTo x="4819" y="0"/>
                          <wp:lineTo x="1752" y="0"/>
                        </wp:wrapPolygon>
                      </wp:wrapThrough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52800" cy="37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6432;o:allowoverlap:true;o:allowincell:true;mso-position-horizontal-relative:text;margin-left:0.25pt;mso-position-horizontal:absolute;mso-position-vertical-relative:text;margin-top:0.50pt;mso-position-vertical:absolute;width:98.65pt;height:29.76pt;mso-wrap-distance-left:9.00pt;mso-wrap-distance-top:0.00pt;mso-wrap-distance-right:9.00pt;mso-wrap-distance-bottom:0.00pt;" wrapcoords="8111 0 0 20167 0 73949 7097 97477 22310 97477 99394 73949 99394 23528 22310 0 8111 0" stroked="f">
                      <v:path textboxrect="0,0,0,0"/>
                      <w10:wrap type="through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3A7F" w:rsidRDefault="00433A7F">
            <w:pPr>
              <w:spacing w:after="0" w:line="240" w:lineRule="auto"/>
              <w:ind w:left="3"/>
            </w:pPr>
          </w:p>
        </w:tc>
        <w:tc>
          <w:tcPr>
            <w:tcW w:w="3544" w:type="dxa"/>
            <w:shd w:val="clear" w:color="auto" w:fill="auto"/>
          </w:tcPr>
          <w:p w:rsidR="00433A7F" w:rsidRDefault="005B2B72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Публичное акционерное общество</w:t>
            </w:r>
          </w:p>
          <w:p w:rsidR="00433A7F" w:rsidRDefault="005B2B72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«Федеральная сетевая компания – Россети»</w:t>
            </w:r>
          </w:p>
        </w:tc>
      </w:tr>
      <w:tr w:rsidR="00433A7F">
        <w:trPr>
          <w:trHeight w:val="142"/>
        </w:trPr>
        <w:tc>
          <w:tcPr>
            <w:tcW w:w="3403" w:type="dxa"/>
            <w:vMerge/>
            <w:shd w:val="clear" w:color="auto" w:fill="auto"/>
          </w:tcPr>
          <w:p w:rsidR="00433A7F" w:rsidRDefault="00433A7F">
            <w:pPr>
              <w:spacing w:after="0" w:line="240" w:lineRule="auto"/>
              <w:ind w:left="3"/>
            </w:pPr>
          </w:p>
        </w:tc>
        <w:tc>
          <w:tcPr>
            <w:tcW w:w="2551" w:type="dxa"/>
            <w:vMerge/>
            <w:shd w:val="clear" w:color="auto" w:fill="auto"/>
          </w:tcPr>
          <w:p w:rsidR="00433A7F" w:rsidRDefault="00433A7F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</w:rPr>
            </w:pPr>
          </w:p>
        </w:tc>
        <w:tc>
          <w:tcPr>
            <w:tcW w:w="3544" w:type="dxa"/>
            <w:shd w:val="clear" w:color="auto" w:fill="auto"/>
          </w:tcPr>
          <w:p w:rsidR="00433A7F" w:rsidRDefault="005B2B72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ПРЕСС-РЕЛИЗ</w:t>
            </w:r>
          </w:p>
        </w:tc>
      </w:tr>
      <w:tr w:rsidR="00433A7F">
        <w:trPr>
          <w:trHeight w:val="414"/>
        </w:trPr>
        <w:tc>
          <w:tcPr>
            <w:tcW w:w="3403" w:type="dxa"/>
            <w:vMerge/>
            <w:shd w:val="clear" w:color="auto" w:fill="auto"/>
            <w:vAlign w:val="bottom"/>
          </w:tcPr>
          <w:p w:rsidR="00433A7F" w:rsidRDefault="00433A7F">
            <w:pPr>
              <w:spacing w:after="0" w:line="240" w:lineRule="auto"/>
              <w:ind w:left="3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433A7F" w:rsidRDefault="00433A7F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433A7F" w:rsidRDefault="00433A7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33A7F" w:rsidRDefault="00433A7F">
      <w:pPr>
        <w:ind w:left="-142"/>
        <w:rPr>
          <w:rFonts w:ascii="Arial Narrow" w:hAnsi="Arial Narrow" w:cs="Arial"/>
          <w:sz w:val="28"/>
          <w:szCs w:val="28"/>
          <w:vertAlign w:val="subscript"/>
        </w:rPr>
      </w:pPr>
    </w:p>
    <w:p w:rsidR="00433A7F" w:rsidRDefault="005B2B72">
      <w:pPr>
        <w:ind w:left="-142"/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«Россети» провели ремонт на одном из крупнейших спецпереходов </w:t>
      </w:r>
      <w:r w:rsidR="006E6C83">
        <w:rPr>
          <w:rFonts w:ascii="Arial Narrow" w:hAnsi="Arial Narrow" w:cs="Arial"/>
          <w:b/>
          <w:bCs/>
          <w:sz w:val="26"/>
          <w:szCs w:val="26"/>
        </w:rPr>
        <w:t xml:space="preserve">ЛЭП </w:t>
      </w:r>
      <w:r>
        <w:rPr>
          <w:rFonts w:ascii="Arial Narrow" w:hAnsi="Arial Narrow" w:cs="Arial"/>
          <w:b/>
          <w:bCs/>
          <w:sz w:val="26"/>
          <w:szCs w:val="26"/>
        </w:rPr>
        <w:t>на Дальнем Востоке</w:t>
      </w:r>
    </w:p>
    <w:p w:rsidR="00433A7F" w:rsidRDefault="005B2B72">
      <w:pPr>
        <w:ind w:left="-14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«Россети» завершили ремонт энергомоста через реку Амур – участка линии электропередачи 220 кВ «Волочаевка/т – РЦ», которая связывает </w:t>
      </w:r>
      <w:r w:rsidR="005B4D67">
        <w:rPr>
          <w:rFonts w:ascii="Arial Narrow" w:hAnsi="Arial Narrow" w:cs="Arial"/>
          <w:sz w:val="26"/>
          <w:szCs w:val="26"/>
        </w:rPr>
        <w:t xml:space="preserve">Еврейскую автономную </w:t>
      </w:r>
      <w:bookmarkStart w:id="0" w:name="_GoBack"/>
      <w:bookmarkEnd w:id="0"/>
      <w:r>
        <w:rPr>
          <w:rFonts w:ascii="Arial Narrow" w:hAnsi="Arial Narrow" w:cs="Arial"/>
          <w:sz w:val="26"/>
          <w:szCs w:val="26"/>
        </w:rPr>
        <w:t>область и Хабаровский край, а также питает Транссиб. Работы позволили повысить надежность электроснабжения потребителей.</w:t>
      </w:r>
    </w:p>
    <w:p w:rsidR="00433A7F" w:rsidRDefault="005B2B72">
      <w:pPr>
        <w:ind w:left="-142"/>
        <w:jc w:val="both"/>
      </w:pPr>
      <w:r>
        <w:rPr>
          <w:rFonts w:ascii="Arial Narrow" w:hAnsi="Arial Narrow" w:cs="Arial"/>
          <w:sz w:val="26"/>
          <w:szCs w:val="26"/>
        </w:rPr>
        <w:t xml:space="preserve">Специалисты филиала ПАО «Россети» – МЭС Востока смонтировали на спецпереходе новый неизолированный компактированный провод со стальным сердечником, который </w:t>
      </w:r>
      <w:r w:rsidR="006E6C83">
        <w:rPr>
          <w:rFonts w:ascii="Arial Narrow" w:hAnsi="Arial Narrow" w:cs="Arial"/>
          <w:sz w:val="26"/>
          <w:szCs w:val="26"/>
        </w:rPr>
        <w:t xml:space="preserve">характеризуется высокой степенью </w:t>
      </w:r>
      <w:r>
        <w:rPr>
          <w:rFonts w:ascii="Arial Narrow" w:hAnsi="Arial Narrow" w:cs="Arial"/>
          <w:sz w:val="26"/>
          <w:szCs w:val="26"/>
        </w:rPr>
        <w:t xml:space="preserve">устойчивости к образованию наледи и </w:t>
      </w:r>
      <w:r w:rsidR="006E6C83">
        <w:rPr>
          <w:rFonts w:ascii="Arial Narrow" w:hAnsi="Arial Narrow" w:cs="Arial"/>
          <w:sz w:val="26"/>
          <w:szCs w:val="26"/>
        </w:rPr>
        <w:t xml:space="preserve">повышенной </w:t>
      </w:r>
      <w:r>
        <w:rPr>
          <w:rFonts w:ascii="Arial Narrow" w:hAnsi="Arial Narrow" w:cs="Arial"/>
          <w:sz w:val="26"/>
          <w:szCs w:val="26"/>
        </w:rPr>
        <w:t>прочность</w:t>
      </w:r>
      <w:r w:rsidR="006E6C83">
        <w:rPr>
          <w:rFonts w:ascii="Arial Narrow" w:hAnsi="Arial Narrow" w:cs="Arial"/>
          <w:sz w:val="26"/>
          <w:szCs w:val="26"/>
        </w:rPr>
        <w:t>ю</w:t>
      </w:r>
      <w:r>
        <w:rPr>
          <w:rFonts w:ascii="Arial Narrow" w:hAnsi="Arial Narrow" w:cs="Arial"/>
          <w:sz w:val="26"/>
          <w:szCs w:val="26"/>
        </w:rPr>
        <w:t xml:space="preserve">, что снижает вероятность его обрыва в результате ветровых нагрузок. </w:t>
      </w:r>
      <w:r w:rsidR="006E6C83">
        <w:rPr>
          <w:rFonts w:ascii="Arial Narrow" w:hAnsi="Arial Narrow" w:cs="Arial"/>
          <w:sz w:val="26"/>
          <w:szCs w:val="26"/>
        </w:rPr>
        <w:t>П</w:t>
      </w:r>
      <w:r>
        <w:rPr>
          <w:rFonts w:ascii="Arial Narrow" w:hAnsi="Arial Narrow" w:cs="Arial"/>
          <w:sz w:val="26"/>
          <w:szCs w:val="26"/>
        </w:rPr>
        <w:t xml:space="preserve">рокладка произведена одной строительной длиной, не имеющей соединений, что повысило надежность транзита электроэнергии. </w:t>
      </w:r>
    </w:p>
    <w:p w:rsidR="00433A7F" w:rsidRDefault="005B2B72">
      <w:pPr>
        <w:ind w:left="-142"/>
        <w:jc w:val="both"/>
      </w:pPr>
      <w:r>
        <w:rPr>
          <w:rFonts w:ascii="Arial Narrow" w:hAnsi="Arial Narrow" w:cs="Arial"/>
          <w:sz w:val="26"/>
          <w:szCs w:val="26"/>
        </w:rPr>
        <w:t xml:space="preserve">Специальный переход </w:t>
      </w:r>
      <w:r w:rsidR="006E6C83">
        <w:rPr>
          <w:rFonts w:ascii="Arial Narrow" w:hAnsi="Arial Narrow" w:cs="Arial"/>
          <w:sz w:val="26"/>
          <w:szCs w:val="26"/>
        </w:rPr>
        <w:t xml:space="preserve">ЛЭП </w:t>
      </w:r>
      <w:r>
        <w:rPr>
          <w:rFonts w:ascii="Arial Narrow" w:hAnsi="Arial Narrow" w:cs="Arial"/>
          <w:sz w:val="26"/>
          <w:szCs w:val="26"/>
        </w:rPr>
        <w:t>через Амур общей протяженностью свыше 4 км был введен в эксплуатацию в 1965 году. Длина самого большого пролета составляет более 1,6 км</w:t>
      </w:r>
      <w:r w:rsidR="006E6C83">
        <w:rPr>
          <w:rFonts w:ascii="Arial Narrow" w:hAnsi="Arial Narrow" w:cs="Arial"/>
          <w:sz w:val="26"/>
          <w:szCs w:val="26"/>
        </w:rPr>
        <w:t>, в</w:t>
      </w:r>
      <w:r>
        <w:rPr>
          <w:rFonts w:ascii="Arial Narrow" w:hAnsi="Arial Narrow" w:cs="Arial"/>
          <w:sz w:val="26"/>
          <w:szCs w:val="26"/>
        </w:rPr>
        <w:t>ысота опор – свыше 160 м.</w:t>
      </w:r>
    </w:p>
    <w:p w:rsidR="00433A7F" w:rsidRDefault="005B2B72">
      <w:pPr>
        <w:ind w:left="-14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По линии 220 кВ «Волочаевская/т – РЦ» осуществляется переток электроэнергии от генерации Амурской области через Еврейскую автономную область в Хабаровский край. Также она является одной из основных </w:t>
      </w:r>
      <w:r w:rsidR="006E6C83">
        <w:rPr>
          <w:rFonts w:ascii="Arial Narrow" w:hAnsi="Arial Narrow" w:cs="Arial"/>
          <w:sz w:val="26"/>
          <w:szCs w:val="26"/>
        </w:rPr>
        <w:t>ЛЭП</w:t>
      </w:r>
      <w:r>
        <w:rPr>
          <w:rFonts w:ascii="Arial Narrow" w:hAnsi="Arial Narrow" w:cs="Arial"/>
          <w:sz w:val="26"/>
          <w:szCs w:val="26"/>
        </w:rPr>
        <w:t xml:space="preserve">, обеспечивающих транзит электроэнергии потребителям Приморского края, электроснабжение </w:t>
      </w:r>
      <w:r w:rsidR="006E6C83">
        <w:rPr>
          <w:rFonts w:ascii="Arial Narrow" w:hAnsi="Arial Narrow" w:cs="Arial"/>
          <w:sz w:val="26"/>
          <w:szCs w:val="26"/>
        </w:rPr>
        <w:t>Транссибирской железнодорожной магистрали</w:t>
      </w:r>
      <w:r>
        <w:rPr>
          <w:rFonts w:ascii="Arial Narrow" w:hAnsi="Arial Narrow" w:cs="Arial"/>
          <w:sz w:val="26"/>
          <w:szCs w:val="26"/>
        </w:rPr>
        <w:t>.</w:t>
      </w:r>
    </w:p>
    <w:p w:rsidR="00433A7F" w:rsidRDefault="00433A7F">
      <w:pPr>
        <w:ind w:left="-142"/>
        <w:jc w:val="both"/>
        <w:rPr>
          <w:rFonts w:ascii="Arial Narrow" w:hAnsi="Arial Narrow" w:cs="Arial"/>
          <w:sz w:val="26"/>
          <w:szCs w:val="26"/>
        </w:rPr>
      </w:pPr>
    </w:p>
    <w:sectPr w:rsidR="00433A7F">
      <w:pgSz w:w="11906" w:h="16838"/>
      <w:pgMar w:top="85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54" w:rsidRDefault="00BA4254">
      <w:pPr>
        <w:spacing w:after="0" w:line="240" w:lineRule="auto"/>
      </w:pPr>
      <w:r>
        <w:separator/>
      </w:r>
    </w:p>
  </w:endnote>
  <w:endnote w:type="continuationSeparator" w:id="0">
    <w:p w:rsidR="00BA4254" w:rsidRDefault="00BA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54" w:rsidRDefault="00BA4254">
      <w:pPr>
        <w:spacing w:after="0" w:line="240" w:lineRule="auto"/>
      </w:pPr>
      <w:r>
        <w:separator/>
      </w:r>
    </w:p>
  </w:footnote>
  <w:footnote w:type="continuationSeparator" w:id="0">
    <w:p w:rsidR="00BA4254" w:rsidRDefault="00BA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7F"/>
    <w:rsid w:val="00433A7F"/>
    <w:rsid w:val="005B2B72"/>
    <w:rsid w:val="005B4D67"/>
    <w:rsid w:val="006E6C83"/>
    <w:rsid w:val="00B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A2E8"/>
  <w15:docId w15:val="{619A3E46-5B3F-4D90-A84E-DA2F7C8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Викснина Ирина Юрьевна</cp:lastModifiedBy>
  <cp:revision>2</cp:revision>
  <dcterms:created xsi:type="dcterms:W3CDTF">2024-11-20T23:22:00Z</dcterms:created>
  <dcterms:modified xsi:type="dcterms:W3CDTF">2024-11-20T23:22:00Z</dcterms:modified>
</cp:coreProperties>
</file>