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19142" w14:textId="77777777" w:rsidR="004C5C8A" w:rsidRDefault="004C5C8A" w:rsidP="004C5C8A">
      <w:pPr>
        <w:spacing w:line="276" w:lineRule="auto"/>
        <w:jc w:val="both"/>
        <w:rPr>
          <w:b/>
          <w:bCs/>
        </w:rPr>
      </w:pPr>
    </w:p>
    <w:p w14:paraId="2EB32A76" w14:textId="485B8448" w:rsidR="004C5C8A" w:rsidRDefault="004C5C8A" w:rsidP="004C5C8A">
      <w:pPr>
        <w:spacing w:line="276" w:lineRule="auto"/>
        <w:jc w:val="both"/>
        <w:rPr>
          <w:b/>
          <w:bCs/>
        </w:rPr>
      </w:pPr>
      <w:r>
        <w:rPr>
          <w:b/>
          <w:bCs/>
        </w:rPr>
        <w:t>В рамках нацпроекта «Безопасные качественные дороги»</w:t>
      </w:r>
      <w:r w:rsidR="00F85B1C">
        <w:rPr>
          <w:b/>
          <w:bCs/>
        </w:rPr>
        <w:t xml:space="preserve"> продолжится ремонт региональной трассы «Ульяново-Маевка-Высокое»</w:t>
      </w:r>
    </w:p>
    <w:p w14:paraId="424E883F" w14:textId="77777777" w:rsidR="004C5C8A" w:rsidRDefault="004C5C8A" w:rsidP="004C5C8A">
      <w:pPr>
        <w:spacing w:line="276" w:lineRule="auto"/>
        <w:jc w:val="both"/>
        <w:rPr>
          <w:b/>
          <w:bCs/>
        </w:rPr>
      </w:pPr>
    </w:p>
    <w:p w14:paraId="6F3C13B6" w14:textId="53A7D4DA" w:rsidR="00E96CC2" w:rsidRDefault="00E96CC2" w:rsidP="00E96CC2">
      <w:pPr>
        <w:spacing w:line="276" w:lineRule="auto"/>
        <w:jc w:val="both"/>
      </w:pPr>
      <w:r w:rsidRPr="00E96CC2">
        <w:t>Как сообщили в министерств</w:t>
      </w:r>
      <w:r>
        <w:t xml:space="preserve">е развития инфраструктуры Калининградской области, в 2023 году, за счет средств нацпроекта </w:t>
      </w:r>
      <w:r w:rsidRPr="00E96CC2">
        <w:t>«Безопасные качественные дороги»</w:t>
      </w:r>
      <w:r>
        <w:t xml:space="preserve"> был отремонтирован участок дороги </w:t>
      </w:r>
      <w:r w:rsidRPr="00E96CC2">
        <w:t>«Ульяново-Маевка-Высокое»</w:t>
      </w:r>
      <w:r>
        <w:t xml:space="preserve"> протяженностью более 30 километров.</w:t>
      </w:r>
    </w:p>
    <w:p w14:paraId="689D8C1B" w14:textId="7F14CAA3" w:rsidR="00E96CC2" w:rsidRDefault="00E96CC2" w:rsidP="00E96CC2">
      <w:pPr>
        <w:spacing w:line="276" w:lineRule="auto"/>
        <w:jc w:val="both"/>
      </w:pPr>
    </w:p>
    <w:p w14:paraId="5BAEBF75" w14:textId="5CF6539F" w:rsidR="00E96CC2" w:rsidRDefault="00E96CC2" w:rsidP="00E96CC2">
      <w:pPr>
        <w:spacing w:line="276" w:lineRule="auto"/>
        <w:jc w:val="both"/>
      </w:pPr>
      <w:r>
        <w:t>Ремонт дорожного полотна проводился от поселка Ульяново и проходил через населенные пункты Привольное, Низменное, Приречное, Маевка и Доваторовка.</w:t>
      </w:r>
    </w:p>
    <w:p w14:paraId="70F2D25A" w14:textId="2E7CAD80" w:rsidR="00E96CC2" w:rsidRDefault="00E96CC2" w:rsidP="00E96CC2">
      <w:pPr>
        <w:spacing w:line="276" w:lineRule="auto"/>
        <w:jc w:val="both"/>
      </w:pPr>
    </w:p>
    <w:p w14:paraId="0018C312" w14:textId="4B584E4B" w:rsidR="00E96CC2" w:rsidRDefault="00E96CC2" w:rsidP="00E96CC2">
      <w:pPr>
        <w:spacing w:line="276" w:lineRule="auto"/>
        <w:jc w:val="both"/>
      </w:pPr>
      <w:r>
        <w:t>В текущем году, по просьбам местных жителей, а также за счет экономии от проведения конкурсных процедур, удалось включить</w:t>
      </w:r>
      <w:r w:rsidR="006459D4">
        <w:t xml:space="preserve"> в нацпроект</w:t>
      </w:r>
      <w:r>
        <w:t xml:space="preserve"> участок дороги, протяженностью более 20 километров</w:t>
      </w:r>
      <w:r w:rsidR="006459D4">
        <w:t>. Работы начались в текущем году и завершатся в 2025-ом</w:t>
      </w:r>
      <w:r>
        <w:t>.</w:t>
      </w:r>
    </w:p>
    <w:p w14:paraId="0E40DBF3" w14:textId="6942B5BE" w:rsidR="00E96CC2" w:rsidRDefault="00E96CC2" w:rsidP="00E96CC2">
      <w:pPr>
        <w:spacing w:line="276" w:lineRule="auto"/>
        <w:jc w:val="both"/>
      </w:pPr>
    </w:p>
    <w:p w14:paraId="3F432A44" w14:textId="06AD21CD" w:rsidR="00E96CC2" w:rsidRDefault="00E96CC2" w:rsidP="00E96CC2">
      <w:pPr>
        <w:spacing w:line="276" w:lineRule="auto"/>
        <w:jc w:val="both"/>
      </w:pPr>
      <w:r>
        <w:t>Дорожные работы на участке дороги от Доваторовка через поселки Острогорки, Гремячье, Малиновка, и до посёлка Высокое включительно</w:t>
      </w:r>
      <w:r w:rsidRPr="00E96CC2">
        <w:t xml:space="preserve"> </w:t>
      </w:r>
      <w:r>
        <w:t xml:space="preserve">уже ведутся. В настоящее время готовность объекта составляет </w:t>
      </w:r>
      <w:r w:rsidR="003A2DE5">
        <w:t>порядка</w:t>
      </w:r>
      <w:r>
        <w:t xml:space="preserve"> </w:t>
      </w:r>
      <w:r w:rsidR="003A2DE5">
        <w:t>5</w:t>
      </w:r>
      <w:r>
        <w:t xml:space="preserve">0%. Таким образом, в следующем году дорога </w:t>
      </w:r>
      <w:r w:rsidRPr="00E96CC2">
        <w:t>«Ульяново-Маевка-Высокое»</w:t>
      </w:r>
      <w:r>
        <w:t xml:space="preserve"> будет отремонтировала полностью. </w:t>
      </w:r>
    </w:p>
    <w:p w14:paraId="04A00D1F" w14:textId="0B241E41" w:rsidR="00E96CC2" w:rsidRDefault="00E96CC2" w:rsidP="00E96CC2">
      <w:pPr>
        <w:spacing w:line="276" w:lineRule="auto"/>
        <w:jc w:val="both"/>
      </w:pPr>
    </w:p>
    <w:p w14:paraId="0CF7A636" w14:textId="77777777" w:rsidR="00E96CC2" w:rsidRPr="00763ADD" w:rsidRDefault="00E96CC2" w:rsidP="00E96CC2">
      <w:pPr>
        <w:pStyle w:val="a3"/>
        <w:spacing w:before="0" w:beforeAutospacing="0" w:after="150" w:afterAutospacing="0" w:line="345" w:lineRule="atLeast"/>
        <w:jc w:val="both"/>
        <w:rPr>
          <w:color w:val="000000"/>
          <w:sz w:val="28"/>
          <w:szCs w:val="28"/>
        </w:rPr>
      </w:pPr>
      <w:r w:rsidRPr="00763ADD"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eastAsia="ru-RU"/>
        </w:rPr>
        <w:t>сего в</w:t>
      </w:r>
      <w:r w:rsidRPr="00763ADD">
        <w:rPr>
          <w:color w:val="000000"/>
          <w:sz w:val="28"/>
          <w:szCs w:val="28"/>
          <w:lang w:eastAsia="ru-RU"/>
        </w:rPr>
        <w:t xml:space="preserve"> 2024 году по нацпроекту в Калининградской области </w:t>
      </w:r>
      <w:r>
        <w:rPr>
          <w:color w:val="000000"/>
          <w:sz w:val="28"/>
          <w:szCs w:val="28"/>
          <w:lang w:eastAsia="ru-RU"/>
        </w:rPr>
        <w:t xml:space="preserve">отремонтировано порядка 315 </w:t>
      </w:r>
      <w:r w:rsidRPr="00763ADD">
        <w:rPr>
          <w:color w:val="000000"/>
          <w:sz w:val="28"/>
          <w:szCs w:val="28"/>
          <w:lang w:eastAsia="ru-RU"/>
        </w:rPr>
        <w:t>километров областных дорог</w:t>
      </w:r>
      <w:r>
        <w:rPr>
          <w:color w:val="000000"/>
          <w:sz w:val="28"/>
          <w:szCs w:val="28"/>
          <w:lang w:eastAsia="ru-RU"/>
        </w:rPr>
        <w:t xml:space="preserve"> и около 500 </w:t>
      </w:r>
      <w:r w:rsidRPr="00763ADD">
        <w:rPr>
          <w:color w:val="000000"/>
          <w:sz w:val="28"/>
          <w:szCs w:val="28"/>
          <w:lang w:eastAsia="ru-RU"/>
        </w:rPr>
        <w:t xml:space="preserve">п.м. мостов. </w:t>
      </w:r>
    </w:p>
    <w:p w14:paraId="7707BEA7" w14:textId="77777777" w:rsidR="00C41956" w:rsidRDefault="00C41956"/>
    <w:sectPr w:rsidR="00C41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8A"/>
    <w:rsid w:val="00301385"/>
    <w:rsid w:val="003A2DE5"/>
    <w:rsid w:val="004C5C8A"/>
    <w:rsid w:val="006459D4"/>
    <w:rsid w:val="00820B3B"/>
    <w:rsid w:val="00950625"/>
    <w:rsid w:val="00C41956"/>
    <w:rsid w:val="00E96CC2"/>
    <w:rsid w:val="00F8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B08F"/>
  <w15:chartTrackingRefBased/>
  <w15:docId w15:val="{57034582-2C5E-4940-A632-C4AB10B4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6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38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Телегина Ирина Петровна</dc:creator>
  <cp:keywords/>
  <dc:description/>
  <cp:lastModifiedBy>Телегина Ирина Петровна</cp:lastModifiedBy>
  <cp:revision>4</cp:revision>
  <dcterms:created xsi:type="dcterms:W3CDTF">2024-12-02T08:22:00Z</dcterms:created>
  <dcterms:modified xsi:type="dcterms:W3CDTF">2024-12-02T09:42:00Z</dcterms:modified>
</cp:coreProperties>
</file>