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b w:val="1"/>
        </w:rPr>
      </w:pPr>
      <w:bookmarkStart w:colFirst="0" w:colLast="0" w:name="_tcnahvxcls4l" w:id="0"/>
      <w:bookmarkEnd w:id="0"/>
      <w:r w:rsidDel="00000000" w:rsidR="00000000" w:rsidRPr="00000000">
        <w:rPr>
          <w:b w:val="1"/>
          <w:rtl w:val="0"/>
        </w:rPr>
        <w:t xml:space="preserve">Россия откажется от целого ряда импортных вкусоароматических компонентов класса сопряженных альдегидов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Ученые НИЦ ППиФ на базе крупнейшего в России пищевого холдинга «СОЮЗСНАБ» открыли способ синтеза природного вещества: транс-2-Додеценаля, обладающего цитрусовым профилем. Технология позволит отказаться от целого ряда импортных компонентов того же класса, которые используются в производстве 90% ароматизаторов гастрономической группы.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Транс-2-Додеценаль — основное составляющее масла кинзы. На протяжении</w:t>
      </w:r>
      <w:r w:rsidDel="00000000" w:rsidR="00000000" w:rsidRPr="00000000">
        <w:rPr>
          <w:rtl w:val="0"/>
        </w:rPr>
        <w:t xml:space="preserve"> трех </w:t>
      </w:r>
      <w:r w:rsidDel="00000000" w:rsidR="00000000" w:rsidRPr="00000000">
        <w:rPr>
          <w:rtl w:val="0"/>
        </w:rPr>
        <w:t xml:space="preserve">лет химики-синтетики исследовали оптимальный способ его синтеза. Изначально была признана рабочей цепочка получения готового по реакции Виттига с использованием илидов фосфора. В процессе их получения выявилось множество проблем, начиная от стабильности промежуточных соединений, невысокой селективности процесса, образования трудно поддающихся утилизации побочных продуктов до трудоемкой процедуры очистки. В итоге рассмотрена и реализована усовершенствованная концепция на базе реакции Принса </w:t>
      </w:r>
      <w:r w:rsidDel="00000000" w:rsidR="00000000" w:rsidRPr="00000000">
        <w:rPr>
          <w:rtl w:val="0"/>
        </w:rPr>
        <w:t xml:space="preserve">с использованием виниловых эфиров</w:t>
      </w:r>
      <w:r w:rsidDel="00000000" w:rsidR="00000000" w:rsidRPr="00000000">
        <w:rPr>
          <w:rtl w:val="0"/>
        </w:rPr>
        <w:t xml:space="preserve">. В результате себестоимость </w:t>
      </w:r>
      <w:r w:rsidDel="00000000" w:rsidR="00000000" w:rsidRPr="00000000">
        <w:rPr>
          <w:rtl w:val="0"/>
        </w:rPr>
        <w:t xml:space="preserve">транс</w:t>
      </w:r>
      <w:r w:rsidDel="00000000" w:rsidR="00000000" w:rsidRPr="00000000">
        <w:rPr>
          <w:rtl w:val="0"/>
        </w:rPr>
        <w:t xml:space="preserve">-2-Додеценаля в 3 раза меньше импортного.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дальнейшем планируется применять технологию на серию других вкусоароматических веществ этого же класса, например транс-2-Гексеналя. Это сделает доступным синтез личи меркаптана и тропического оксатиана полностью из отечественного сырья.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