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69" w:rsidRDefault="00BE0E69" w:rsidP="00BE0E69">
      <w:pPr>
        <w:jc w:val="center"/>
        <w:rPr>
          <w:b/>
        </w:rPr>
      </w:pPr>
      <w:proofErr w:type="spellStart"/>
      <w:r w:rsidRPr="00BE0E69">
        <w:rPr>
          <w:b/>
        </w:rPr>
        <w:t>Росреестр</w:t>
      </w:r>
      <w:proofErr w:type="spellEnd"/>
      <w:r w:rsidRPr="00BE0E69">
        <w:rPr>
          <w:b/>
        </w:rPr>
        <w:t xml:space="preserve"> Башкортостана организовал для кадастровых инженеров </w:t>
      </w:r>
      <w:r w:rsidR="00FF5B64">
        <w:rPr>
          <w:b/>
        </w:rPr>
        <w:t xml:space="preserve">более 180 </w:t>
      </w:r>
      <w:r w:rsidRPr="00BE0E69">
        <w:rPr>
          <w:b/>
        </w:rPr>
        <w:t>обучающих совещаний в 2024 году</w:t>
      </w:r>
    </w:p>
    <w:p w:rsidR="00DE18BD" w:rsidRPr="00BE0E69" w:rsidRDefault="00DE18BD" w:rsidP="00BE0E69">
      <w:pPr>
        <w:jc w:val="center"/>
        <w:rPr>
          <w:b/>
        </w:rPr>
      </w:pPr>
    </w:p>
    <w:p w:rsidR="00BE0E69" w:rsidRDefault="00BE0E69" w:rsidP="00BE0E69">
      <w:pPr>
        <w:jc w:val="both"/>
      </w:pPr>
      <w:r w:rsidRPr="00BE0E69">
        <w:t xml:space="preserve">В Башкортостане </w:t>
      </w:r>
      <w:r>
        <w:t>в</w:t>
      </w:r>
      <w:r w:rsidRPr="00BE0E69">
        <w:t xml:space="preserve"> 2024 год</w:t>
      </w:r>
      <w:r>
        <w:t>у</w:t>
      </w:r>
      <w:r w:rsidRPr="00BE0E69">
        <w:t xml:space="preserve"> специалисты </w:t>
      </w:r>
      <w:proofErr w:type="spellStart"/>
      <w:r w:rsidRPr="00BE0E69">
        <w:t>Росреестра</w:t>
      </w:r>
      <w:proofErr w:type="spellEnd"/>
      <w:r w:rsidRPr="00BE0E69">
        <w:t xml:space="preserve"> провели </w:t>
      </w:r>
      <w:r w:rsidR="00FF5B64">
        <w:t>181</w:t>
      </w:r>
      <w:r>
        <w:t xml:space="preserve"> </w:t>
      </w:r>
      <w:r w:rsidRPr="00BE0E69">
        <w:t>обучающ</w:t>
      </w:r>
      <w:r w:rsidR="00FF5B64">
        <w:t xml:space="preserve">ее мероприятие </w:t>
      </w:r>
      <w:r w:rsidR="00E67BAF">
        <w:t xml:space="preserve">(совещания, семинары) </w:t>
      </w:r>
      <w:r w:rsidRPr="00BE0E69">
        <w:t>для представителей саморегулируемых организаций кадастровых инженеров и кадастровых инженеров</w:t>
      </w:r>
      <w:r w:rsidR="00D3217B">
        <w:t xml:space="preserve">. </w:t>
      </w:r>
    </w:p>
    <w:p w:rsidR="00DE18BD" w:rsidRDefault="00DE18BD" w:rsidP="00BE0E69">
      <w:pPr>
        <w:jc w:val="both"/>
      </w:pPr>
    </w:p>
    <w:p w:rsidR="00BE0E69" w:rsidRDefault="00BE0E69" w:rsidP="00BE0E69">
      <w:pPr>
        <w:jc w:val="both"/>
      </w:pPr>
      <w:r w:rsidRPr="00BE0E69">
        <w:t xml:space="preserve">– </w:t>
      </w:r>
      <w:r>
        <w:t>К</w:t>
      </w:r>
      <w:r w:rsidRPr="00BE0E69">
        <w:t xml:space="preserve">ачество работы кадастровых инженеров напрямую влияет на точность данных в реестре недвижимости и скорость предоставления услуг. </w:t>
      </w:r>
      <w:r>
        <w:t>О</w:t>
      </w:r>
      <w:r w:rsidRPr="00BE0E69">
        <w:t>шибки в документации, подготовленной кадастровыми инженерами, могут стать причиной приостановки или отказа в регистрации прав на недвижимос</w:t>
      </w:r>
      <w:bookmarkStart w:id="0" w:name="_GoBack"/>
      <w:bookmarkEnd w:id="0"/>
      <w:r w:rsidRPr="00BE0E69">
        <w:t xml:space="preserve">ть либо ее кадастровом учете. Для минимизации таких ситуаций Управление активно взаимодействует и поддерживает постоянный контакт с профессионалами в области кадастра, – рассказал руководитель Управления </w:t>
      </w:r>
      <w:proofErr w:type="spellStart"/>
      <w:r w:rsidRPr="00BE0E69">
        <w:t>Росреестра</w:t>
      </w:r>
      <w:proofErr w:type="spellEnd"/>
      <w:r w:rsidRPr="00BE0E69">
        <w:t xml:space="preserve"> по Республике Башкортостан Петр </w:t>
      </w:r>
      <w:proofErr w:type="spellStart"/>
      <w:r w:rsidRPr="00BE0E69">
        <w:t>Клец</w:t>
      </w:r>
      <w:proofErr w:type="spellEnd"/>
      <w:r w:rsidRPr="00BE0E69">
        <w:t xml:space="preserve">. </w:t>
      </w:r>
    </w:p>
    <w:p w:rsidR="00DE18BD" w:rsidRDefault="00DE18BD" w:rsidP="00BE0E69">
      <w:pPr>
        <w:jc w:val="both"/>
      </w:pPr>
    </w:p>
    <w:p w:rsidR="00BE0E69" w:rsidRDefault="00BE0E69" w:rsidP="00BE0E69">
      <w:pPr>
        <w:jc w:val="both"/>
      </w:pPr>
      <w:r w:rsidRPr="00BE0E69">
        <w:t>В ходе встреч стороны обсу</w:t>
      </w:r>
      <w:r>
        <w:t>дили</w:t>
      </w:r>
      <w:r w:rsidRPr="00BE0E69">
        <w:t xml:space="preserve"> меры, направленные на повышение качества кадастровых работ, снижение количества приостановлений в учетной деятельности, законодательные аспекты, регламентирующие деятельность отрасли. Особенное внимание уделяют порядку согласования местоположения границ земельных участков, ответам на частные вопросы участников семинаров, связанные с их практической деятельностью.</w:t>
      </w:r>
    </w:p>
    <w:p w:rsidR="00DE18BD" w:rsidRDefault="00DE18BD" w:rsidP="00BE0E69">
      <w:pPr>
        <w:jc w:val="both"/>
      </w:pPr>
    </w:p>
    <w:p w:rsidR="00BE0E69" w:rsidRDefault="00BE0E69" w:rsidP="00BE0E69">
      <w:pPr>
        <w:jc w:val="both"/>
      </w:pPr>
      <w:r w:rsidRPr="00BE0E69">
        <w:t xml:space="preserve">– Мы уверены, что совместные совещания с профильными ведомствами способствуют повышению уровня профессионализма и квалификации наших кадастровых инженеров. Регулярные семинары и обучающие мероприятия, организованные Управлением </w:t>
      </w:r>
      <w:proofErr w:type="spellStart"/>
      <w:r w:rsidRPr="00BE0E69">
        <w:t>Росреестра</w:t>
      </w:r>
      <w:proofErr w:type="spellEnd"/>
      <w:r w:rsidRPr="00BE0E69">
        <w:t xml:space="preserve">, уже демонстрируют положительные изменения в качестве кадастровых работ, – отметила заместитель начальника дисциплинарного отдела СРО Ассоциация кадастровых инженеров «Содружество» Ирина </w:t>
      </w:r>
      <w:proofErr w:type="spellStart"/>
      <w:r w:rsidRPr="00BE0E69">
        <w:t>Будникова</w:t>
      </w:r>
      <w:proofErr w:type="spellEnd"/>
      <w:r w:rsidRPr="00BE0E69">
        <w:t>.</w:t>
      </w:r>
    </w:p>
    <w:p w:rsidR="00DE18BD" w:rsidRDefault="00DE18BD" w:rsidP="00BE0E69">
      <w:pPr>
        <w:jc w:val="both"/>
      </w:pPr>
    </w:p>
    <w:p w:rsidR="004F5FFC" w:rsidRDefault="00BE0E69" w:rsidP="00BE0E69">
      <w:pPr>
        <w:jc w:val="both"/>
      </w:pPr>
      <w:r>
        <w:t>Всего за 11 месяцев 2024</w:t>
      </w:r>
      <w:r w:rsidRPr="00BE0E69">
        <w:t xml:space="preserve"> года регистраторами прав Управления </w:t>
      </w:r>
      <w:proofErr w:type="spellStart"/>
      <w:r w:rsidRPr="00BE0E69">
        <w:t>Росреестра</w:t>
      </w:r>
      <w:proofErr w:type="spellEnd"/>
      <w:r w:rsidRPr="00BE0E69">
        <w:t xml:space="preserve"> Башкортостана было принято более </w:t>
      </w:r>
      <w:r w:rsidR="00DE18BD">
        <w:t>239</w:t>
      </w:r>
      <w:r w:rsidRPr="00BE0E69">
        <w:t xml:space="preserve"> тысяч решений об осуществлении государственного кадастрового учета, в том числе на основании документов, подготовленных кадастровыми инженерами, что на </w:t>
      </w:r>
      <w:r w:rsidR="00DE18BD">
        <w:t>2</w:t>
      </w:r>
      <w:r w:rsidRPr="00BE0E69">
        <w:t xml:space="preserve">% больше, чем за аналогичный период прошлого года. В сфере кадастрового учета в регионе доля приостановлений сократилась с 2,9% в 2021 году до </w:t>
      </w:r>
      <w:r w:rsidR="00DE18BD">
        <w:t>1,47</w:t>
      </w:r>
      <w:r w:rsidRPr="00BE0E69">
        <w:t>% в 2024 году.</w:t>
      </w:r>
    </w:p>
    <w:sectPr w:rsidR="004F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41"/>
    <w:rsid w:val="00002BB1"/>
    <w:rsid w:val="00160A32"/>
    <w:rsid w:val="00266C41"/>
    <w:rsid w:val="00394781"/>
    <w:rsid w:val="007211D2"/>
    <w:rsid w:val="008426AE"/>
    <w:rsid w:val="00AC204A"/>
    <w:rsid w:val="00BE0E69"/>
    <w:rsid w:val="00D3217B"/>
    <w:rsid w:val="00DE18BD"/>
    <w:rsid w:val="00DF08BC"/>
    <w:rsid w:val="00E67BAF"/>
    <w:rsid w:val="00E97CC2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5AC3"/>
  <w15:chartTrackingRefBased/>
  <w15:docId w15:val="{BF92CDDA-ACAD-419D-854E-A3451730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urr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Шагиева</dc:creator>
  <cp:keywords/>
  <dc:description/>
  <cp:lastModifiedBy>Наталья Шагиева</cp:lastModifiedBy>
  <cp:revision>8</cp:revision>
  <dcterms:created xsi:type="dcterms:W3CDTF">2024-12-23T04:13:00Z</dcterms:created>
  <dcterms:modified xsi:type="dcterms:W3CDTF">2024-12-23T12:52:00Z</dcterms:modified>
</cp:coreProperties>
</file>