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BC690">
      <w:pPr>
        <w:jc w:val="both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Более 600 членов профсоюзной организации Приморского филиала ведомственной охраны Минтранса России приняли участие в культурно-досуговых мероприятиях в 2024 году</w:t>
      </w:r>
    </w:p>
    <w:p w14:paraId="32DB6DD5">
      <w:pPr>
        <w:jc w:val="both"/>
        <w:rPr>
          <w:rFonts w:hint="default"/>
        </w:rPr>
      </w:pPr>
      <w:r>
        <w:rPr>
          <w:rFonts w:hint="default"/>
        </w:rPr>
        <w:t xml:space="preserve"> </w:t>
      </w:r>
    </w:p>
    <w:p w14:paraId="690F17BD">
      <w:pPr>
        <w:jc w:val="both"/>
        <w:rPr>
          <w:rFonts w:hint="default"/>
        </w:rPr>
      </w:pPr>
      <w:r>
        <w:rPr>
          <w:rFonts w:hint="default"/>
        </w:rPr>
        <w:t xml:space="preserve">В 2024 году профсоюзная организация Приморского филиала ФГУП «УВО Минтранса России» успешно провела множество культурно-досуговых мероприятий, в которых приняли участие более 600 членов профсоюза. </w:t>
      </w:r>
    </w:p>
    <w:p w14:paraId="3ABBF88C">
      <w:pPr>
        <w:jc w:val="both"/>
        <w:rPr>
          <w:rFonts w:hint="default"/>
        </w:rPr>
      </w:pPr>
    </w:p>
    <w:p w14:paraId="39ECCA37">
      <w:pPr>
        <w:jc w:val="both"/>
        <w:rPr>
          <w:rFonts w:hint="default"/>
        </w:rPr>
      </w:pPr>
      <w:r>
        <w:rPr>
          <w:rFonts w:hint="default"/>
        </w:rPr>
        <w:t>В течение года работники государственного предприятия посетили театры, цирк, джазовый фестиваль, хоккейный матч и рыболовный фестиваль. Организованные экскурсии в музей имени В. К. Арсеньева и корпоративные выезды на природу подарили им новые впечатления. Особую популярность приобрёл конкурс урожая, который предоставил возможность продемонстрировать свои достижения в сельском хозяйстве.</w:t>
      </w:r>
    </w:p>
    <w:p w14:paraId="7AFF5689">
      <w:pPr>
        <w:jc w:val="both"/>
        <w:rPr>
          <w:rFonts w:hint="default"/>
        </w:rPr>
      </w:pPr>
    </w:p>
    <w:p w14:paraId="0807AEF9">
      <w:pPr>
        <w:jc w:val="both"/>
        <w:rPr>
          <w:rFonts w:hint="default"/>
        </w:rPr>
      </w:pPr>
      <w:r>
        <w:rPr>
          <w:rFonts w:hint="default"/>
        </w:rPr>
        <w:t>Творческие конкурсы, такие как конкурс детского рисунка, и спортивные мероприятия стали важными площадками для раскрытия талантов и подде</w:t>
      </w:r>
      <w:bookmarkStart w:id="0" w:name="_GoBack"/>
      <w:bookmarkEnd w:id="0"/>
      <w:r>
        <w:rPr>
          <w:rFonts w:hint="default"/>
        </w:rPr>
        <w:t>ржки активного образа жизни среди членов профсоюза. В рамках года семьи отметили работников с многолетним стажем семейной жизни и организовали поздравления для первоклассников.</w:t>
      </w:r>
    </w:p>
    <w:p w14:paraId="7045C5F6">
      <w:pPr>
        <w:jc w:val="both"/>
        <w:rPr>
          <w:rFonts w:hint="default"/>
        </w:rPr>
      </w:pPr>
    </w:p>
    <w:p w14:paraId="2F0F126E">
      <w:pPr>
        <w:jc w:val="both"/>
      </w:pPr>
      <w:r>
        <w:rPr>
          <w:rFonts w:hint="default"/>
        </w:rPr>
        <w:t>Председатель теркома Олеся Щербина обратила внимание на необходимость создания комфортных условий для членов профсоюза и укрепления дружеских связей.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D04B0"/>
    <w:rsid w:val="10D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2025-01-25T06:18:00Z</dcterms:created>
  <dc:creator>User</dc:creator>
  <cp:lastModifiedBy>User</cp:lastModifiedBy>
  <dcterms:modified xsi:type="dcterms:W3CDTF">2025-01-25T06:19:24Z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A0C25AF13D6B4A6B8119DF7745EBAF44_11</vt:lpwstr>
  </property>
</Properties>
</file>