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EE73" w14:textId="77777777" w:rsidR="00091DE9" w:rsidRPr="0090339E" w:rsidRDefault="00091DE9" w:rsidP="00091DE9">
      <w:pPr>
        <w:jc w:val="center"/>
        <w:rPr>
          <w:b/>
          <w:bCs/>
        </w:rPr>
      </w:pPr>
      <w:r>
        <w:rPr>
          <w:b/>
          <w:bCs/>
        </w:rPr>
        <w:t xml:space="preserve">Четыре дня науки. </w:t>
      </w:r>
      <w:r w:rsidRPr="0090339E">
        <w:rPr>
          <w:b/>
          <w:bCs/>
        </w:rPr>
        <w:t>В Алтайском ГАУ подготовили обширную программу ко Дню российской науки-2025</w:t>
      </w:r>
    </w:p>
    <w:p w14:paraId="1C9E7870" w14:textId="77777777" w:rsidR="00091DE9" w:rsidRDefault="00091DE9" w:rsidP="00091DE9"/>
    <w:p w14:paraId="067F1F2E" w14:textId="77777777" w:rsidR="00091DE9" w:rsidRPr="0090339E" w:rsidRDefault="00091DE9" w:rsidP="00091DE9">
      <w:pPr>
        <w:rPr>
          <w:i/>
          <w:iCs/>
        </w:rPr>
      </w:pPr>
      <w:r w:rsidRPr="0090339E">
        <w:rPr>
          <w:i/>
          <w:iCs/>
        </w:rPr>
        <w:t xml:space="preserve">С 5 по 8 февраля в Алтайском государственном аграрном университете </w:t>
      </w:r>
      <w:r>
        <w:rPr>
          <w:i/>
          <w:iCs/>
        </w:rPr>
        <w:t>пойдут научно-просветительские и торжественные мероприятия, посвященные Дню российской науки</w:t>
      </w:r>
    </w:p>
    <w:p w14:paraId="55DBEDEB" w14:textId="77777777" w:rsidR="00091DE9" w:rsidRDefault="00091DE9" w:rsidP="00091DE9"/>
    <w:p w14:paraId="714331C6" w14:textId="77777777" w:rsidR="00091DE9" w:rsidRDefault="00091DE9" w:rsidP="00091DE9">
      <w:r>
        <w:t>По сложившейся в вузе традиции, День российской науки отмечается в течении недели в рамках цикла мероприятий, демонстрирующих достижения ученых АГАУ в области аграрной науки и знакомящих студентов и школьников с современными наукоемкими технологиями в АПК.</w:t>
      </w:r>
    </w:p>
    <w:p w14:paraId="39D97E3A" w14:textId="77777777" w:rsidR="00091DE9" w:rsidRDefault="00091DE9" w:rsidP="00091DE9">
      <w:r w:rsidRPr="00D33EE2">
        <w:rPr>
          <w:b/>
          <w:bCs/>
        </w:rPr>
        <w:t>5 февраля</w:t>
      </w:r>
      <w:r>
        <w:t xml:space="preserve"> в 14.30 в «</w:t>
      </w:r>
      <w:proofErr w:type="spellStart"/>
      <w:r>
        <w:rPr>
          <w:lang w:val="en-US"/>
        </w:rPr>
        <w:t>FoodNet</w:t>
      </w:r>
      <w:proofErr w:type="spellEnd"/>
      <w:r w:rsidRPr="00C15738">
        <w:t>-</w:t>
      </w:r>
      <w:r>
        <w:t xml:space="preserve">студии» АГАУ (корпус 7Б, ул. Мерзликина, 8) состоится </w:t>
      </w:r>
      <w:r w:rsidRPr="00C15738">
        <w:rPr>
          <w:b/>
          <w:bCs/>
        </w:rPr>
        <w:t>Форсайт-сессия молодых лидеров стартап-движения Аграрного университета</w:t>
      </w:r>
      <w:r>
        <w:t xml:space="preserve">. Молодые ученые и технологические предприниматели, обладатели грантов по программам «УМНИК» и «Студенческий стартап» </w:t>
      </w:r>
      <w:r w:rsidRPr="00C15738">
        <w:rPr>
          <w:b/>
          <w:bCs/>
        </w:rPr>
        <w:t xml:space="preserve">Иван Лопатин, Максим </w:t>
      </w:r>
      <w:proofErr w:type="spellStart"/>
      <w:r w:rsidRPr="00C15738">
        <w:rPr>
          <w:b/>
          <w:bCs/>
        </w:rPr>
        <w:t>Кертель</w:t>
      </w:r>
      <w:proofErr w:type="spellEnd"/>
      <w:r w:rsidRPr="00C15738">
        <w:rPr>
          <w:b/>
          <w:bCs/>
        </w:rPr>
        <w:t xml:space="preserve">, Сергей Бобровский, Максим Новиков, Роман </w:t>
      </w:r>
      <w:proofErr w:type="spellStart"/>
      <w:r w:rsidRPr="00C15738">
        <w:rPr>
          <w:b/>
          <w:bCs/>
        </w:rPr>
        <w:t>Бесполденов</w:t>
      </w:r>
      <w:proofErr w:type="spellEnd"/>
      <w:r w:rsidRPr="00C15738">
        <w:rPr>
          <w:b/>
          <w:bCs/>
        </w:rPr>
        <w:t xml:space="preserve"> </w:t>
      </w:r>
      <w:r w:rsidRPr="00C15738">
        <w:t>и</w:t>
      </w:r>
      <w:r w:rsidRPr="00C15738">
        <w:rPr>
          <w:b/>
          <w:bCs/>
        </w:rPr>
        <w:t xml:space="preserve"> Александра </w:t>
      </w:r>
      <w:proofErr w:type="spellStart"/>
      <w:r w:rsidRPr="00C15738">
        <w:rPr>
          <w:b/>
          <w:bCs/>
        </w:rPr>
        <w:t>Арыкова</w:t>
      </w:r>
      <w:proofErr w:type="spellEnd"/>
      <w:r w:rsidRPr="00C15738">
        <w:rPr>
          <w:b/>
          <w:bCs/>
        </w:rPr>
        <w:t xml:space="preserve"> </w:t>
      </w:r>
      <w:r>
        <w:t xml:space="preserve">встретятся со студентами разных факультетов, представляющих Алтайский ГАУ в проектно-образовательном интенсиве «Университета 2035». </w:t>
      </w:r>
    </w:p>
    <w:p w14:paraId="67CC564D" w14:textId="77777777" w:rsidR="00091DE9" w:rsidRDefault="00091DE9" w:rsidP="00091DE9">
      <w:r w:rsidRPr="00D33EE2">
        <w:rPr>
          <w:b/>
          <w:bCs/>
        </w:rPr>
        <w:t>6 февраля</w:t>
      </w:r>
      <w:r>
        <w:t xml:space="preserve"> в 12.30 в читальном зале Научной библиотеки Алтайского ГАУ (главный корпус, пр-т Красноармейский, 98) откроется </w:t>
      </w:r>
      <w:r w:rsidRPr="00945F8A">
        <w:rPr>
          <w:b/>
          <w:bCs/>
        </w:rPr>
        <w:t xml:space="preserve">выставка «Целина Андрея Вагина» </w:t>
      </w:r>
      <w:r>
        <w:t xml:space="preserve">из фонда передвижных выставок Государственного художественного музея Алтайского края. Выставка посвящена 70-летию начала освоения целинных и залежных земель, которое отметили в регионе в 2024 </w:t>
      </w:r>
      <w:r>
        <w:lastRenderedPageBreak/>
        <w:t xml:space="preserve">году. </w:t>
      </w:r>
      <w:r w:rsidRPr="00D33EE2">
        <w:t>В экспозицию вошли планшет</w:t>
      </w:r>
      <w:r>
        <w:t>ы</w:t>
      </w:r>
      <w:r w:rsidRPr="00D33EE2">
        <w:t xml:space="preserve"> с копиями графических листов </w:t>
      </w:r>
      <w:r>
        <w:t>Андрея Вагина</w:t>
      </w:r>
      <w:r w:rsidRPr="00D33EE2">
        <w:t xml:space="preserve"> из серий «Так поднималась целина» и «Рождённый в 1954 году». </w:t>
      </w:r>
    </w:p>
    <w:p w14:paraId="2517C302" w14:textId="77777777" w:rsidR="00091DE9" w:rsidRDefault="00091DE9" w:rsidP="00091DE9">
      <w:r w:rsidRPr="00D33EE2">
        <w:rPr>
          <w:i/>
          <w:iCs/>
        </w:rPr>
        <w:t>«В составе первых целинных отрядов художник работал на местах создания целинных поселков, создавал произведения в жанре лирического пейзажа и жанровой картины. Вместе с первоцелинниками Андрей Григорьевич пробивался сквозь мартовские сугробы к местам первых стоянок и отражал свои наблюдения в творчестве. Работы этих циклов занимательны по сюжету, выразительны по цвету и динамичны по композиции»</w:t>
      </w:r>
      <w:r>
        <w:t xml:space="preserve">, - сообщила куратор выставки, младший научный сотрудник научно-просветительского отдела Государственного художественного музея Алтайского края </w:t>
      </w:r>
      <w:r w:rsidRPr="00D33EE2">
        <w:rPr>
          <w:b/>
          <w:bCs/>
        </w:rPr>
        <w:t xml:space="preserve">Юлия </w:t>
      </w:r>
      <w:proofErr w:type="spellStart"/>
      <w:r w:rsidRPr="00D33EE2">
        <w:rPr>
          <w:b/>
          <w:bCs/>
        </w:rPr>
        <w:t>Шеламова</w:t>
      </w:r>
      <w:proofErr w:type="spellEnd"/>
      <w:r>
        <w:t>.</w:t>
      </w:r>
    </w:p>
    <w:p w14:paraId="1BA0E0F2" w14:textId="77777777" w:rsidR="00091DE9" w:rsidRDefault="00091DE9" w:rsidP="00091DE9">
      <w:r>
        <w:t xml:space="preserve">Как отметил проректор по научной и инновационной работе АГАУ </w:t>
      </w:r>
      <w:r w:rsidRPr="00E058F8">
        <w:rPr>
          <w:b/>
          <w:bCs/>
        </w:rPr>
        <w:t>Евгений Попов</w:t>
      </w:r>
      <w:r>
        <w:t xml:space="preserve">, для вуза тема целины имеет особое значение. </w:t>
      </w:r>
    </w:p>
    <w:p w14:paraId="05E266C1" w14:textId="77777777" w:rsidR="00091DE9" w:rsidRPr="00945F8A" w:rsidRDefault="00091DE9" w:rsidP="00091DE9">
      <w:r w:rsidRPr="00E058F8">
        <w:rPr>
          <w:i/>
          <w:iCs/>
        </w:rPr>
        <w:t xml:space="preserve">«Многие преподаватели и студенты Алтайского сельхозинститута работали на </w:t>
      </w:r>
      <w:r>
        <w:rPr>
          <w:i/>
          <w:iCs/>
        </w:rPr>
        <w:t>Ц</w:t>
      </w:r>
      <w:r w:rsidRPr="00E058F8">
        <w:rPr>
          <w:i/>
          <w:iCs/>
        </w:rPr>
        <w:t>елине, имеют медали “За освоение целинных и залежных земель”. Ученые АСХИ внедряли современные агротехнологии, помогали развивать электрификацию</w:t>
      </w:r>
      <w:r>
        <w:rPr>
          <w:i/>
          <w:iCs/>
        </w:rPr>
        <w:t xml:space="preserve"> и</w:t>
      </w:r>
      <w:r w:rsidRPr="00E058F8">
        <w:rPr>
          <w:i/>
          <w:iCs/>
        </w:rPr>
        <w:t xml:space="preserve"> техническое оснащение целинных хозяйств. </w:t>
      </w:r>
      <w:r>
        <w:rPr>
          <w:i/>
          <w:iCs/>
        </w:rPr>
        <w:t>Выставка, которую мы проводим совместно с ГХМАК, должна напомнить молодому поколению о вкладе ученых вуза в крупнейшее историческое событие, изменившее</w:t>
      </w:r>
      <w:r w:rsidRPr="00945F8A">
        <w:rPr>
          <w:i/>
          <w:iCs/>
        </w:rPr>
        <w:t xml:space="preserve"> экономическ</w:t>
      </w:r>
      <w:r>
        <w:rPr>
          <w:i/>
          <w:iCs/>
        </w:rPr>
        <w:t>ий</w:t>
      </w:r>
      <w:r w:rsidRPr="00945F8A">
        <w:rPr>
          <w:i/>
          <w:iCs/>
        </w:rPr>
        <w:t xml:space="preserve"> и социокультурн</w:t>
      </w:r>
      <w:r>
        <w:rPr>
          <w:i/>
          <w:iCs/>
        </w:rPr>
        <w:t>ый</w:t>
      </w:r>
      <w:r w:rsidRPr="00945F8A">
        <w:rPr>
          <w:i/>
          <w:iCs/>
        </w:rPr>
        <w:t xml:space="preserve"> уклад</w:t>
      </w:r>
      <w:r>
        <w:rPr>
          <w:i/>
          <w:iCs/>
        </w:rPr>
        <w:t xml:space="preserve"> нашего региона!», - </w:t>
      </w:r>
      <w:r w:rsidRPr="00945F8A">
        <w:t xml:space="preserve">отметил </w:t>
      </w:r>
      <w:r w:rsidRPr="00945F8A">
        <w:rPr>
          <w:b/>
          <w:bCs/>
        </w:rPr>
        <w:t>Евгений Попов</w:t>
      </w:r>
      <w:r w:rsidRPr="00945F8A">
        <w:t>.</w:t>
      </w:r>
    </w:p>
    <w:p w14:paraId="598CAE7D" w14:textId="77777777" w:rsidR="00091DE9" w:rsidRDefault="00091DE9" w:rsidP="00091DE9">
      <w:r w:rsidRPr="00D33EE2">
        <w:rPr>
          <w:b/>
          <w:bCs/>
        </w:rPr>
        <w:t>7 февраля</w:t>
      </w:r>
      <w:r>
        <w:t xml:space="preserve"> в 12.15 в актовом зале главного корпуса начнется </w:t>
      </w:r>
      <w:r w:rsidRPr="00945F8A">
        <w:rPr>
          <w:b/>
          <w:bCs/>
        </w:rPr>
        <w:t>Торжественное заседание Ученого совета Алтайского ГАУ в расширенном составе,</w:t>
      </w:r>
      <w:r>
        <w:t xml:space="preserve"> приуроченное ко Дню российской науки. По сложившейся традиции </w:t>
      </w:r>
      <w:r>
        <w:lastRenderedPageBreak/>
        <w:t xml:space="preserve">ученых Аграрного университета с праздником поздравят почетные гости и представители индустриальных партнеров вуза. Проректор по научной и инновационной работе выступит с докладом о достижениях АГАУ в области науки за 2023 год. Здесь же ректор вручит </w:t>
      </w:r>
      <w:r w:rsidRPr="00945F8A">
        <w:rPr>
          <w:b/>
          <w:bCs/>
        </w:rPr>
        <w:t>памятные знаки «Зерно познания»</w:t>
      </w:r>
      <w:r>
        <w:t xml:space="preserve"> отдельным ученым и научным коллективам в номинациях «Проект года», «Событие года», «След в истории», «Популяризация науки» и «</w:t>
      </w:r>
      <w:proofErr w:type="spellStart"/>
      <w:r>
        <w:t>Медиаперсона</w:t>
      </w:r>
      <w:proofErr w:type="spellEnd"/>
      <w:r>
        <w:t xml:space="preserve"> года». </w:t>
      </w:r>
    </w:p>
    <w:p w14:paraId="050EC9FB" w14:textId="77777777" w:rsidR="00091DE9" w:rsidRDefault="00091DE9" w:rsidP="00091DE9">
      <w:r>
        <w:t xml:space="preserve">Кроме того, в рамках торжественного заседания будут объявлены результаты </w:t>
      </w:r>
      <w:r w:rsidRPr="00945F8A">
        <w:rPr>
          <w:b/>
          <w:bCs/>
        </w:rPr>
        <w:t>конкурса проектов и вручены сертификаты грантов Ученого совета АГАУ для молодых ученых</w:t>
      </w:r>
      <w:r>
        <w:t xml:space="preserve">. </w:t>
      </w:r>
    </w:p>
    <w:p w14:paraId="23674A1F" w14:textId="77777777" w:rsidR="00091DE9" w:rsidRDefault="00091DE9" w:rsidP="00091DE9">
      <w:r w:rsidRPr="00F64FB3">
        <w:rPr>
          <w:b/>
          <w:bCs/>
        </w:rPr>
        <w:t>8 февраля</w:t>
      </w:r>
      <w:r>
        <w:t xml:space="preserve"> в корпусе 7Б (ул. Мерзликина, 8) в 10.00 стартуют </w:t>
      </w:r>
      <w:r w:rsidRPr="00F64FB3">
        <w:rPr>
          <w:b/>
          <w:bCs/>
        </w:rPr>
        <w:t>образовательные интенсивы для школьников в рамках просветительского проекта «Поколение АГРО»</w:t>
      </w:r>
      <w:r>
        <w:t>. Преподаватели и студенты АГАУ предложат школьникам новую серию мастер-классов, где можно не только узнать много нового о современных технологиях в сельском хозяйстве, но и познакомиться с аграрными профессиями будущего.</w:t>
      </w:r>
    </w:p>
    <w:p w14:paraId="4C9359FB" w14:textId="77777777" w:rsidR="00091DE9" w:rsidRDefault="00091DE9" w:rsidP="00091DE9">
      <w:r>
        <w:t xml:space="preserve">Например, на площадке </w:t>
      </w:r>
      <w:r w:rsidRPr="005C6473">
        <w:rPr>
          <w:b/>
          <w:bCs/>
        </w:rPr>
        <w:t>«Здоровье домашних питомцев»</w:t>
      </w:r>
      <w:r>
        <w:t xml:space="preserve"> (куратор </w:t>
      </w:r>
      <w:proofErr w:type="spellStart"/>
      <w:r>
        <w:t>к.вет.н</w:t>
      </w:r>
      <w:proofErr w:type="spellEnd"/>
      <w:r>
        <w:t xml:space="preserve">., </w:t>
      </w:r>
      <w:r w:rsidRPr="007255D3">
        <w:t xml:space="preserve">доцент кафедры терапии и фармакологии факультет ветеринарной медицины </w:t>
      </w:r>
      <w:r w:rsidRPr="005C6473">
        <w:rPr>
          <w:b/>
          <w:bCs/>
        </w:rPr>
        <w:t xml:space="preserve">Галина </w:t>
      </w:r>
      <w:proofErr w:type="spellStart"/>
      <w:r w:rsidRPr="005C6473">
        <w:rPr>
          <w:b/>
          <w:bCs/>
        </w:rPr>
        <w:t>Бассауэр</w:t>
      </w:r>
      <w:proofErr w:type="spellEnd"/>
      <w:r>
        <w:t xml:space="preserve">) ребята смогут </w:t>
      </w:r>
      <w:r w:rsidRPr="007255D3">
        <w:t>познакоми</w:t>
      </w:r>
      <w:r>
        <w:t>ться</w:t>
      </w:r>
      <w:r w:rsidRPr="007255D3">
        <w:t xml:space="preserve"> с профессией «Ветеринарный врач». </w:t>
      </w:r>
      <w:r>
        <w:t xml:space="preserve">Школьники вместе с ученым АГАУ научатся </w:t>
      </w:r>
      <w:r w:rsidRPr="007255D3">
        <w:t>измер</w:t>
      </w:r>
      <w:r>
        <w:t>ять</w:t>
      </w:r>
      <w:r w:rsidRPr="007255D3">
        <w:t xml:space="preserve"> давлени</w:t>
      </w:r>
      <w:r>
        <w:t>е</w:t>
      </w:r>
      <w:r w:rsidRPr="007255D3">
        <w:t xml:space="preserve"> у собак и кошек</w:t>
      </w:r>
      <w:r>
        <w:t xml:space="preserve">, узнают, </w:t>
      </w:r>
      <w:r w:rsidRPr="007255D3">
        <w:t xml:space="preserve">как работают сердце и сосуды у домашних питомцев и от чего зависит давление крови в кровеносной системе. </w:t>
      </w:r>
      <w:r>
        <w:t>На площадке «Лаборатория молока» (куратор к.с.-</w:t>
      </w:r>
      <w:proofErr w:type="spellStart"/>
      <w:r>
        <w:t>х.н</w:t>
      </w:r>
      <w:proofErr w:type="spellEnd"/>
      <w:r>
        <w:t xml:space="preserve">., учебный мастер </w:t>
      </w:r>
      <w:r w:rsidRPr="005C6473">
        <w:t>кафедры технологии производства и переработки продукции животноводства</w:t>
      </w:r>
      <w:r>
        <w:t xml:space="preserve"> </w:t>
      </w:r>
      <w:r w:rsidRPr="005C6473">
        <w:rPr>
          <w:b/>
          <w:bCs/>
        </w:rPr>
        <w:lastRenderedPageBreak/>
        <w:t>Екатерина Зуева</w:t>
      </w:r>
      <w:r>
        <w:t>) у</w:t>
      </w:r>
      <w:r w:rsidRPr="005C6473">
        <w:t>частники мастер-класса познакомятся с физико-химическими показателями качества молока</w:t>
      </w:r>
      <w:r>
        <w:t>,</w:t>
      </w:r>
      <w:r w:rsidRPr="005C6473">
        <w:t xml:space="preserve"> узнают, что такое фальсификация молока и познакомятся с некоторыми методами выявления фальсификата. </w:t>
      </w:r>
      <w:r>
        <w:t>Ребята п</w:t>
      </w:r>
      <w:r w:rsidRPr="005C6473">
        <w:t>опробуют свои силы в роли лаборанта-исследователя и технолога по производству молочных продуктов, проведут опыты по определению кислотности и плотности молока.</w:t>
      </w:r>
    </w:p>
    <w:p w14:paraId="4BEFE067" w14:textId="77777777" w:rsidR="00091DE9" w:rsidRDefault="00091DE9" w:rsidP="00091DE9">
      <w:r>
        <w:t>Подробнее с программой мероприятий ко Дню российской науки в Алтайском ГАУ можно познакомиться на сайте вуза.</w:t>
      </w:r>
    </w:p>
    <w:p w14:paraId="4C80B0AD" w14:textId="77777777" w:rsidR="00091DE9" w:rsidRPr="00091DE9" w:rsidRDefault="00091DE9" w:rsidP="00091DE9"/>
    <w:p w14:paraId="217724F2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DE07" w14:textId="77777777" w:rsidR="00091202" w:rsidRDefault="00091202" w:rsidP="00637ACE">
      <w:pPr>
        <w:spacing w:line="240" w:lineRule="auto"/>
      </w:pPr>
      <w:r>
        <w:separator/>
      </w:r>
    </w:p>
  </w:endnote>
  <w:endnote w:type="continuationSeparator" w:id="0">
    <w:p w14:paraId="3BCE34DE" w14:textId="77777777" w:rsidR="00091202" w:rsidRDefault="0009120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5507D01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BD83B7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A1BA" w14:textId="77777777" w:rsidR="00091202" w:rsidRDefault="00091202" w:rsidP="00637ACE">
      <w:pPr>
        <w:spacing w:line="240" w:lineRule="auto"/>
      </w:pPr>
      <w:r>
        <w:separator/>
      </w:r>
    </w:p>
  </w:footnote>
  <w:footnote w:type="continuationSeparator" w:id="0">
    <w:p w14:paraId="6008E10A" w14:textId="77777777" w:rsidR="00091202" w:rsidRDefault="0009120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5272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D9CCDEE" wp14:editId="2394EF1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028C19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696D5E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399E7D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2604840" w14:textId="77777777" w:rsidR="00637ACE" w:rsidRPr="006774B9" w:rsidRDefault="00637ACE">
    <w:pPr>
      <w:pStyle w:val="a5"/>
      <w:rPr>
        <w:lang w:val="en-US"/>
      </w:rPr>
    </w:pPr>
  </w:p>
  <w:p w14:paraId="42C07F9D" w14:textId="77777777" w:rsidR="00637ACE" w:rsidRPr="006774B9" w:rsidRDefault="00637ACE">
    <w:pPr>
      <w:pStyle w:val="a5"/>
      <w:rPr>
        <w:lang w:val="en-US"/>
      </w:rPr>
    </w:pPr>
  </w:p>
  <w:p w14:paraId="6DEC84FF" w14:textId="77777777" w:rsidR="00637ACE" w:rsidRPr="006774B9" w:rsidRDefault="00637ACE">
    <w:pPr>
      <w:pStyle w:val="a5"/>
      <w:rPr>
        <w:lang w:val="en-US"/>
      </w:rPr>
    </w:pPr>
  </w:p>
  <w:p w14:paraId="25B72F1D" w14:textId="77777777" w:rsidR="00637ACE" w:rsidRPr="006774B9" w:rsidRDefault="00637ACE">
    <w:pPr>
      <w:pStyle w:val="a5"/>
      <w:rPr>
        <w:lang w:val="en-US"/>
      </w:rPr>
    </w:pPr>
  </w:p>
  <w:p w14:paraId="7F972467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45C7E7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91202"/>
    <w:rsid w:val="00091DE9"/>
    <w:rsid w:val="000B4BF0"/>
    <w:rsid w:val="00191C4C"/>
    <w:rsid w:val="001B3D3C"/>
    <w:rsid w:val="001C4EF2"/>
    <w:rsid w:val="001C6F7C"/>
    <w:rsid w:val="002207CA"/>
    <w:rsid w:val="002C6818"/>
    <w:rsid w:val="002F04C4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01A"/>
  <w15:docId w15:val="{201BA302-E8F8-40B8-8C78-C425515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2025-01-30T06:11:00Z</dcterms:modified>
</cp:coreProperties>
</file>