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6F" w:rsidRDefault="00263E6F" w:rsidP="00263E6F">
      <w:pPr>
        <w:pStyle w:val="a3"/>
        <w:shd w:val="clear" w:color="auto" w:fill="FFFFFF"/>
        <w:spacing w:after="165" w:afterAutospacing="0"/>
        <w:jc w:val="center"/>
        <w:rPr>
          <w:color w:val="2C2D2E"/>
          <w:szCs w:val="28"/>
        </w:rPr>
      </w:pPr>
      <w:r>
        <w:rPr>
          <w:b/>
          <w:bCs/>
          <w:noProof/>
          <w:color w:val="2C2D2E"/>
        </w:rPr>
        <w:drawing>
          <wp:inline distT="0" distB="0" distL="0" distR="0" wp14:anchorId="408CBDFC" wp14:editId="72613380">
            <wp:extent cx="2381250" cy="1123950"/>
            <wp:effectExtent l="0" t="0" r="0" b="0"/>
            <wp:docPr id="1" name="Рисунок 1" descr="лого квадратно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квадратное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6F" w:rsidRDefault="00263E6F" w:rsidP="006B20D7">
      <w:pPr>
        <w:pStyle w:val="a3"/>
        <w:shd w:val="clear" w:color="auto" w:fill="FFFFFF"/>
        <w:spacing w:after="165" w:afterAutospacing="0"/>
        <w:jc w:val="center"/>
        <w:rPr>
          <w:color w:val="2C2D2E"/>
          <w:szCs w:val="28"/>
        </w:rPr>
      </w:pPr>
    </w:p>
    <w:p w:rsidR="00263E6F" w:rsidRPr="00446FF9" w:rsidRDefault="00446FF9" w:rsidP="006B20D7">
      <w:pPr>
        <w:pStyle w:val="a3"/>
        <w:shd w:val="clear" w:color="auto" w:fill="FFFFFF"/>
        <w:spacing w:after="165" w:afterAutospacing="0"/>
        <w:jc w:val="center"/>
        <w:rPr>
          <w:b/>
          <w:color w:val="2C2D2E"/>
          <w:szCs w:val="28"/>
        </w:rPr>
      </w:pPr>
      <w:r w:rsidRPr="00446FF9">
        <w:rPr>
          <w:b/>
          <w:color w:val="2C2D2E"/>
          <w:szCs w:val="28"/>
        </w:rPr>
        <w:t>Пушкин без гран</w:t>
      </w:r>
      <w:r>
        <w:rPr>
          <w:b/>
          <w:color w:val="2C2D2E"/>
          <w:szCs w:val="28"/>
        </w:rPr>
        <w:t xml:space="preserve">иц: </w:t>
      </w:r>
      <w:r w:rsidR="00927B9C">
        <w:rPr>
          <w:b/>
          <w:color w:val="2C2D2E"/>
          <w:szCs w:val="28"/>
        </w:rPr>
        <w:t xml:space="preserve">студенты из Африки </w:t>
      </w:r>
      <w:bookmarkStart w:id="0" w:name="_GoBack"/>
      <w:bookmarkEnd w:id="0"/>
      <w:r>
        <w:rPr>
          <w:b/>
          <w:color w:val="2C2D2E"/>
          <w:szCs w:val="28"/>
        </w:rPr>
        <w:t>прочтут стихи на месте дуэли поэта</w:t>
      </w:r>
    </w:p>
    <w:p w:rsidR="00DB1BF0" w:rsidRDefault="00263E6F" w:rsidP="00DB1BF0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8229F1">
        <w:rPr>
          <w:b/>
          <w:color w:val="2C2D2E"/>
          <w:szCs w:val="28"/>
        </w:rPr>
        <w:t>10 февраля 2025 года в 12</w:t>
      </w:r>
      <w:r w:rsidR="008229F1">
        <w:rPr>
          <w:b/>
          <w:color w:val="2C2D2E"/>
          <w:szCs w:val="28"/>
        </w:rPr>
        <w:t>:</w:t>
      </w:r>
      <w:r w:rsidRPr="008229F1">
        <w:rPr>
          <w:b/>
          <w:color w:val="2C2D2E"/>
          <w:szCs w:val="28"/>
        </w:rPr>
        <w:t>00</w:t>
      </w:r>
      <w:r w:rsidRPr="00263E6F">
        <w:rPr>
          <w:color w:val="2C2D2E"/>
          <w:szCs w:val="28"/>
        </w:rPr>
        <w:t xml:space="preserve"> на месте дуэли Александра Сергеевича Пушкина </w:t>
      </w:r>
      <w:r w:rsidR="008229F1">
        <w:rPr>
          <w:color w:val="2C2D2E"/>
          <w:szCs w:val="28"/>
        </w:rPr>
        <w:t xml:space="preserve">пройдёт </w:t>
      </w:r>
      <w:r w:rsidR="00DB1BF0">
        <w:rPr>
          <w:color w:val="2C2D2E"/>
          <w:szCs w:val="28"/>
        </w:rPr>
        <w:t xml:space="preserve">памятная литературная акция. </w:t>
      </w:r>
      <w:r w:rsidR="004A2F89">
        <w:rPr>
          <w:color w:val="2C2D2E"/>
          <w:szCs w:val="28"/>
        </w:rPr>
        <w:t>Ежегодно</w:t>
      </w:r>
      <w:r w:rsidR="00780164">
        <w:rPr>
          <w:color w:val="2C2D2E"/>
          <w:szCs w:val="28"/>
        </w:rPr>
        <w:t xml:space="preserve"> в день смерти поэта</w:t>
      </w:r>
      <w:r w:rsidR="00900F02">
        <w:rPr>
          <w:color w:val="2C2D2E"/>
          <w:szCs w:val="28"/>
        </w:rPr>
        <w:t>,</w:t>
      </w:r>
      <w:r w:rsidR="00780164">
        <w:rPr>
          <w:color w:val="2C2D2E"/>
          <w:szCs w:val="28"/>
        </w:rPr>
        <w:t xml:space="preserve"> возле </w:t>
      </w:r>
      <w:r w:rsidR="00900F02">
        <w:rPr>
          <w:color w:val="2C2D2E"/>
          <w:szCs w:val="28"/>
        </w:rPr>
        <w:t>обелиска</w:t>
      </w:r>
      <w:r w:rsidR="00780164">
        <w:rPr>
          <w:color w:val="2C2D2E"/>
          <w:szCs w:val="28"/>
        </w:rPr>
        <w:t>, установленно</w:t>
      </w:r>
      <w:r w:rsidR="00FA794D">
        <w:rPr>
          <w:color w:val="2C2D2E"/>
          <w:szCs w:val="28"/>
        </w:rPr>
        <w:t>го</w:t>
      </w:r>
      <w:r w:rsidR="00780164">
        <w:rPr>
          <w:color w:val="2C2D2E"/>
          <w:szCs w:val="28"/>
        </w:rPr>
        <w:t xml:space="preserve"> на месте последней дуэли</w:t>
      </w:r>
      <w:r w:rsidR="00DB1BF0">
        <w:rPr>
          <w:color w:val="2C2D2E"/>
          <w:szCs w:val="28"/>
        </w:rPr>
        <w:t>,</w:t>
      </w:r>
      <w:r w:rsidR="00780164">
        <w:rPr>
          <w:color w:val="2C2D2E"/>
          <w:szCs w:val="28"/>
        </w:rPr>
        <w:t xml:space="preserve"> </w:t>
      </w:r>
      <w:r w:rsidR="00DB1BF0">
        <w:rPr>
          <w:color w:val="2C2D2E"/>
          <w:szCs w:val="28"/>
        </w:rPr>
        <w:t>собираются поклонники его творчества</w:t>
      </w:r>
      <w:r w:rsidR="004A2F89">
        <w:rPr>
          <w:color w:val="2C2D2E"/>
          <w:szCs w:val="28"/>
        </w:rPr>
        <w:t>, пушкинисты</w:t>
      </w:r>
      <w:r w:rsidR="00780164">
        <w:rPr>
          <w:color w:val="2C2D2E"/>
          <w:szCs w:val="28"/>
        </w:rPr>
        <w:t xml:space="preserve"> и просто неравнодушные горожане, которые хотят почтить память великого русского поэта.</w:t>
      </w:r>
    </w:p>
    <w:p w:rsidR="0075431D" w:rsidRDefault="0075431D" w:rsidP="0075431D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>
        <w:rPr>
          <w:color w:val="2C2D2E"/>
          <w:szCs w:val="28"/>
        </w:rPr>
        <w:t>Уже не первый год участниками мероприятия становятся курсанты Военной академии связи им. С.</w:t>
      </w:r>
      <w:r w:rsidRPr="00086DB5">
        <w:rPr>
          <w:color w:val="2C2D2E"/>
          <w:szCs w:val="28"/>
        </w:rPr>
        <w:t>М. Будённого</w:t>
      </w:r>
      <w:r>
        <w:rPr>
          <w:color w:val="2C2D2E"/>
          <w:szCs w:val="28"/>
        </w:rPr>
        <w:t xml:space="preserve">, которые приехали </w:t>
      </w:r>
      <w:r w:rsidR="00440BCF">
        <w:rPr>
          <w:color w:val="2C2D2E"/>
          <w:szCs w:val="28"/>
        </w:rPr>
        <w:t xml:space="preserve">учиться </w:t>
      </w:r>
      <w:r>
        <w:rPr>
          <w:color w:val="2C2D2E"/>
          <w:szCs w:val="28"/>
        </w:rPr>
        <w:t xml:space="preserve">в Петербург из африканских государств – </w:t>
      </w:r>
      <w:r w:rsidRPr="00086DB5">
        <w:rPr>
          <w:color w:val="2C2D2E"/>
          <w:szCs w:val="28"/>
        </w:rPr>
        <w:t>Конго, Буркина-Фасо и Гвинеи-Бисау</w:t>
      </w:r>
      <w:r>
        <w:rPr>
          <w:color w:val="2C2D2E"/>
          <w:szCs w:val="28"/>
        </w:rPr>
        <w:t>. Несмотря на</w:t>
      </w:r>
      <w:r w:rsidR="00F14BDA">
        <w:rPr>
          <w:color w:val="2C2D2E"/>
          <w:szCs w:val="28"/>
        </w:rPr>
        <w:t xml:space="preserve"> языковой барьер,</w:t>
      </w:r>
      <w:r>
        <w:rPr>
          <w:color w:val="2C2D2E"/>
          <w:szCs w:val="28"/>
        </w:rPr>
        <w:t xml:space="preserve"> стихи Пушкина курсанты читаю</w:t>
      </w:r>
      <w:r w:rsidR="00F14BDA">
        <w:rPr>
          <w:color w:val="2C2D2E"/>
          <w:szCs w:val="28"/>
        </w:rPr>
        <w:t xml:space="preserve">т с выражением и особой любовью. И как они сами признаются, стихи Пушкина помогают им не только лучше изучить русский язык, </w:t>
      </w:r>
      <w:r w:rsidR="00B20F00">
        <w:rPr>
          <w:color w:val="2C2D2E"/>
          <w:szCs w:val="28"/>
        </w:rPr>
        <w:t xml:space="preserve">но и понять культуру русского народа, вдохновиться красотой природы, которая </w:t>
      </w:r>
      <w:r w:rsidR="007B1FF1">
        <w:rPr>
          <w:color w:val="2C2D2E"/>
          <w:szCs w:val="28"/>
        </w:rPr>
        <w:t xml:space="preserve">не всегда для них </w:t>
      </w:r>
      <w:r w:rsidR="00B20F00">
        <w:rPr>
          <w:color w:val="2C2D2E"/>
          <w:szCs w:val="28"/>
        </w:rPr>
        <w:t>привычна.</w:t>
      </w:r>
    </w:p>
    <w:p w:rsidR="00D32B6E" w:rsidRDefault="0075431D" w:rsidP="00D32B6E">
      <w:pPr>
        <w:ind w:firstLine="709"/>
        <w:jc w:val="both"/>
        <w:rPr>
          <w:i/>
          <w:color w:val="2C2D2E"/>
          <w:szCs w:val="28"/>
        </w:rPr>
      </w:pPr>
      <w:proofErr w:type="gramStart"/>
      <w:r w:rsidRPr="00900F02">
        <w:rPr>
          <w:i/>
          <w:color w:val="2C2D2E"/>
          <w:szCs w:val="28"/>
        </w:rPr>
        <w:t>«Наша акция подчёркивает международное признание и значимость творчества великого поэта не только для России, а для всего мира</w:t>
      </w:r>
      <w:proofErr w:type="gramEnd"/>
      <w:r w:rsidRPr="00900F02">
        <w:rPr>
          <w:i/>
          <w:color w:val="2C2D2E"/>
          <w:szCs w:val="28"/>
        </w:rPr>
        <w:t xml:space="preserve">, – </w:t>
      </w:r>
      <w:r w:rsidRPr="00900F02">
        <w:rPr>
          <w:color w:val="2C2D2E"/>
          <w:szCs w:val="28"/>
        </w:rPr>
        <w:t xml:space="preserve">говорит директор Приморского культурного центра Анна Михайлова. </w:t>
      </w:r>
      <w:r w:rsidRPr="00900F02">
        <w:rPr>
          <w:i/>
          <w:color w:val="2C2D2E"/>
          <w:szCs w:val="28"/>
        </w:rPr>
        <w:t xml:space="preserve">– </w:t>
      </w:r>
      <w:r w:rsidR="006247F1" w:rsidRPr="00900F02">
        <w:rPr>
          <w:i/>
          <w:color w:val="2C2D2E"/>
          <w:szCs w:val="28"/>
        </w:rPr>
        <w:t>Мы видим, как и</w:t>
      </w:r>
      <w:r w:rsidRPr="00900F02">
        <w:rPr>
          <w:i/>
          <w:color w:val="2C2D2E"/>
          <w:szCs w:val="28"/>
        </w:rPr>
        <w:t>скусство преодолевает языковые и культурные барьеры, объединяя людей разных национальностей и стран</w:t>
      </w:r>
      <w:r w:rsidR="006247F1" w:rsidRPr="00900F02">
        <w:rPr>
          <w:i/>
          <w:color w:val="2C2D2E"/>
          <w:szCs w:val="28"/>
        </w:rPr>
        <w:t>»</w:t>
      </w:r>
      <w:r w:rsidRPr="00900F02">
        <w:rPr>
          <w:i/>
          <w:color w:val="2C2D2E"/>
          <w:szCs w:val="28"/>
        </w:rPr>
        <w:t>.</w:t>
      </w:r>
    </w:p>
    <w:p w:rsidR="00D32B6E" w:rsidRDefault="00D32B6E" w:rsidP="00D32B6E">
      <w:pPr>
        <w:ind w:firstLine="709"/>
        <w:jc w:val="both"/>
        <w:rPr>
          <w:i/>
          <w:color w:val="2C2D2E"/>
          <w:szCs w:val="28"/>
        </w:rPr>
      </w:pPr>
    </w:p>
    <w:p w:rsidR="00FA794D" w:rsidRDefault="00780164" w:rsidP="00BA05FE">
      <w:pPr>
        <w:ind w:firstLine="709"/>
        <w:jc w:val="both"/>
        <w:rPr>
          <w:color w:val="2C2D2E"/>
          <w:szCs w:val="28"/>
        </w:rPr>
      </w:pPr>
      <w:r>
        <w:rPr>
          <w:color w:val="2C2D2E"/>
          <w:szCs w:val="28"/>
        </w:rPr>
        <w:t xml:space="preserve">Традиционно </w:t>
      </w:r>
      <w:r w:rsidR="00C23212">
        <w:rPr>
          <w:color w:val="2C2D2E"/>
          <w:szCs w:val="28"/>
        </w:rPr>
        <w:t>в рамках мероприятия</w:t>
      </w:r>
      <w:r>
        <w:rPr>
          <w:color w:val="2C2D2E"/>
          <w:szCs w:val="28"/>
        </w:rPr>
        <w:t xml:space="preserve"> </w:t>
      </w:r>
      <w:r w:rsidR="00086DB5">
        <w:rPr>
          <w:color w:val="2C2D2E"/>
          <w:szCs w:val="28"/>
        </w:rPr>
        <w:t>про</w:t>
      </w:r>
      <w:r>
        <w:rPr>
          <w:color w:val="2C2D2E"/>
          <w:szCs w:val="28"/>
        </w:rPr>
        <w:t>зву</w:t>
      </w:r>
      <w:r w:rsidR="00C23212">
        <w:rPr>
          <w:color w:val="2C2D2E"/>
          <w:szCs w:val="28"/>
        </w:rPr>
        <w:t>чат</w:t>
      </w:r>
      <w:r>
        <w:rPr>
          <w:color w:val="2C2D2E"/>
          <w:szCs w:val="28"/>
        </w:rPr>
        <w:t xml:space="preserve"> произведения</w:t>
      </w:r>
      <w:r w:rsidR="00C23212">
        <w:rPr>
          <w:color w:val="2C2D2E"/>
          <w:szCs w:val="28"/>
        </w:rPr>
        <w:t xml:space="preserve"> </w:t>
      </w:r>
      <w:r w:rsidR="00C23212" w:rsidRPr="00C23212">
        <w:rPr>
          <w:color w:val="2C2D2E"/>
          <w:szCs w:val="28"/>
        </w:rPr>
        <w:t>Пушкина, а также стихи, посвящённые поэту</w:t>
      </w:r>
      <w:r w:rsidR="00086DB5">
        <w:rPr>
          <w:color w:val="2C2D2E"/>
          <w:szCs w:val="28"/>
        </w:rPr>
        <w:t xml:space="preserve">. </w:t>
      </w:r>
      <w:r w:rsidR="00D32B6E">
        <w:rPr>
          <w:color w:val="2C2D2E"/>
          <w:szCs w:val="28"/>
        </w:rPr>
        <w:t>П</w:t>
      </w:r>
      <w:r w:rsidR="00D32B6E" w:rsidRPr="00900F02">
        <w:rPr>
          <w:color w:val="2C2D2E"/>
          <w:szCs w:val="28"/>
        </w:rPr>
        <w:t xml:space="preserve">редседатель Пушкинского общества Приморского района Санкт-Петербурга, писатель, историк и краевед Виктор Фёдоров выступит перед участниками и </w:t>
      </w:r>
      <w:r w:rsidR="00D32B6E">
        <w:rPr>
          <w:color w:val="2C2D2E"/>
          <w:szCs w:val="28"/>
        </w:rPr>
        <w:t>поделится</w:t>
      </w:r>
      <w:r w:rsidR="00086DB5">
        <w:rPr>
          <w:color w:val="2C2D2E"/>
          <w:szCs w:val="28"/>
        </w:rPr>
        <w:t xml:space="preserve"> интересны</w:t>
      </w:r>
      <w:r w:rsidR="00D32B6E">
        <w:rPr>
          <w:color w:val="2C2D2E"/>
          <w:szCs w:val="28"/>
        </w:rPr>
        <w:t>ми</w:t>
      </w:r>
      <w:r w:rsidR="00086DB5">
        <w:rPr>
          <w:color w:val="2C2D2E"/>
          <w:szCs w:val="28"/>
        </w:rPr>
        <w:t xml:space="preserve"> факта</w:t>
      </w:r>
      <w:r w:rsidR="00D32B6E">
        <w:rPr>
          <w:color w:val="2C2D2E"/>
          <w:szCs w:val="28"/>
        </w:rPr>
        <w:t>ми</w:t>
      </w:r>
      <w:r w:rsidR="00086DB5">
        <w:rPr>
          <w:color w:val="2C2D2E"/>
          <w:szCs w:val="28"/>
        </w:rPr>
        <w:t xml:space="preserve"> из жизни </w:t>
      </w:r>
      <w:r w:rsidR="00C23212">
        <w:rPr>
          <w:color w:val="2C2D2E"/>
          <w:szCs w:val="28"/>
        </w:rPr>
        <w:t>поэта. А атмосферу пушкинских времён создадут артисты Приморского культурного центра в исторических костюмах.</w:t>
      </w:r>
      <w:r w:rsidR="00795F70">
        <w:rPr>
          <w:color w:val="2C2D2E"/>
          <w:szCs w:val="28"/>
        </w:rPr>
        <w:t xml:space="preserve"> </w:t>
      </w:r>
    </w:p>
    <w:p w:rsidR="00BA05FE" w:rsidRPr="00BA05FE" w:rsidRDefault="00BA05FE" w:rsidP="00BA05FE">
      <w:pPr>
        <w:ind w:firstLine="709"/>
        <w:jc w:val="both"/>
        <w:rPr>
          <w:color w:val="2C2D2E"/>
          <w:szCs w:val="28"/>
        </w:rPr>
      </w:pPr>
    </w:p>
    <w:p w:rsidR="00861AD7" w:rsidRPr="00FA794D" w:rsidRDefault="00900F02" w:rsidP="00FA794D">
      <w:pPr>
        <w:spacing w:after="120"/>
        <w:ind w:firstLine="709"/>
        <w:jc w:val="both"/>
        <w:rPr>
          <w:color w:val="2C2D2E"/>
          <w:szCs w:val="28"/>
        </w:rPr>
      </w:pPr>
      <w:r w:rsidRPr="00FA794D">
        <w:rPr>
          <w:color w:val="2C2D2E"/>
          <w:szCs w:val="28"/>
        </w:rPr>
        <w:t>188 лет назад прозвучал роковой выстрел на Ч</w:t>
      </w:r>
      <w:r w:rsidR="00FA794D">
        <w:rPr>
          <w:color w:val="2C2D2E"/>
          <w:szCs w:val="28"/>
        </w:rPr>
        <w:t>ёрной речке.</w:t>
      </w:r>
      <w:r w:rsidRPr="00FA794D">
        <w:rPr>
          <w:color w:val="2C2D2E"/>
          <w:szCs w:val="28"/>
        </w:rPr>
        <w:t xml:space="preserve"> </w:t>
      </w:r>
      <w:r w:rsidR="00FA794D">
        <w:rPr>
          <w:color w:val="2C2D2E"/>
          <w:szCs w:val="28"/>
        </w:rPr>
        <w:t xml:space="preserve">10 февраля </w:t>
      </w:r>
      <w:r w:rsidRPr="00FA794D">
        <w:rPr>
          <w:color w:val="2C2D2E"/>
          <w:szCs w:val="28"/>
        </w:rPr>
        <w:t>(</w:t>
      </w:r>
      <w:r w:rsidR="00FA794D" w:rsidRPr="00FA794D">
        <w:rPr>
          <w:color w:val="2C2D2E"/>
          <w:szCs w:val="28"/>
        </w:rPr>
        <w:t xml:space="preserve">29 января </w:t>
      </w:r>
      <w:r w:rsidRPr="00FA794D">
        <w:rPr>
          <w:color w:val="2C2D2E"/>
          <w:szCs w:val="28"/>
        </w:rPr>
        <w:t>по старому стилю) 1837 года,</w:t>
      </w:r>
      <w:r w:rsidR="00FA794D">
        <w:rPr>
          <w:color w:val="2C2D2E"/>
          <w:szCs w:val="28"/>
        </w:rPr>
        <w:t xml:space="preserve"> </w:t>
      </w:r>
      <w:r w:rsidRPr="00FA794D">
        <w:rPr>
          <w:color w:val="2C2D2E"/>
          <w:szCs w:val="28"/>
        </w:rPr>
        <w:t xml:space="preserve">после трагической дуэли с Дантесом, </w:t>
      </w:r>
      <w:r w:rsidR="00FA794D">
        <w:rPr>
          <w:color w:val="2C2D2E"/>
          <w:szCs w:val="28"/>
        </w:rPr>
        <w:t xml:space="preserve">погиб </w:t>
      </w:r>
      <w:r w:rsidRPr="00FA794D">
        <w:rPr>
          <w:color w:val="2C2D2E"/>
          <w:szCs w:val="28"/>
        </w:rPr>
        <w:t xml:space="preserve">величайший русский </w:t>
      </w:r>
      <w:r w:rsidR="00FA794D">
        <w:rPr>
          <w:color w:val="2C2D2E"/>
          <w:szCs w:val="28"/>
        </w:rPr>
        <w:t>п</w:t>
      </w:r>
      <w:r w:rsidRPr="00FA794D">
        <w:rPr>
          <w:color w:val="2C2D2E"/>
          <w:szCs w:val="28"/>
        </w:rPr>
        <w:t>оэт – Ал</w:t>
      </w:r>
      <w:r w:rsidR="00FA794D">
        <w:rPr>
          <w:color w:val="2C2D2E"/>
          <w:szCs w:val="28"/>
        </w:rPr>
        <w:t>ександр Сергеевич Пушкин. Ежегодно в России 10 февраля отмечается День памяти поэта, проходят акции и литературные акции.</w:t>
      </w:r>
    </w:p>
    <w:p w:rsidR="00263E6F" w:rsidRDefault="00263E6F" w:rsidP="00263E6F">
      <w:pPr>
        <w:shd w:val="clear" w:color="auto" w:fill="FFFFFF"/>
        <w:spacing w:before="100" w:beforeAutospacing="1" w:after="165"/>
      </w:pPr>
      <w:r>
        <w:rPr>
          <w:b/>
        </w:rPr>
        <w:t xml:space="preserve">Дата: </w:t>
      </w:r>
      <w:r>
        <w:t>10 февраля 2025</w:t>
      </w:r>
      <w:r w:rsidRPr="00DC7EB3">
        <w:t>г.</w:t>
      </w:r>
      <w:r>
        <w:br/>
      </w:r>
      <w:r w:rsidRPr="00396061">
        <w:rPr>
          <w:b/>
        </w:rPr>
        <w:t>Время:</w:t>
      </w:r>
      <w:r w:rsidRPr="00355846">
        <w:t xml:space="preserve"> </w:t>
      </w:r>
      <w:r>
        <w:t>12:00</w:t>
      </w:r>
      <w:r>
        <w:br/>
      </w:r>
      <w:r w:rsidRPr="005A3809">
        <w:rPr>
          <w:b/>
        </w:rPr>
        <w:t>Место:</w:t>
      </w:r>
      <w:r>
        <w:t xml:space="preserve"> место дуэли А.С. Пушкина (</w:t>
      </w:r>
      <w:hyperlink r:id="rId5" w:history="1">
        <w:r w:rsidRPr="00C968C7">
          <w:rPr>
            <w:rStyle w:val="a4"/>
          </w:rPr>
          <w:t>https://yandex.ru/maps/-/CHeg5YKg</w:t>
        </w:r>
      </w:hyperlink>
      <w:r>
        <w:t xml:space="preserve">) </w:t>
      </w:r>
      <w:r>
        <w:br/>
      </w:r>
      <w:r w:rsidRPr="0015692B">
        <w:rPr>
          <w:b/>
        </w:rPr>
        <w:t xml:space="preserve">Контакты для СМИ: </w:t>
      </w:r>
      <w:r w:rsidRPr="0015692B">
        <w:rPr>
          <w:b/>
        </w:rPr>
        <w:br/>
      </w:r>
      <w:r w:rsidRPr="0015692B">
        <w:t xml:space="preserve">Елена Клименко </w:t>
      </w:r>
      <w:r w:rsidRPr="0015692B">
        <w:br/>
      </w:r>
      <w:r>
        <w:t xml:space="preserve">Начальник отдела </w:t>
      </w:r>
      <w:r w:rsidRPr="0015692B">
        <w:t>по связям с общественностью</w:t>
      </w:r>
      <w:r>
        <w:t xml:space="preserve"> и рекламе, пресс-секретарь</w:t>
      </w:r>
      <w:r>
        <w:br/>
      </w:r>
      <w:r w:rsidRPr="0015692B">
        <w:t>СПб ГБУ «Приморский культурный центр»</w:t>
      </w:r>
      <w:r w:rsidRPr="0015692B">
        <w:br/>
        <w:t xml:space="preserve">+7 (911) 935-54-62, </w:t>
      </w:r>
      <w:hyperlink r:id="rId6" w:history="1">
        <w:r w:rsidRPr="00D522DD">
          <w:rPr>
            <w:rStyle w:val="a4"/>
          </w:rPr>
          <w:t>pr@pkcentr.ru</w:t>
        </w:r>
      </w:hyperlink>
      <w:r>
        <w:t xml:space="preserve"> </w:t>
      </w:r>
    </w:p>
    <w:p w:rsidR="00263E6F" w:rsidRDefault="00263E6F"/>
    <w:sectPr w:rsidR="002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8B"/>
    <w:rsid w:val="00086DB5"/>
    <w:rsid w:val="00170CAF"/>
    <w:rsid w:val="001A4109"/>
    <w:rsid w:val="001D3647"/>
    <w:rsid w:val="00255AFE"/>
    <w:rsid w:val="00263E6F"/>
    <w:rsid w:val="003516A4"/>
    <w:rsid w:val="00440BCF"/>
    <w:rsid w:val="00446FF9"/>
    <w:rsid w:val="004561EE"/>
    <w:rsid w:val="004A2F89"/>
    <w:rsid w:val="006247F1"/>
    <w:rsid w:val="006B20D7"/>
    <w:rsid w:val="0075431D"/>
    <w:rsid w:val="00780164"/>
    <w:rsid w:val="00795F70"/>
    <w:rsid w:val="007A4C8B"/>
    <w:rsid w:val="007A7365"/>
    <w:rsid w:val="007B1FF1"/>
    <w:rsid w:val="008229F1"/>
    <w:rsid w:val="00861AD7"/>
    <w:rsid w:val="00900F02"/>
    <w:rsid w:val="00927B9C"/>
    <w:rsid w:val="00B20F00"/>
    <w:rsid w:val="00BA05FE"/>
    <w:rsid w:val="00C23212"/>
    <w:rsid w:val="00D32B6E"/>
    <w:rsid w:val="00DB1BF0"/>
    <w:rsid w:val="00F14BDA"/>
    <w:rsid w:val="00F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3050"/>
  <w15:chartTrackingRefBased/>
  <w15:docId w15:val="{44E661D2-1500-4E22-9633-7D4C142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6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63E6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D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6D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buttontext">
    <w:name w:val="g-button__text"/>
    <w:basedOn w:val="a0"/>
    <w:rsid w:val="00086DB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D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6DB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67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pkcentr.ru" TargetMode="External"/><Relationship Id="rId5" Type="http://schemas.openxmlformats.org/officeDocument/2006/relationships/hyperlink" Target="https://yandex.ru/maps/-/CHeg5YK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24</cp:revision>
  <dcterms:created xsi:type="dcterms:W3CDTF">2025-02-04T09:34:00Z</dcterms:created>
  <dcterms:modified xsi:type="dcterms:W3CDTF">2025-02-04T13:43:00Z</dcterms:modified>
</cp:coreProperties>
</file>