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31F0" w14:textId="77777777" w:rsidR="00663EA5" w:rsidRPr="004805B9" w:rsidRDefault="00663EA5" w:rsidP="00663EA5">
      <w:pPr>
        <w:jc w:val="center"/>
        <w:rPr>
          <w:b/>
          <w:bCs/>
        </w:rPr>
      </w:pPr>
      <w:r w:rsidRPr="004805B9">
        <w:rPr>
          <w:b/>
          <w:bCs/>
        </w:rPr>
        <w:t>Ольга Черепанова: У Алтайского края большой потенциал по развитию производства органической продукции!</w:t>
      </w:r>
    </w:p>
    <w:p w14:paraId="4FE1AAB0" w14:textId="77777777" w:rsidR="00663EA5" w:rsidRDefault="00663EA5" w:rsidP="00663EA5"/>
    <w:p w14:paraId="1F5E0E5C" w14:textId="77777777" w:rsidR="00663EA5" w:rsidRPr="004805B9" w:rsidRDefault="00663EA5" w:rsidP="00663EA5">
      <w:pPr>
        <w:rPr>
          <w:i/>
          <w:iCs/>
        </w:rPr>
      </w:pPr>
      <w:r w:rsidRPr="004805B9">
        <w:rPr>
          <w:i/>
          <w:iCs/>
        </w:rPr>
        <w:t xml:space="preserve">Согласно данным </w:t>
      </w:r>
      <w:proofErr w:type="spellStart"/>
      <w:r w:rsidRPr="004805B9">
        <w:rPr>
          <w:i/>
          <w:iCs/>
        </w:rPr>
        <w:t>Роскачества</w:t>
      </w:r>
      <w:proofErr w:type="spellEnd"/>
      <w:r>
        <w:rPr>
          <w:i/>
          <w:iCs/>
        </w:rPr>
        <w:t>,</w:t>
      </w:r>
      <w:r w:rsidRPr="004805B9">
        <w:rPr>
          <w:i/>
          <w:iCs/>
        </w:rPr>
        <w:t xml:space="preserve"> Алтайский край вошел в десятку рейтинга органических регионов России.</w:t>
      </w:r>
    </w:p>
    <w:p w14:paraId="7659B2E4" w14:textId="77777777" w:rsidR="00663EA5" w:rsidRDefault="00663EA5" w:rsidP="00663EA5"/>
    <w:p w14:paraId="6A30BC01" w14:textId="77777777" w:rsidR="00663EA5" w:rsidRDefault="00663EA5" w:rsidP="00663EA5">
      <w:r>
        <w:t xml:space="preserve">В начале 2025 года </w:t>
      </w:r>
      <w:proofErr w:type="spellStart"/>
      <w:r>
        <w:t>Роскачество</w:t>
      </w:r>
      <w:proofErr w:type="spellEnd"/>
      <w:r>
        <w:t xml:space="preserve"> обновило рейтинг субъектов Российской Федерации по количеству сертифицированных производителей органической продукции. Алтайский край вошел </w:t>
      </w:r>
      <w:r w:rsidRPr="004805B9">
        <w:rPr>
          <w:b/>
          <w:bCs/>
        </w:rPr>
        <w:t>в топ-10</w:t>
      </w:r>
      <w:r>
        <w:t xml:space="preserve"> регионов с сертифицированными производителями.</w:t>
      </w:r>
    </w:p>
    <w:p w14:paraId="6AA950D8" w14:textId="77777777" w:rsidR="00663EA5" w:rsidRDefault="00663EA5" w:rsidP="00663EA5">
      <w:r>
        <w:t xml:space="preserve">В настоящее время в регионе </w:t>
      </w:r>
      <w:r w:rsidRPr="004805B9">
        <w:rPr>
          <w:b/>
          <w:bCs/>
        </w:rPr>
        <w:t>6</w:t>
      </w:r>
      <w:r>
        <w:t xml:space="preserve"> производителей, получивших свои сертификаты в растениеводстве и переработке продукции: АО «</w:t>
      </w:r>
      <w:proofErr w:type="spellStart"/>
      <w:r>
        <w:t>Иткульский</w:t>
      </w:r>
      <w:proofErr w:type="spellEnd"/>
      <w:r>
        <w:t xml:space="preserve"> спиртзавод», ООО «Степной», ООО Курай Агро Плюс, ИП </w:t>
      </w:r>
      <w:proofErr w:type="spellStart"/>
      <w:r>
        <w:t>Григоревский</w:t>
      </w:r>
      <w:proofErr w:type="spellEnd"/>
      <w:r>
        <w:t xml:space="preserve"> Сергей Геннадьевич, ИП Глава КФХ Новицкая Елена Викторовна, ООО «Эко-хозяйство Марии Самариной».</w:t>
      </w:r>
    </w:p>
    <w:p w14:paraId="7C8F708A" w14:textId="77777777" w:rsidR="00663EA5" w:rsidRDefault="00663EA5" w:rsidP="00663EA5">
      <w:r>
        <w:t>Напомним, для оказания содействия производителям по переходу на органическое производство на базе Алтайского государственного аграрного университета с 2022 г. действует Центр компетенций развития органической и «зеленой» продукции под руководством к.с.-</w:t>
      </w:r>
      <w:proofErr w:type="spellStart"/>
      <w:r>
        <w:t>х.н</w:t>
      </w:r>
      <w:proofErr w:type="spellEnd"/>
      <w:r>
        <w:t xml:space="preserve">., доцента кафедры общего земледелия, растениеводства и защиты растений </w:t>
      </w:r>
      <w:r w:rsidRPr="00CA3C2C">
        <w:rPr>
          <w:b/>
          <w:bCs/>
        </w:rPr>
        <w:t>Ольги Черепановой</w:t>
      </w:r>
      <w:r>
        <w:t>. Центр оказывает консультационную поддержку сельхозтоваропроизводителей, решивших получить сертификат органического производства, ведет образовательную и просветительскую работу, занимается продвижением органической продукции, научным обеспечением органических технологий.</w:t>
      </w:r>
    </w:p>
    <w:p w14:paraId="25DD6AED" w14:textId="77777777" w:rsidR="00663EA5" w:rsidRDefault="00663EA5" w:rsidP="00663EA5">
      <w:r>
        <w:lastRenderedPageBreak/>
        <w:t xml:space="preserve">Например, в 2024 г. при поддержке Центра два новых производителя в Алтайском крае смогли перевести технологии возделывания культур на стандарты органики и пройти процедуру сертификации в </w:t>
      </w:r>
      <w:proofErr w:type="spellStart"/>
      <w:r>
        <w:t>Роскачестве</w:t>
      </w:r>
      <w:proofErr w:type="spellEnd"/>
      <w:r>
        <w:t>. В 2025 г. еще несколько производителей уже приступили к работе по сертификации производства.</w:t>
      </w:r>
    </w:p>
    <w:p w14:paraId="3A5BC543" w14:textId="77777777" w:rsidR="00663EA5" w:rsidRDefault="00663EA5" w:rsidP="00663EA5">
      <w:r>
        <w:t>В рамках мероприятий дополнительного профессионального образования Алтайский государственный аграрный университет реализовал информационно-консультационную программу «Современные инновационные технологии в растениеводстве и основы органического производства». В программах магистратуры и бакалавриата введены учебные дисциплины, связанные с темой органического производства.</w:t>
      </w:r>
    </w:p>
    <w:p w14:paraId="6DAB79E6" w14:textId="77777777" w:rsidR="00663EA5" w:rsidRDefault="00663EA5" w:rsidP="00663EA5">
      <w:r>
        <w:t xml:space="preserve">Кроме того, в сентябре прошлого года по инициативе Центра компетенций развития органической продукции Алтайский край присоединился к инициативе, реализуемой фондом «Органика», по внедрению дополнительной общеразвивающей образовательной программы «Основы органического потребления: еда будущего — органическая или синтетическая». К проекту впервые присоединились школы Алтайского края - </w:t>
      </w:r>
      <w:r w:rsidRPr="00CA3C2C">
        <w:rPr>
          <w:b/>
          <w:bCs/>
        </w:rPr>
        <w:t>24</w:t>
      </w:r>
      <w:r>
        <w:t xml:space="preserve"> школы Барнаула, Славгорода, Камня-на-Оби и </w:t>
      </w:r>
      <w:r w:rsidRPr="00CA3C2C">
        <w:rPr>
          <w:b/>
          <w:bCs/>
        </w:rPr>
        <w:t>15</w:t>
      </w:r>
      <w:r>
        <w:t xml:space="preserve"> районов региона.</w:t>
      </w:r>
    </w:p>
    <w:p w14:paraId="02AFC95E" w14:textId="76DFFFF9" w:rsidR="00637ACE" w:rsidRPr="00663EA5" w:rsidRDefault="00663EA5" w:rsidP="00663EA5">
      <w:r w:rsidRPr="00753759">
        <w:rPr>
          <w:i/>
          <w:iCs/>
        </w:rPr>
        <w:t>«Вхождение Алтайского края в десятку рейтинга органических регионов России – это достойный результат работы Центра компетенций развития органической и «зеленой» продукции на базе АГАУ. У нашего региона большой потенциал по развитию производства органической продукции</w:t>
      </w:r>
      <w:r>
        <w:rPr>
          <w:i/>
          <w:iCs/>
        </w:rPr>
        <w:t xml:space="preserve">, поэтому впереди еще много работы!», - </w:t>
      </w:r>
      <w:r>
        <w:t xml:space="preserve">прокомментировала новость </w:t>
      </w:r>
      <w:r w:rsidRPr="00753759">
        <w:rPr>
          <w:b/>
          <w:bCs/>
        </w:rPr>
        <w:t>Ольга Черепанова</w:t>
      </w:r>
      <w:r>
        <w:t>.</w:t>
      </w:r>
    </w:p>
    <w:sectPr w:rsidR="00637ACE" w:rsidRPr="00663EA5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780F" w14:textId="77777777" w:rsidR="007F3056" w:rsidRDefault="007F3056" w:rsidP="00637ACE">
      <w:pPr>
        <w:spacing w:line="240" w:lineRule="auto"/>
      </w:pPr>
      <w:r>
        <w:separator/>
      </w:r>
    </w:p>
  </w:endnote>
  <w:endnote w:type="continuationSeparator" w:id="0">
    <w:p w14:paraId="647275D0" w14:textId="77777777" w:rsidR="007F3056" w:rsidRDefault="007F305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DCBC2C9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CFC57F5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B621" w14:textId="77777777" w:rsidR="007F3056" w:rsidRDefault="007F3056" w:rsidP="00637ACE">
      <w:pPr>
        <w:spacing w:line="240" w:lineRule="auto"/>
      </w:pPr>
      <w:r>
        <w:separator/>
      </w:r>
    </w:p>
  </w:footnote>
  <w:footnote w:type="continuationSeparator" w:id="0">
    <w:p w14:paraId="238F08E1" w14:textId="77777777" w:rsidR="007F3056" w:rsidRDefault="007F305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8FF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C29C10C" wp14:editId="48DFDC9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909954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FB1890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8E1E9F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DDA8E36" w14:textId="77777777" w:rsidR="00637ACE" w:rsidRPr="006774B9" w:rsidRDefault="00637ACE">
    <w:pPr>
      <w:pStyle w:val="a5"/>
      <w:rPr>
        <w:lang w:val="en-US"/>
      </w:rPr>
    </w:pPr>
  </w:p>
  <w:p w14:paraId="248E9EC3" w14:textId="77777777" w:rsidR="00637ACE" w:rsidRPr="006774B9" w:rsidRDefault="00637ACE">
    <w:pPr>
      <w:pStyle w:val="a5"/>
      <w:rPr>
        <w:lang w:val="en-US"/>
      </w:rPr>
    </w:pPr>
  </w:p>
  <w:p w14:paraId="0E6D5CF5" w14:textId="77777777" w:rsidR="00637ACE" w:rsidRPr="006774B9" w:rsidRDefault="00637ACE">
    <w:pPr>
      <w:pStyle w:val="a5"/>
      <w:rPr>
        <w:lang w:val="en-US"/>
      </w:rPr>
    </w:pPr>
  </w:p>
  <w:p w14:paraId="1493ECBC" w14:textId="77777777" w:rsidR="00637ACE" w:rsidRPr="006774B9" w:rsidRDefault="00637ACE">
    <w:pPr>
      <w:pStyle w:val="a5"/>
      <w:rPr>
        <w:lang w:val="en-US"/>
      </w:rPr>
    </w:pPr>
  </w:p>
  <w:p w14:paraId="09EDB7F3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FB69BF9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81727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63EA5"/>
    <w:rsid w:val="006774B9"/>
    <w:rsid w:val="0075646E"/>
    <w:rsid w:val="007A480D"/>
    <w:rsid w:val="007F26C4"/>
    <w:rsid w:val="007F3056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AFD9"/>
  <w15:docId w15:val="{67167CF8-F253-44EF-94AD-23B1C399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2025-02-05T10:50:00Z</dcterms:modified>
</cp:coreProperties>
</file>