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5053" w14:textId="55D1FDA9" w:rsidR="003A6A24" w:rsidRPr="00C67053" w:rsidRDefault="003A6A24" w:rsidP="003A6A24">
      <w:pPr>
        <w:jc w:val="center"/>
        <w:rPr>
          <w:b/>
          <w:bCs/>
          <w:szCs w:val="28"/>
        </w:rPr>
      </w:pPr>
      <w:r w:rsidRPr="00C67053">
        <w:rPr>
          <w:b/>
          <w:bCs/>
          <w:szCs w:val="28"/>
        </w:rPr>
        <w:t xml:space="preserve">В </w:t>
      </w:r>
      <w:r w:rsidR="00802865">
        <w:rPr>
          <w:b/>
          <w:bCs/>
          <w:szCs w:val="28"/>
        </w:rPr>
        <w:t>А</w:t>
      </w:r>
      <w:r w:rsidRPr="00C67053">
        <w:rPr>
          <w:b/>
          <w:bCs/>
          <w:szCs w:val="28"/>
        </w:rPr>
        <w:t>лтайском ГАУ подвели итоги регионального конкурса на знание темы органической продукции</w:t>
      </w:r>
    </w:p>
    <w:p w14:paraId="74D87902" w14:textId="77777777" w:rsidR="003A6A24" w:rsidRDefault="003A6A24" w:rsidP="003A6A24">
      <w:pPr>
        <w:rPr>
          <w:szCs w:val="28"/>
        </w:rPr>
      </w:pPr>
    </w:p>
    <w:p w14:paraId="2FA74168" w14:textId="77777777" w:rsidR="003A6A24" w:rsidRPr="004C2C62" w:rsidRDefault="003A6A24" w:rsidP="003A6A24">
      <w:pPr>
        <w:rPr>
          <w:i/>
          <w:iCs/>
          <w:szCs w:val="28"/>
        </w:rPr>
      </w:pPr>
      <w:r w:rsidRPr="004C2C62">
        <w:rPr>
          <w:i/>
          <w:iCs/>
          <w:szCs w:val="28"/>
        </w:rPr>
        <w:t xml:space="preserve">12 февраля в онлайн-формате состоялось итоговое заседание комиссии </w:t>
      </w:r>
      <w:r w:rsidRPr="00C9230C">
        <w:rPr>
          <w:i/>
          <w:iCs/>
          <w:szCs w:val="28"/>
        </w:rPr>
        <w:t>конкурса на знание темы органической продукции</w:t>
      </w:r>
      <w:r>
        <w:rPr>
          <w:i/>
          <w:iCs/>
          <w:szCs w:val="28"/>
        </w:rPr>
        <w:t>, партнером которого выступил Алтайский государственный аграрный университет</w:t>
      </w:r>
    </w:p>
    <w:p w14:paraId="3E84FA0A" w14:textId="77777777" w:rsidR="003A6A24" w:rsidRDefault="003A6A24" w:rsidP="003A6A24">
      <w:pPr>
        <w:rPr>
          <w:szCs w:val="28"/>
        </w:rPr>
      </w:pPr>
    </w:p>
    <w:p w14:paraId="0E792182" w14:textId="77777777" w:rsidR="003A6A24" w:rsidRDefault="003A6A24" w:rsidP="003A6A24">
      <w:pPr>
        <w:rPr>
          <w:szCs w:val="28"/>
        </w:rPr>
      </w:pPr>
      <w:r>
        <w:rPr>
          <w:szCs w:val="28"/>
        </w:rPr>
        <w:t xml:space="preserve">На площадке Алтайского ГАУ в работе комиссии приняли участие </w:t>
      </w:r>
      <w:r w:rsidRPr="00CE1B57">
        <w:rPr>
          <w:szCs w:val="28"/>
        </w:rPr>
        <w:t xml:space="preserve">врио ректора, </w:t>
      </w:r>
      <w:r>
        <w:rPr>
          <w:szCs w:val="28"/>
        </w:rPr>
        <w:t>п</w:t>
      </w:r>
      <w:r w:rsidRPr="00CE1B57">
        <w:rPr>
          <w:szCs w:val="28"/>
        </w:rPr>
        <w:t xml:space="preserve">редседатель </w:t>
      </w:r>
      <w:r>
        <w:rPr>
          <w:szCs w:val="28"/>
        </w:rPr>
        <w:t>к</w:t>
      </w:r>
      <w:r w:rsidRPr="00CE1B57">
        <w:rPr>
          <w:szCs w:val="28"/>
        </w:rPr>
        <w:t>онкурсной комиссии</w:t>
      </w:r>
      <w:r>
        <w:rPr>
          <w:szCs w:val="28"/>
        </w:rPr>
        <w:t xml:space="preserve"> к.с.-х.н. </w:t>
      </w:r>
      <w:r w:rsidRPr="00CE1B57">
        <w:rPr>
          <w:b/>
          <w:bCs/>
          <w:szCs w:val="28"/>
        </w:rPr>
        <w:t>Владимир Плешаков</w:t>
      </w:r>
      <w:r>
        <w:rPr>
          <w:szCs w:val="28"/>
        </w:rPr>
        <w:t xml:space="preserve"> и куратор конкурса в регионе, к.с.-х.н., доцент кафедры общего земледелия, растениеводства и зашиты растений, руководитель Центра </w:t>
      </w:r>
      <w:r w:rsidRPr="00CE1B57">
        <w:rPr>
          <w:szCs w:val="28"/>
        </w:rPr>
        <w:t xml:space="preserve">компетенций развития органической и «зеленой» продукции Роскачества в Алтайском крае </w:t>
      </w:r>
      <w:r w:rsidRPr="00CE1B57">
        <w:rPr>
          <w:b/>
          <w:bCs/>
          <w:szCs w:val="28"/>
        </w:rPr>
        <w:t>Ольга Черепанова</w:t>
      </w:r>
      <w:r w:rsidRPr="00CE1B57">
        <w:rPr>
          <w:szCs w:val="28"/>
        </w:rPr>
        <w:t>.</w:t>
      </w:r>
    </w:p>
    <w:p w14:paraId="580743D4" w14:textId="77777777" w:rsidR="003A6A24" w:rsidRPr="00C67053" w:rsidRDefault="003A6A24" w:rsidP="003A6A24">
      <w:pPr>
        <w:rPr>
          <w:szCs w:val="28"/>
        </w:rPr>
      </w:pPr>
      <w:r>
        <w:rPr>
          <w:szCs w:val="28"/>
        </w:rPr>
        <w:t>В онлайн-режиме к заседанию также подключились д</w:t>
      </w:r>
      <w:r w:rsidRPr="00CE1B57">
        <w:rPr>
          <w:szCs w:val="28"/>
        </w:rPr>
        <w:t xml:space="preserve">иректор Фонда «Органика», </w:t>
      </w:r>
      <w:r>
        <w:rPr>
          <w:szCs w:val="28"/>
        </w:rPr>
        <w:t>з</w:t>
      </w:r>
      <w:r w:rsidRPr="00CE1B57">
        <w:rPr>
          <w:szCs w:val="28"/>
        </w:rPr>
        <w:t xml:space="preserve">аместитель </w:t>
      </w:r>
      <w:r>
        <w:rPr>
          <w:szCs w:val="28"/>
        </w:rPr>
        <w:t>п</w:t>
      </w:r>
      <w:r w:rsidRPr="00CE1B57">
        <w:rPr>
          <w:szCs w:val="28"/>
        </w:rPr>
        <w:t xml:space="preserve">редседателя </w:t>
      </w:r>
      <w:r>
        <w:rPr>
          <w:szCs w:val="28"/>
        </w:rPr>
        <w:t>к</w:t>
      </w:r>
      <w:r w:rsidRPr="00CE1B57">
        <w:rPr>
          <w:szCs w:val="28"/>
        </w:rPr>
        <w:t>онкурсной комиссии</w:t>
      </w:r>
      <w:r>
        <w:rPr>
          <w:szCs w:val="28"/>
        </w:rPr>
        <w:t xml:space="preserve"> </w:t>
      </w:r>
      <w:r w:rsidRPr="00CE1B57">
        <w:rPr>
          <w:b/>
          <w:bCs/>
          <w:szCs w:val="28"/>
        </w:rPr>
        <w:t>Вячеслав Федюнин</w:t>
      </w:r>
      <w:r>
        <w:rPr>
          <w:szCs w:val="28"/>
        </w:rPr>
        <w:t>, р</w:t>
      </w:r>
      <w:r w:rsidRPr="00CE1B57">
        <w:rPr>
          <w:szCs w:val="28"/>
        </w:rPr>
        <w:t xml:space="preserve">уководитель направления Фонда «Органика», </w:t>
      </w:r>
      <w:r>
        <w:rPr>
          <w:szCs w:val="28"/>
        </w:rPr>
        <w:t>с</w:t>
      </w:r>
      <w:r w:rsidRPr="00CE1B57">
        <w:rPr>
          <w:szCs w:val="28"/>
        </w:rPr>
        <w:t xml:space="preserve">екретарь </w:t>
      </w:r>
      <w:r>
        <w:rPr>
          <w:szCs w:val="28"/>
        </w:rPr>
        <w:t>к</w:t>
      </w:r>
      <w:r w:rsidRPr="00CE1B57">
        <w:rPr>
          <w:szCs w:val="28"/>
        </w:rPr>
        <w:t xml:space="preserve">онкурсной комиссии </w:t>
      </w:r>
      <w:r w:rsidRPr="00CE1B57">
        <w:rPr>
          <w:b/>
          <w:bCs/>
          <w:szCs w:val="28"/>
        </w:rPr>
        <w:t>Дмитрий Шелехов</w:t>
      </w:r>
      <w:r>
        <w:rPr>
          <w:szCs w:val="28"/>
        </w:rPr>
        <w:t>, д</w:t>
      </w:r>
      <w:r w:rsidRPr="00CE1B57">
        <w:rPr>
          <w:szCs w:val="28"/>
        </w:rPr>
        <w:t xml:space="preserve">иректор </w:t>
      </w:r>
      <w:r>
        <w:rPr>
          <w:szCs w:val="28"/>
        </w:rPr>
        <w:t>д</w:t>
      </w:r>
      <w:r w:rsidRPr="00CE1B57">
        <w:rPr>
          <w:szCs w:val="28"/>
        </w:rPr>
        <w:t xml:space="preserve">епартамента развития органической и «зеленой» продукции Роскачества </w:t>
      </w:r>
      <w:r w:rsidRPr="00CE1B57">
        <w:rPr>
          <w:b/>
          <w:bCs/>
          <w:szCs w:val="28"/>
        </w:rPr>
        <w:t>Владимир Увайдов</w:t>
      </w:r>
      <w:r>
        <w:rPr>
          <w:szCs w:val="28"/>
        </w:rPr>
        <w:t>, д</w:t>
      </w:r>
      <w:r w:rsidRPr="00CE1B57">
        <w:rPr>
          <w:szCs w:val="28"/>
        </w:rPr>
        <w:t>иректор Алтайского регионального филиала АО «Россельхозбанк»</w:t>
      </w:r>
      <w:r>
        <w:rPr>
          <w:szCs w:val="28"/>
        </w:rPr>
        <w:t xml:space="preserve"> </w:t>
      </w:r>
      <w:r w:rsidRPr="00CE1B57">
        <w:rPr>
          <w:b/>
          <w:bCs/>
          <w:szCs w:val="28"/>
        </w:rPr>
        <w:t>Николай Бойко</w:t>
      </w:r>
      <w:r>
        <w:rPr>
          <w:szCs w:val="28"/>
        </w:rPr>
        <w:t>, п</w:t>
      </w:r>
      <w:r w:rsidRPr="00CE1B57">
        <w:rPr>
          <w:szCs w:val="28"/>
        </w:rPr>
        <w:t xml:space="preserve">редседатель </w:t>
      </w:r>
      <w:r>
        <w:rPr>
          <w:szCs w:val="28"/>
        </w:rPr>
        <w:t>п</w:t>
      </w:r>
      <w:r w:rsidRPr="00CE1B57">
        <w:rPr>
          <w:szCs w:val="28"/>
        </w:rPr>
        <w:t>равления Союза органического земледелия</w:t>
      </w:r>
      <w:r>
        <w:rPr>
          <w:szCs w:val="28"/>
        </w:rPr>
        <w:t xml:space="preserve"> </w:t>
      </w:r>
      <w:r w:rsidRPr="00CE1B57">
        <w:rPr>
          <w:b/>
          <w:bCs/>
          <w:szCs w:val="28"/>
        </w:rPr>
        <w:t>Сергей Коршунов</w:t>
      </w:r>
      <w:r>
        <w:rPr>
          <w:szCs w:val="28"/>
        </w:rPr>
        <w:t>, з</w:t>
      </w:r>
      <w:r w:rsidRPr="00C67053">
        <w:rPr>
          <w:szCs w:val="28"/>
        </w:rPr>
        <w:t>аместитель начальника Управления Алтайского края по пищевой, перерабатывающей, фармацевтической промышленности и биотехнологиям</w:t>
      </w:r>
      <w:r>
        <w:rPr>
          <w:szCs w:val="28"/>
        </w:rPr>
        <w:t xml:space="preserve"> </w:t>
      </w:r>
      <w:r w:rsidRPr="00CE1B57">
        <w:rPr>
          <w:b/>
          <w:bCs/>
          <w:szCs w:val="28"/>
        </w:rPr>
        <w:t>Ирина Попова</w:t>
      </w:r>
      <w:r>
        <w:rPr>
          <w:szCs w:val="28"/>
        </w:rPr>
        <w:t xml:space="preserve"> и д</w:t>
      </w:r>
      <w:r w:rsidRPr="00CE1B57">
        <w:rPr>
          <w:szCs w:val="28"/>
        </w:rPr>
        <w:t>иректор ООО «КурайАгроПлюс»</w:t>
      </w:r>
      <w:r>
        <w:rPr>
          <w:szCs w:val="28"/>
        </w:rPr>
        <w:t xml:space="preserve"> </w:t>
      </w:r>
      <w:r w:rsidRPr="00CE1B57">
        <w:rPr>
          <w:b/>
          <w:bCs/>
          <w:szCs w:val="28"/>
        </w:rPr>
        <w:t>Игорь Пляко</w:t>
      </w:r>
      <w:r>
        <w:rPr>
          <w:szCs w:val="28"/>
        </w:rPr>
        <w:t>.</w:t>
      </w:r>
    </w:p>
    <w:p w14:paraId="29C2006C" w14:textId="77777777" w:rsidR="003A6A24" w:rsidRDefault="003A6A24" w:rsidP="003A6A24">
      <w:pPr>
        <w:rPr>
          <w:szCs w:val="28"/>
        </w:rPr>
      </w:pPr>
      <w:r>
        <w:rPr>
          <w:szCs w:val="28"/>
        </w:rPr>
        <w:lastRenderedPageBreak/>
        <w:t xml:space="preserve">Напомним, что </w:t>
      </w:r>
      <w:r w:rsidRPr="00C9230C">
        <w:rPr>
          <w:szCs w:val="28"/>
        </w:rPr>
        <w:t>на первом этапе конкурса</w:t>
      </w:r>
      <w:r>
        <w:rPr>
          <w:szCs w:val="28"/>
        </w:rPr>
        <w:t xml:space="preserve"> </w:t>
      </w:r>
      <w:r w:rsidRPr="000A0175">
        <w:rPr>
          <w:szCs w:val="28"/>
        </w:rPr>
        <w:t xml:space="preserve">школьники приняли участие в дополнительной общеразвивающей общеобразовательной программе </w:t>
      </w:r>
      <w:r w:rsidRPr="000A0175">
        <w:rPr>
          <w:b/>
          <w:bCs/>
          <w:szCs w:val="28"/>
        </w:rPr>
        <w:t>«Основы органического потребления: еда будущего – органическая или синтетическая»</w:t>
      </w:r>
      <w:r w:rsidRPr="000A0175">
        <w:rPr>
          <w:szCs w:val="28"/>
        </w:rPr>
        <w:t xml:space="preserve">. Всего </w:t>
      </w:r>
      <w:r>
        <w:rPr>
          <w:szCs w:val="28"/>
        </w:rPr>
        <w:t>слушателями программы стали</w:t>
      </w:r>
      <w:r w:rsidRPr="000A0175">
        <w:rPr>
          <w:szCs w:val="28"/>
        </w:rPr>
        <w:t xml:space="preserve"> </w:t>
      </w:r>
      <w:r w:rsidRPr="00C9230C">
        <w:rPr>
          <w:b/>
          <w:bCs/>
          <w:szCs w:val="28"/>
        </w:rPr>
        <w:t>377</w:t>
      </w:r>
      <w:r w:rsidRPr="000A0175">
        <w:rPr>
          <w:szCs w:val="28"/>
        </w:rPr>
        <w:t xml:space="preserve"> детей 5-9 классов из </w:t>
      </w:r>
      <w:r w:rsidRPr="00C9230C">
        <w:rPr>
          <w:b/>
          <w:bCs/>
          <w:szCs w:val="28"/>
        </w:rPr>
        <w:t>23</w:t>
      </w:r>
      <w:r w:rsidRPr="000A0175">
        <w:rPr>
          <w:szCs w:val="28"/>
        </w:rPr>
        <w:t xml:space="preserve"> школ края. </w:t>
      </w:r>
    </w:p>
    <w:p w14:paraId="1296F200" w14:textId="77777777" w:rsidR="003A6A24" w:rsidRPr="000A0175" w:rsidRDefault="003A6A24" w:rsidP="003A6A24">
      <w:pPr>
        <w:rPr>
          <w:szCs w:val="28"/>
        </w:rPr>
      </w:pPr>
      <w:r w:rsidRPr="000A0175">
        <w:rPr>
          <w:szCs w:val="28"/>
        </w:rPr>
        <w:t xml:space="preserve">По итогам этой программы в декабре 2024 года прошел </w:t>
      </w:r>
      <w:hyperlink r:id="rId6" w:history="1">
        <w:r w:rsidRPr="00C9230C">
          <w:rPr>
            <w:rStyle w:val="a9"/>
            <w:szCs w:val="28"/>
          </w:rPr>
          <w:t>региональный конкурс на знание темы органической продукции</w:t>
        </w:r>
      </w:hyperlink>
      <w:r w:rsidRPr="000A0175">
        <w:rPr>
          <w:szCs w:val="28"/>
        </w:rPr>
        <w:t xml:space="preserve">. </w:t>
      </w:r>
    </w:p>
    <w:p w14:paraId="43CE9768" w14:textId="77777777" w:rsidR="003A6A24" w:rsidRDefault="003A6A24" w:rsidP="003A6A24">
      <w:pPr>
        <w:rPr>
          <w:szCs w:val="28"/>
        </w:rPr>
      </w:pPr>
      <w:r w:rsidRPr="00C9230C">
        <w:rPr>
          <w:szCs w:val="28"/>
        </w:rPr>
        <w:t>Конкурс проводился в целях реализации поддержки производителей органической продукции и стимулирования интереса детей к органической продукции</w:t>
      </w:r>
      <w:r>
        <w:rPr>
          <w:szCs w:val="28"/>
        </w:rPr>
        <w:t>.</w:t>
      </w:r>
    </w:p>
    <w:p w14:paraId="67934D77" w14:textId="77777777" w:rsidR="003A6A24" w:rsidRDefault="003A6A24" w:rsidP="003A6A24">
      <w:pPr>
        <w:rPr>
          <w:szCs w:val="28"/>
        </w:rPr>
      </w:pPr>
      <w:r w:rsidRPr="001B1C8D">
        <w:rPr>
          <w:szCs w:val="28"/>
        </w:rPr>
        <w:t xml:space="preserve">Организатором конкурса </w:t>
      </w:r>
      <w:r>
        <w:rPr>
          <w:szCs w:val="28"/>
        </w:rPr>
        <w:t>выступили</w:t>
      </w:r>
      <w:r w:rsidRPr="001B1C8D">
        <w:rPr>
          <w:szCs w:val="28"/>
        </w:rPr>
        <w:t xml:space="preserve"> Фонд «Органика», партнеры конкурса – Союз органического земледелия, Роскачество, органы исполнительной власти и органы местного самоуправления, региональный филиал АО «Россельхозбанк», Алтайский ГАУ, Алтайский краевой детский экологический центр</w:t>
      </w:r>
      <w:r>
        <w:rPr>
          <w:szCs w:val="28"/>
        </w:rPr>
        <w:t>.</w:t>
      </w:r>
    </w:p>
    <w:p w14:paraId="190FC286" w14:textId="77777777" w:rsidR="003A6A24" w:rsidRPr="001B1C8D" w:rsidRDefault="003A6A24" w:rsidP="003A6A24">
      <w:pPr>
        <w:rPr>
          <w:szCs w:val="28"/>
        </w:rPr>
      </w:pPr>
      <w:r>
        <w:rPr>
          <w:szCs w:val="28"/>
        </w:rPr>
        <w:t xml:space="preserve">Как сообщила куратор конкурса в АГАУ </w:t>
      </w:r>
      <w:r w:rsidRPr="00C9230C">
        <w:rPr>
          <w:b/>
          <w:bCs/>
          <w:szCs w:val="28"/>
        </w:rPr>
        <w:t>Ольга Черепанова</w:t>
      </w:r>
      <w:r>
        <w:rPr>
          <w:szCs w:val="28"/>
        </w:rPr>
        <w:t xml:space="preserve">, всего участие нем приняли </w:t>
      </w:r>
      <w:r w:rsidRPr="00C9230C">
        <w:rPr>
          <w:b/>
          <w:bCs/>
          <w:szCs w:val="28"/>
        </w:rPr>
        <w:t xml:space="preserve">186 </w:t>
      </w:r>
      <w:r>
        <w:rPr>
          <w:szCs w:val="28"/>
        </w:rPr>
        <w:t xml:space="preserve">ребят из </w:t>
      </w:r>
      <w:r w:rsidRPr="00C9230C">
        <w:rPr>
          <w:b/>
          <w:bCs/>
          <w:szCs w:val="28"/>
        </w:rPr>
        <w:t>23</w:t>
      </w:r>
      <w:r>
        <w:rPr>
          <w:szCs w:val="28"/>
        </w:rPr>
        <w:t xml:space="preserve"> школ Алтайского края. </w:t>
      </w:r>
      <w:r w:rsidRPr="00C9230C">
        <w:rPr>
          <w:b/>
          <w:bCs/>
          <w:szCs w:val="28"/>
        </w:rPr>
        <w:t>120</w:t>
      </w:r>
      <w:r>
        <w:rPr>
          <w:szCs w:val="28"/>
        </w:rPr>
        <w:t xml:space="preserve"> творческих работ поступило на конкурс в категории «5-7 классы», еще </w:t>
      </w:r>
      <w:r w:rsidRPr="00C9230C">
        <w:rPr>
          <w:b/>
          <w:bCs/>
          <w:szCs w:val="28"/>
        </w:rPr>
        <w:t>66</w:t>
      </w:r>
      <w:r>
        <w:rPr>
          <w:szCs w:val="28"/>
        </w:rPr>
        <w:t xml:space="preserve"> в категории «8-9 классы». </w:t>
      </w:r>
    </w:p>
    <w:p w14:paraId="0CA63E90" w14:textId="77777777" w:rsidR="003A6A24" w:rsidRDefault="003A6A24" w:rsidP="003A6A24">
      <w:pPr>
        <w:rPr>
          <w:szCs w:val="28"/>
        </w:rPr>
      </w:pPr>
      <w:r w:rsidRPr="00C9230C">
        <w:rPr>
          <w:szCs w:val="28"/>
        </w:rPr>
        <w:t xml:space="preserve">Победители определялись в номинациях </w:t>
      </w:r>
      <w:r>
        <w:rPr>
          <w:szCs w:val="28"/>
        </w:rPr>
        <w:t>«</w:t>
      </w:r>
      <w:r w:rsidRPr="00C9230C">
        <w:rPr>
          <w:szCs w:val="28"/>
        </w:rPr>
        <w:t>Лучшее определение на гласную букву</w:t>
      </w:r>
      <w:r>
        <w:rPr>
          <w:szCs w:val="28"/>
        </w:rPr>
        <w:t>» и «</w:t>
      </w:r>
      <w:r w:rsidRPr="00C9230C">
        <w:rPr>
          <w:szCs w:val="28"/>
        </w:rPr>
        <w:t>Лучшее определение на согласную букву</w:t>
      </w:r>
      <w:r>
        <w:rPr>
          <w:szCs w:val="28"/>
        </w:rPr>
        <w:t xml:space="preserve">» </w:t>
      </w:r>
      <w:r w:rsidRPr="00C9230C">
        <w:rPr>
          <w:szCs w:val="28"/>
        </w:rPr>
        <w:t>в категории «5-7 классы»</w:t>
      </w:r>
      <w:r>
        <w:rPr>
          <w:szCs w:val="28"/>
        </w:rPr>
        <w:t xml:space="preserve">, а также </w:t>
      </w:r>
      <w:r w:rsidRPr="00C9230C">
        <w:rPr>
          <w:szCs w:val="28"/>
        </w:rPr>
        <w:t>в номинациях</w:t>
      </w:r>
      <w:r w:rsidRPr="00C9230C">
        <w:t xml:space="preserve"> </w:t>
      </w:r>
      <w:r>
        <w:t>«</w:t>
      </w:r>
      <w:r w:rsidRPr="00C9230C">
        <w:rPr>
          <w:szCs w:val="28"/>
        </w:rPr>
        <w:t xml:space="preserve">Лучшее художественное оформление </w:t>
      </w:r>
      <w:r>
        <w:rPr>
          <w:szCs w:val="28"/>
        </w:rPr>
        <w:t>к</w:t>
      </w:r>
      <w:r w:rsidRPr="00C9230C">
        <w:rPr>
          <w:szCs w:val="28"/>
        </w:rPr>
        <w:t>онкурсного задания</w:t>
      </w:r>
      <w:r>
        <w:rPr>
          <w:szCs w:val="28"/>
        </w:rPr>
        <w:t>» и «</w:t>
      </w:r>
      <w:r w:rsidRPr="00C9230C">
        <w:rPr>
          <w:szCs w:val="28"/>
        </w:rPr>
        <w:t>Лучший креативный подход к написанию эссе</w:t>
      </w:r>
      <w:r>
        <w:rPr>
          <w:szCs w:val="28"/>
        </w:rPr>
        <w:t xml:space="preserve">» в категории </w:t>
      </w:r>
      <w:r w:rsidRPr="00C9230C">
        <w:rPr>
          <w:szCs w:val="28"/>
        </w:rPr>
        <w:t>«8-9 кла</w:t>
      </w:r>
      <w:r>
        <w:rPr>
          <w:szCs w:val="28"/>
        </w:rPr>
        <w:t>ссы».</w:t>
      </w:r>
    </w:p>
    <w:p w14:paraId="60BAD069" w14:textId="77777777" w:rsidR="003A6A24" w:rsidRDefault="003A6A24" w:rsidP="003A6A24">
      <w:pPr>
        <w:rPr>
          <w:szCs w:val="28"/>
        </w:rPr>
      </w:pPr>
      <w:r w:rsidRPr="004174DF">
        <w:rPr>
          <w:szCs w:val="28"/>
        </w:rPr>
        <w:lastRenderedPageBreak/>
        <w:t xml:space="preserve">Конкурсные работы оценивались по </w:t>
      </w:r>
      <w:r w:rsidRPr="004174DF">
        <w:rPr>
          <w:b/>
          <w:bCs/>
          <w:szCs w:val="28"/>
        </w:rPr>
        <w:t>5</w:t>
      </w:r>
      <w:r w:rsidRPr="004174DF">
        <w:rPr>
          <w:szCs w:val="28"/>
        </w:rPr>
        <w:t xml:space="preserve"> критериям: знание темы производства и потребления органической продукции; креативность мышления; знание правил русского языка; уровень интеллектуального и общекультурного развития; качество художественного оформления конкурсного задания.</w:t>
      </w:r>
    </w:p>
    <w:p w14:paraId="79DA2B86" w14:textId="77777777" w:rsidR="003A6A24" w:rsidRDefault="003A6A24" w:rsidP="003A6A24">
      <w:pPr>
        <w:rPr>
          <w:szCs w:val="28"/>
        </w:rPr>
      </w:pPr>
      <w:r w:rsidRPr="004174DF">
        <w:rPr>
          <w:szCs w:val="28"/>
        </w:rPr>
        <w:t xml:space="preserve">Перед экспертами стояла очень сложная задача - отобрать лучшие работы из </w:t>
      </w:r>
      <w:r w:rsidRPr="004174DF">
        <w:rPr>
          <w:b/>
          <w:bCs/>
          <w:szCs w:val="28"/>
        </w:rPr>
        <w:t>186</w:t>
      </w:r>
      <w:r w:rsidRPr="004174DF">
        <w:rPr>
          <w:szCs w:val="28"/>
        </w:rPr>
        <w:t xml:space="preserve">. Среди конкурсных работ были </w:t>
      </w:r>
      <w:r>
        <w:rPr>
          <w:szCs w:val="28"/>
        </w:rPr>
        <w:t xml:space="preserve">рисунки, </w:t>
      </w:r>
      <w:r w:rsidRPr="004174DF">
        <w:rPr>
          <w:szCs w:val="28"/>
        </w:rPr>
        <w:t xml:space="preserve">пластилиновые мультфильмы, видеоролик, сказки и игра «Органическая мафия». </w:t>
      </w:r>
    </w:p>
    <w:p w14:paraId="41C4BCA6" w14:textId="77777777" w:rsidR="003A6A24" w:rsidRDefault="003A6A24" w:rsidP="003A6A2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DF">
        <w:rPr>
          <w:rFonts w:ascii="Times New Roman" w:hAnsi="Times New Roman" w:cs="Times New Roman"/>
          <w:i/>
          <w:iCs/>
          <w:sz w:val="28"/>
          <w:szCs w:val="28"/>
        </w:rPr>
        <w:t>«При проведении конкурса мы видели основной задачей популяризацию потребления органической продукции и ее пользы для человека, формирование правильных основ поведения в сфере потребления. Все члены конкурсной комиссии отметили высокий уровень исполнения конкурсных работ и их большое количество. Напомню, что из 7 регионов, где в 2024 году реализовывалась программа и проходил конкурс, Алтайский край стал наиболее активным по количеству школ, педагогов и детей!»,</w:t>
      </w:r>
      <w:r>
        <w:rPr>
          <w:rFonts w:ascii="Times New Roman" w:hAnsi="Times New Roman" w:cs="Times New Roman"/>
          <w:sz w:val="28"/>
          <w:szCs w:val="28"/>
        </w:rPr>
        <w:t xml:space="preserve"> - прокомментировала событие </w:t>
      </w:r>
      <w:r w:rsidRPr="004174DF">
        <w:rPr>
          <w:rFonts w:ascii="Times New Roman" w:hAnsi="Times New Roman" w:cs="Times New Roman"/>
          <w:b/>
          <w:bCs/>
          <w:sz w:val="28"/>
          <w:szCs w:val="28"/>
        </w:rPr>
        <w:t>Ольга Черепанова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607A5" w14:textId="77777777" w:rsidR="003A6A24" w:rsidRPr="00C9230C" w:rsidRDefault="003A6A24" w:rsidP="003A6A24">
      <w:pPr>
        <w:rPr>
          <w:szCs w:val="28"/>
        </w:rPr>
      </w:pPr>
      <w:r>
        <w:rPr>
          <w:szCs w:val="28"/>
        </w:rPr>
        <w:t xml:space="preserve">Всего по итогам заседания конкурсной комиссии победителями стали </w:t>
      </w:r>
      <w:r w:rsidRPr="00C9230C">
        <w:rPr>
          <w:b/>
          <w:bCs/>
          <w:szCs w:val="28"/>
        </w:rPr>
        <w:t>15</w:t>
      </w:r>
      <w:r>
        <w:rPr>
          <w:szCs w:val="28"/>
        </w:rPr>
        <w:t xml:space="preserve"> школьников. Еще </w:t>
      </w:r>
      <w:r w:rsidRPr="000D183C">
        <w:rPr>
          <w:b/>
          <w:bCs/>
          <w:szCs w:val="28"/>
        </w:rPr>
        <w:t>3</w:t>
      </w:r>
      <w:r>
        <w:rPr>
          <w:szCs w:val="28"/>
        </w:rPr>
        <w:t xml:space="preserve"> отмечены дополнительными призами.</w:t>
      </w:r>
    </w:p>
    <w:p w14:paraId="37E00887" w14:textId="77777777" w:rsidR="003A6A24" w:rsidRDefault="003A6A24" w:rsidP="003A6A2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9230C">
          <w:rPr>
            <w:rStyle w:val="a9"/>
            <w:rFonts w:ascii="Times New Roman" w:hAnsi="Times New Roman" w:cs="Times New Roman"/>
            <w:sz w:val="28"/>
            <w:szCs w:val="28"/>
          </w:rPr>
          <w:t>С перечнем победителей можно познакомиться на сайте Фонда «Органика»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3F6BD" w14:textId="77777777" w:rsidR="003A6A24" w:rsidRDefault="003A6A24" w:rsidP="003A6A2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8C306" w14:textId="77777777" w:rsidR="00637ACE" w:rsidRPr="00860A27" w:rsidRDefault="00637ACE" w:rsidP="003A6A24">
      <w:pPr>
        <w:ind w:firstLine="0"/>
        <w:rPr>
          <w:szCs w:val="28"/>
        </w:rPr>
      </w:pPr>
    </w:p>
    <w:sectPr w:rsidR="00637ACE" w:rsidRPr="00860A27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3945" w14:textId="77777777" w:rsidR="003666B8" w:rsidRDefault="003666B8" w:rsidP="00637ACE">
      <w:pPr>
        <w:spacing w:line="240" w:lineRule="auto"/>
      </w:pPr>
      <w:r>
        <w:separator/>
      </w:r>
    </w:p>
  </w:endnote>
  <w:endnote w:type="continuationSeparator" w:id="0">
    <w:p w14:paraId="489FA3B8" w14:textId="77777777" w:rsidR="003666B8" w:rsidRDefault="003666B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6186662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11C8C34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743E" w14:textId="77777777" w:rsidR="003666B8" w:rsidRDefault="003666B8" w:rsidP="00637ACE">
      <w:pPr>
        <w:spacing w:line="240" w:lineRule="auto"/>
      </w:pPr>
      <w:r>
        <w:separator/>
      </w:r>
    </w:p>
  </w:footnote>
  <w:footnote w:type="continuationSeparator" w:id="0">
    <w:p w14:paraId="2B0D0EE0" w14:textId="77777777" w:rsidR="003666B8" w:rsidRDefault="003666B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6B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1787A78" wp14:editId="25FF177A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F07E19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0C65B15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451813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5D70BAC" w14:textId="77777777" w:rsidR="00637ACE" w:rsidRPr="006774B9" w:rsidRDefault="00637ACE">
    <w:pPr>
      <w:pStyle w:val="a5"/>
      <w:rPr>
        <w:lang w:val="en-US"/>
      </w:rPr>
    </w:pPr>
  </w:p>
  <w:p w14:paraId="15E7A685" w14:textId="77777777" w:rsidR="00637ACE" w:rsidRPr="006774B9" w:rsidRDefault="00637ACE">
    <w:pPr>
      <w:pStyle w:val="a5"/>
      <w:rPr>
        <w:lang w:val="en-US"/>
      </w:rPr>
    </w:pPr>
  </w:p>
  <w:p w14:paraId="72EBF868" w14:textId="77777777" w:rsidR="00637ACE" w:rsidRPr="006774B9" w:rsidRDefault="00637ACE">
    <w:pPr>
      <w:pStyle w:val="a5"/>
      <w:rPr>
        <w:lang w:val="en-US"/>
      </w:rPr>
    </w:pPr>
  </w:p>
  <w:p w14:paraId="61A5A18B" w14:textId="77777777" w:rsidR="00637ACE" w:rsidRPr="006774B9" w:rsidRDefault="00637ACE">
    <w:pPr>
      <w:pStyle w:val="a5"/>
      <w:rPr>
        <w:lang w:val="en-US"/>
      </w:rPr>
    </w:pPr>
  </w:p>
  <w:p w14:paraId="2A3343C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BBB69C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666B8"/>
    <w:rsid w:val="003A6A24"/>
    <w:rsid w:val="003F3CC2"/>
    <w:rsid w:val="00410BC6"/>
    <w:rsid w:val="00412E60"/>
    <w:rsid w:val="004522BC"/>
    <w:rsid w:val="00477BD7"/>
    <w:rsid w:val="00481BDF"/>
    <w:rsid w:val="004A114D"/>
    <w:rsid w:val="004B03CA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865"/>
    <w:rsid w:val="008201DA"/>
    <w:rsid w:val="00835BE3"/>
    <w:rsid w:val="00860A27"/>
    <w:rsid w:val="00915FFF"/>
    <w:rsid w:val="00946966"/>
    <w:rsid w:val="009546E4"/>
    <w:rsid w:val="009A51F7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B50"/>
  <w15:docId w15:val="{74AFE40D-AC84-4735-915A-1D3D0360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A6A24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ganicfund.ru/new/fond-organika-obyavlyaet-pobeditelej-i-laureatov-konkursa-sredi-shkolnikov-v-altajskom-kr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airegion22.ru/press-center/news/altayskiy_kray/okolo-200-rabot-predstavili-shkolniki-altaiskogo-kraya-na-konkurs-posvyaschennyi-teme-organicheskoi-produktsii_144672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2025-02-13T05:06:00Z</dcterms:modified>
</cp:coreProperties>
</file>