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9F95" w14:textId="60E0E794" w:rsidR="00893C8B" w:rsidRPr="00845C84" w:rsidRDefault="00893C8B" w:rsidP="00893C8B">
      <w:pPr>
        <w:jc w:val="center"/>
        <w:rPr>
          <w:b/>
          <w:bCs/>
        </w:rPr>
      </w:pPr>
      <w:r w:rsidRPr="00845C84">
        <w:rPr>
          <w:b/>
          <w:bCs/>
        </w:rPr>
        <w:t xml:space="preserve">Год </w:t>
      </w:r>
      <w:r>
        <w:rPr>
          <w:b/>
          <w:bCs/>
        </w:rPr>
        <w:t>з</w:t>
      </w:r>
      <w:r w:rsidRPr="00845C84">
        <w:rPr>
          <w:b/>
          <w:bCs/>
        </w:rPr>
        <w:t>ащитника Отечества в Алтайском ГАУ открыли спортивно-патриотической эстафетой «А ну-ка, парни»</w:t>
      </w:r>
    </w:p>
    <w:p w14:paraId="6B7111DC" w14:textId="77777777" w:rsidR="00893C8B" w:rsidRDefault="00893C8B" w:rsidP="00893C8B"/>
    <w:p w14:paraId="6BC712FD" w14:textId="2F2103FD" w:rsidR="00893C8B" w:rsidRPr="00845C84" w:rsidRDefault="00893C8B" w:rsidP="00893C8B">
      <w:pPr>
        <w:rPr>
          <w:i/>
          <w:iCs/>
        </w:rPr>
      </w:pPr>
      <w:r w:rsidRPr="00845C84">
        <w:rPr>
          <w:i/>
          <w:iCs/>
        </w:rPr>
        <w:t xml:space="preserve">Сегодня, 21 февраля, в Алтайском государственном аграрном университете прошла спортивно-патриотическая эстафета «А ну-ка, парни», посвященная Дню защитника Отечества, а также открытию </w:t>
      </w:r>
      <w:r>
        <w:rPr>
          <w:i/>
          <w:iCs/>
        </w:rPr>
        <w:t>Г</w:t>
      </w:r>
      <w:r w:rsidRPr="00845C84">
        <w:rPr>
          <w:i/>
          <w:iCs/>
        </w:rPr>
        <w:t xml:space="preserve">ода </w:t>
      </w:r>
      <w:r>
        <w:rPr>
          <w:i/>
          <w:iCs/>
        </w:rPr>
        <w:t>з</w:t>
      </w:r>
      <w:r w:rsidRPr="00845C84">
        <w:rPr>
          <w:i/>
          <w:iCs/>
        </w:rPr>
        <w:t>ащитника Отечества</w:t>
      </w:r>
      <w:r>
        <w:rPr>
          <w:i/>
          <w:iCs/>
        </w:rPr>
        <w:t xml:space="preserve"> в вузе</w:t>
      </w:r>
    </w:p>
    <w:p w14:paraId="4F306DAB" w14:textId="77777777" w:rsidR="00893C8B" w:rsidRDefault="00893C8B" w:rsidP="00893C8B"/>
    <w:p w14:paraId="0FEC1968" w14:textId="20A2D7FB" w:rsidR="00893C8B" w:rsidRDefault="00893C8B" w:rsidP="00893C8B">
      <w:r>
        <w:t>С</w:t>
      </w:r>
      <w:r w:rsidRPr="00845C84">
        <w:t>портивно-патриотическая эстафета «А ну-ка, парни»</w:t>
      </w:r>
      <w:r>
        <w:t xml:space="preserve"> проводится в Алтайском ГАУ накануне Дня защитника Отечества уже более 20 лет и стала хорошей традицией. В ней участвуют команды юношей всех факультетов, а с недавнего времени и Колледжа агропромышленных технологий АГАУ.</w:t>
      </w:r>
    </w:p>
    <w:p w14:paraId="6F976DEA" w14:textId="77777777" w:rsidR="00893C8B" w:rsidRDefault="00893C8B" w:rsidP="00893C8B">
      <w:r>
        <w:t xml:space="preserve">На торжественном открытии эстафеты присутствовал проректор по внеучебной работе и молодежной политике </w:t>
      </w:r>
      <w:r w:rsidRPr="002703DD">
        <w:rPr>
          <w:b/>
          <w:bCs/>
        </w:rPr>
        <w:t>Владимир Томчук</w:t>
      </w:r>
      <w:r>
        <w:t xml:space="preserve">, а также почетные гости – ветераны Специальной военной операции. </w:t>
      </w:r>
    </w:p>
    <w:p w14:paraId="1F60A09F" w14:textId="77777777" w:rsidR="00893C8B" w:rsidRDefault="00893C8B" w:rsidP="00893C8B">
      <w:r w:rsidRPr="002703DD">
        <w:rPr>
          <w:i/>
          <w:iCs/>
        </w:rPr>
        <w:t>«2025-ый год объявлен Президентом Владимиром Путиным Годом защитника Отечества. Но это и год 80-летия Победы нашего народа в Великой Отечественной войне. Для каждого жителя России это не просто календарные даты. Это наша история, память о наших предках!</w:t>
      </w:r>
      <w:r>
        <w:rPr>
          <w:i/>
          <w:iCs/>
        </w:rPr>
        <w:t>»,</w:t>
      </w:r>
      <w:r>
        <w:t xml:space="preserve"> - отметил в своем приветственном слове к участникам </w:t>
      </w:r>
      <w:r w:rsidRPr="002703DD">
        <w:rPr>
          <w:b/>
          <w:bCs/>
        </w:rPr>
        <w:t>Владимир Томчук</w:t>
      </w:r>
      <w:r>
        <w:t>.</w:t>
      </w:r>
    </w:p>
    <w:p w14:paraId="58FEBBEB" w14:textId="77777777" w:rsidR="00893C8B" w:rsidRPr="002703DD" w:rsidRDefault="00893C8B" w:rsidP="00893C8B">
      <w:pPr>
        <w:rPr>
          <w:b/>
          <w:bCs/>
        </w:rPr>
      </w:pPr>
      <w:r>
        <w:t xml:space="preserve">В старте эстафеты приняли участие </w:t>
      </w:r>
      <w:r w:rsidRPr="00845C84">
        <w:t>ветеран</w:t>
      </w:r>
      <w:r>
        <w:t xml:space="preserve">ы СВО: </w:t>
      </w:r>
      <w:r w:rsidRPr="00845C84">
        <w:t>социальн</w:t>
      </w:r>
      <w:r>
        <w:t>ый</w:t>
      </w:r>
      <w:r w:rsidRPr="00845C84">
        <w:t xml:space="preserve"> координатор фонда «Защитники Отечества» </w:t>
      </w:r>
      <w:r w:rsidRPr="002703DD">
        <w:rPr>
          <w:b/>
          <w:bCs/>
        </w:rPr>
        <w:t xml:space="preserve">Михаил Панюта, Игорь Орефьев, Александр Подхалюзин </w:t>
      </w:r>
      <w:r w:rsidRPr="002703DD">
        <w:t>и</w:t>
      </w:r>
      <w:r w:rsidRPr="002703DD">
        <w:rPr>
          <w:b/>
          <w:bCs/>
        </w:rPr>
        <w:t xml:space="preserve"> Андрей Мотовилов.</w:t>
      </w:r>
    </w:p>
    <w:p w14:paraId="3F7BFD23" w14:textId="77777777" w:rsidR="00893C8B" w:rsidRDefault="00893C8B" w:rsidP="00893C8B">
      <w:r w:rsidRPr="002703DD">
        <w:rPr>
          <w:i/>
          <w:iCs/>
        </w:rPr>
        <w:lastRenderedPageBreak/>
        <w:t>«От лица всех бойцов, с которыми я проходил службу в зоне СВО, от лица тех, кто сейчас проходит лечение в госпиталях хочу поздравить вас, ребята, с Днем защитника Отечества! Отечество – это наша семья, наши друзья, наш дом. Вы, молодежь, всегда должны быть готовы встать на защиту Родины. Желаю вам удачи в сегодняшнем состязании!»,</w:t>
      </w:r>
      <w:r>
        <w:t xml:space="preserve"> - подчеркнул </w:t>
      </w:r>
      <w:r w:rsidRPr="002703DD">
        <w:rPr>
          <w:b/>
          <w:bCs/>
        </w:rPr>
        <w:t>Михаил Панюта</w:t>
      </w:r>
      <w:r>
        <w:t>.</w:t>
      </w:r>
    </w:p>
    <w:p w14:paraId="12AB0E98" w14:textId="22446E36" w:rsidR="00893C8B" w:rsidRDefault="00893C8B" w:rsidP="00893C8B">
      <w:r>
        <w:t>В программу с</w:t>
      </w:r>
      <w:r w:rsidRPr="00074B83">
        <w:t>портивно-патриотическ</w:t>
      </w:r>
      <w:r>
        <w:t>ой</w:t>
      </w:r>
      <w:r w:rsidRPr="00074B83">
        <w:t xml:space="preserve"> эстафета «А ну-ка, парни»</w:t>
      </w:r>
      <w:r>
        <w:t xml:space="preserve"> входит </w:t>
      </w:r>
      <w:r w:rsidRPr="00D75FAA">
        <w:rPr>
          <w:b/>
          <w:bCs/>
        </w:rPr>
        <w:t>4</w:t>
      </w:r>
      <w:r>
        <w:t xml:space="preserve"> конкурса.</w:t>
      </w:r>
    </w:p>
    <w:p w14:paraId="475B9FC1" w14:textId="77777777" w:rsidR="00893C8B" w:rsidRDefault="00893C8B" w:rsidP="00893C8B">
      <w:r>
        <w:t xml:space="preserve">Первое задание - </w:t>
      </w:r>
      <w:r w:rsidRPr="00D75FAA">
        <w:rPr>
          <w:b/>
          <w:bCs/>
        </w:rPr>
        <w:t>«Сборка-разборка автомата на время»</w:t>
      </w:r>
      <w:r>
        <w:t xml:space="preserve">. В этом испытании участникам необходимо в личном зачете на время правильно разобрать и собрать автомат </w:t>
      </w:r>
      <w:r w:rsidRPr="00D75FAA">
        <w:t>АК-74</w:t>
      </w:r>
      <w:r>
        <w:t>. В этом конкурсе призерами стали:</w:t>
      </w:r>
    </w:p>
    <w:p w14:paraId="210C9458" w14:textId="77777777" w:rsidR="00893C8B" w:rsidRDefault="00893C8B" w:rsidP="00893C8B">
      <w:r>
        <w:t xml:space="preserve">1. </w:t>
      </w:r>
      <w:r w:rsidRPr="00952C46">
        <w:rPr>
          <w:b/>
          <w:bCs/>
        </w:rPr>
        <w:t>Наумов Петр</w:t>
      </w:r>
      <w:r>
        <w:t xml:space="preserve"> (Колледж АГАУ).</w:t>
      </w:r>
    </w:p>
    <w:p w14:paraId="7AA3B6A7" w14:textId="77777777" w:rsidR="00893C8B" w:rsidRDefault="00893C8B" w:rsidP="00893C8B">
      <w:r>
        <w:t xml:space="preserve">2. </w:t>
      </w:r>
      <w:r w:rsidRPr="00952C46">
        <w:rPr>
          <w:b/>
          <w:bCs/>
        </w:rPr>
        <w:t>Гусельников Сергей</w:t>
      </w:r>
      <w:r>
        <w:t xml:space="preserve"> (Инженерный факультет).</w:t>
      </w:r>
    </w:p>
    <w:p w14:paraId="75A317D4" w14:textId="77777777" w:rsidR="00893C8B" w:rsidRDefault="00893C8B" w:rsidP="00893C8B">
      <w:r>
        <w:t xml:space="preserve">3. </w:t>
      </w:r>
      <w:r w:rsidRPr="00952C46">
        <w:rPr>
          <w:b/>
          <w:bCs/>
        </w:rPr>
        <w:t>Барышников Алексей</w:t>
      </w:r>
      <w:r>
        <w:t xml:space="preserve"> (Факультет природообустройства).</w:t>
      </w:r>
    </w:p>
    <w:p w14:paraId="0CD62744" w14:textId="77777777" w:rsidR="00893C8B" w:rsidRDefault="00893C8B" w:rsidP="00893C8B">
      <w:r>
        <w:t xml:space="preserve">В конкурсе </w:t>
      </w:r>
      <w:r w:rsidRPr="00D75FAA">
        <w:rPr>
          <w:b/>
          <w:bCs/>
        </w:rPr>
        <w:t>«Гиревая гонка»</w:t>
      </w:r>
      <w:r w:rsidRPr="00D75FAA">
        <w:t xml:space="preserve"> за 3 минуты участникам необходимо сделать максимальное возможное количество поднятий гири.</w:t>
      </w:r>
      <w:r>
        <w:t xml:space="preserve"> Лучшими на этоп этапе стали:</w:t>
      </w:r>
    </w:p>
    <w:p w14:paraId="0EAD09F0" w14:textId="77777777" w:rsidR="00893C8B" w:rsidRDefault="00893C8B" w:rsidP="00893C8B">
      <w:r>
        <w:t xml:space="preserve">1. </w:t>
      </w:r>
      <w:r w:rsidRPr="00952C46">
        <w:rPr>
          <w:b/>
          <w:bCs/>
        </w:rPr>
        <w:t>Кашкаров Артур</w:t>
      </w:r>
      <w:r>
        <w:t xml:space="preserve"> (Колледж АГАУ).</w:t>
      </w:r>
    </w:p>
    <w:p w14:paraId="1F62F270" w14:textId="77777777" w:rsidR="00893C8B" w:rsidRDefault="00893C8B" w:rsidP="00893C8B">
      <w:r>
        <w:t xml:space="preserve">2. </w:t>
      </w:r>
      <w:r w:rsidRPr="00952C46">
        <w:rPr>
          <w:b/>
          <w:bCs/>
        </w:rPr>
        <w:t>Гальцев Константин</w:t>
      </w:r>
      <w:r>
        <w:t xml:space="preserve"> (Факультет природообустройства).</w:t>
      </w:r>
    </w:p>
    <w:p w14:paraId="31FB79A5" w14:textId="77777777" w:rsidR="00893C8B" w:rsidRDefault="00893C8B" w:rsidP="00893C8B">
      <w:r>
        <w:t xml:space="preserve">3. </w:t>
      </w:r>
      <w:r w:rsidRPr="00952C46">
        <w:rPr>
          <w:b/>
          <w:bCs/>
        </w:rPr>
        <w:t>Зайцев Илья</w:t>
      </w:r>
      <w:r>
        <w:t xml:space="preserve"> (Агрономический факультет).</w:t>
      </w:r>
    </w:p>
    <w:p w14:paraId="1776894F" w14:textId="77777777" w:rsidR="00893C8B" w:rsidRDefault="00893C8B" w:rsidP="00893C8B">
      <w:r>
        <w:t>С</w:t>
      </w:r>
      <w:r w:rsidRPr="00952C46">
        <w:t>ледующ</w:t>
      </w:r>
      <w:r>
        <w:t>ий</w:t>
      </w:r>
      <w:r w:rsidRPr="00952C46">
        <w:t xml:space="preserve"> этап</w:t>
      </w:r>
      <w:r>
        <w:t xml:space="preserve"> </w:t>
      </w:r>
      <w:r w:rsidRPr="00952C46">
        <w:t xml:space="preserve">эстафеты – </w:t>
      </w:r>
      <w:r w:rsidRPr="00952C46">
        <w:rPr>
          <w:b/>
          <w:bCs/>
        </w:rPr>
        <w:t>«Берпи-вызов»</w:t>
      </w:r>
      <w:r w:rsidRPr="00952C46">
        <w:t xml:space="preserve">. </w:t>
      </w:r>
      <w:r>
        <w:t xml:space="preserve">Здесь </w:t>
      </w:r>
      <w:r w:rsidRPr="00952C46">
        <w:t xml:space="preserve">участникам нужно выполнить максимальное возможное количество упражнения – </w:t>
      </w:r>
      <w:r>
        <w:t>«</w:t>
      </w:r>
      <w:r w:rsidRPr="00952C46">
        <w:t>берпи</w:t>
      </w:r>
      <w:r>
        <w:t xml:space="preserve">», которое </w:t>
      </w:r>
      <w:r w:rsidRPr="00952C46">
        <w:t xml:space="preserve">представляет собой последовательное выполнение </w:t>
      </w:r>
      <w:r>
        <w:t>3</w:t>
      </w:r>
      <w:r w:rsidRPr="00952C46">
        <w:t xml:space="preserve"> движений: планки, отжимания и прыжка.</w:t>
      </w:r>
      <w:r>
        <w:t xml:space="preserve"> Тройка призеров здесь выглядит так:</w:t>
      </w:r>
    </w:p>
    <w:p w14:paraId="397E516C" w14:textId="77777777" w:rsidR="00893C8B" w:rsidRDefault="00893C8B" w:rsidP="00893C8B">
      <w:pPr>
        <w:pStyle w:val="ab"/>
        <w:numPr>
          <w:ilvl w:val="0"/>
          <w:numId w:val="1"/>
        </w:numPr>
        <w:jc w:val="both"/>
      </w:pPr>
      <w:r w:rsidRPr="00952C46">
        <w:rPr>
          <w:b/>
          <w:bCs w:val="0"/>
        </w:rPr>
        <w:lastRenderedPageBreak/>
        <w:t>Комаров Андрей</w:t>
      </w:r>
      <w:r>
        <w:t xml:space="preserve"> (Факультет природообустройства).</w:t>
      </w:r>
    </w:p>
    <w:p w14:paraId="3E067F24" w14:textId="77777777" w:rsidR="00893C8B" w:rsidRDefault="00893C8B" w:rsidP="00893C8B">
      <w:r>
        <w:t xml:space="preserve">2. </w:t>
      </w:r>
      <w:r w:rsidRPr="00952C46">
        <w:rPr>
          <w:b/>
          <w:bCs/>
        </w:rPr>
        <w:t>Путинцев Никита</w:t>
      </w:r>
      <w:r>
        <w:t xml:space="preserve"> (Колледж АГАУ).</w:t>
      </w:r>
    </w:p>
    <w:p w14:paraId="1A4858EE" w14:textId="77777777" w:rsidR="00893C8B" w:rsidRDefault="00893C8B" w:rsidP="00893C8B">
      <w:r>
        <w:t xml:space="preserve">3. </w:t>
      </w:r>
      <w:r w:rsidRPr="00952C46">
        <w:rPr>
          <w:b/>
          <w:bCs/>
        </w:rPr>
        <w:t>Устинов Тихон</w:t>
      </w:r>
      <w:r>
        <w:t xml:space="preserve"> (Инженерный факультет).</w:t>
      </w:r>
    </w:p>
    <w:p w14:paraId="6488558F" w14:textId="77777777" w:rsidR="00893C8B" w:rsidRDefault="00893C8B" w:rsidP="00893C8B">
      <w:r w:rsidRPr="00D75FAA">
        <w:t xml:space="preserve">Финальным этапом эстафеты является </w:t>
      </w:r>
      <w:r>
        <w:t xml:space="preserve">командное соревнование </w:t>
      </w:r>
      <w:r w:rsidRPr="00ED731C">
        <w:rPr>
          <w:b/>
          <w:bCs/>
        </w:rPr>
        <w:t>«Перетягивание каната»</w:t>
      </w:r>
      <w:r w:rsidRPr="00D75FAA">
        <w:t>.</w:t>
      </w:r>
      <w:r>
        <w:t xml:space="preserve"> Победителями стали:</w:t>
      </w:r>
    </w:p>
    <w:p w14:paraId="5D474A81" w14:textId="77777777" w:rsidR="00893C8B" w:rsidRDefault="00893C8B" w:rsidP="00893C8B">
      <w:pPr>
        <w:pStyle w:val="ab"/>
        <w:numPr>
          <w:ilvl w:val="0"/>
          <w:numId w:val="2"/>
        </w:numPr>
        <w:jc w:val="both"/>
      </w:pPr>
      <w:r w:rsidRPr="00952C46">
        <w:rPr>
          <w:b/>
          <w:bCs w:val="0"/>
        </w:rPr>
        <w:t>Агрономический факультет</w:t>
      </w:r>
      <w:r>
        <w:t>.</w:t>
      </w:r>
    </w:p>
    <w:p w14:paraId="130224DC" w14:textId="77777777" w:rsidR="00893C8B" w:rsidRDefault="00893C8B" w:rsidP="00893C8B">
      <w:r>
        <w:t xml:space="preserve">2. </w:t>
      </w:r>
      <w:r w:rsidRPr="00952C46">
        <w:rPr>
          <w:b/>
          <w:bCs/>
        </w:rPr>
        <w:t>Экономический факультет</w:t>
      </w:r>
      <w:r>
        <w:t>.</w:t>
      </w:r>
    </w:p>
    <w:p w14:paraId="544CD846" w14:textId="77777777" w:rsidR="00893C8B" w:rsidRPr="00952C46" w:rsidRDefault="00893C8B" w:rsidP="00893C8B">
      <w:pPr>
        <w:rPr>
          <w:b/>
          <w:bCs/>
        </w:rPr>
      </w:pPr>
      <w:r>
        <w:t xml:space="preserve">3. </w:t>
      </w:r>
      <w:r w:rsidRPr="00952C46">
        <w:rPr>
          <w:b/>
          <w:bCs/>
        </w:rPr>
        <w:t>Команда Штаба студенческий отрядов АГАУ.</w:t>
      </w:r>
    </w:p>
    <w:p w14:paraId="2311D2CB" w14:textId="77777777" w:rsidR="00893C8B" w:rsidRDefault="00893C8B" w:rsidP="00893C8B">
      <w:r>
        <w:t>Победители конкурсов отмечены дипломами и памятными призами.</w:t>
      </w:r>
    </w:p>
    <w:p w14:paraId="7DD075A8" w14:textId="77777777" w:rsidR="00893C8B" w:rsidRDefault="00893C8B" w:rsidP="00893C8B">
      <w:r>
        <w:t>Участников эстафеты и болельщиков творческими номерами поддерживали в</w:t>
      </w:r>
      <w:r w:rsidRPr="00845C84">
        <w:t xml:space="preserve">окальный ансамбль </w:t>
      </w:r>
      <w:r>
        <w:t>«</w:t>
      </w:r>
      <w:r w:rsidRPr="00845C84">
        <w:t>Карт-бланш</w:t>
      </w:r>
      <w:r>
        <w:t>» и хореографическая студия «Грация»</w:t>
      </w:r>
      <w:r w:rsidRPr="00845C84">
        <w:t xml:space="preserve">. </w:t>
      </w:r>
    </w:p>
    <w:p w14:paraId="413EABE9" w14:textId="77777777" w:rsidR="00893C8B" w:rsidRDefault="00893C8B" w:rsidP="00893C8B"/>
    <w:p w14:paraId="6482378E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2128" w14:textId="77777777" w:rsidR="00A64D0E" w:rsidRDefault="00A64D0E" w:rsidP="00637ACE">
      <w:pPr>
        <w:spacing w:line="240" w:lineRule="auto"/>
      </w:pPr>
      <w:r>
        <w:separator/>
      </w:r>
    </w:p>
  </w:endnote>
  <w:endnote w:type="continuationSeparator" w:id="0">
    <w:p w14:paraId="0C9C49D4" w14:textId="77777777" w:rsidR="00A64D0E" w:rsidRDefault="00A64D0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8C92D7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8E2042C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0AA90" w14:textId="77777777" w:rsidR="00A64D0E" w:rsidRDefault="00A64D0E" w:rsidP="00637ACE">
      <w:pPr>
        <w:spacing w:line="240" w:lineRule="auto"/>
      </w:pPr>
      <w:r>
        <w:separator/>
      </w:r>
    </w:p>
  </w:footnote>
  <w:footnote w:type="continuationSeparator" w:id="0">
    <w:p w14:paraId="68984779" w14:textId="77777777" w:rsidR="00A64D0E" w:rsidRDefault="00A64D0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C4119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C40E927" wp14:editId="013D37FE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244A0226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464129C5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4CEC4CB9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20482D1A" w14:textId="77777777" w:rsidR="00637ACE" w:rsidRPr="006774B9" w:rsidRDefault="00637ACE">
    <w:pPr>
      <w:pStyle w:val="a5"/>
      <w:rPr>
        <w:lang w:val="en-US"/>
      </w:rPr>
    </w:pPr>
  </w:p>
  <w:p w14:paraId="0BF6F466" w14:textId="77777777" w:rsidR="00637ACE" w:rsidRPr="006774B9" w:rsidRDefault="00637ACE">
    <w:pPr>
      <w:pStyle w:val="a5"/>
      <w:rPr>
        <w:lang w:val="en-US"/>
      </w:rPr>
    </w:pPr>
  </w:p>
  <w:p w14:paraId="1C0A9824" w14:textId="77777777" w:rsidR="00637ACE" w:rsidRPr="006774B9" w:rsidRDefault="00637ACE">
    <w:pPr>
      <w:pStyle w:val="a5"/>
      <w:rPr>
        <w:lang w:val="en-US"/>
      </w:rPr>
    </w:pPr>
  </w:p>
  <w:p w14:paraId="5D7B6190" w14:textId="77777777" w:rsidR="00637ACE" w:rsidRPr="006774B9" w:rsidRDefault="00637ACE">
    <w:pPr>
      <w:pStyle w:val="a5"/>
      <w:rPr>
        <w:lang w:val="en-US"/>
      </w:rPr>
    </w:pPr>
  </w:p>
  <w:p w14:paraId="615AABE6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E81878B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32F4E"/>
    <w:multiLevelType w:val="hybridMultilevel"/>
    <w:tmpl w:val="B98CBFEA"/>
    <w:lvl w:ilvl="0" w:tplc="B322A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631A2D"/>
    <w:multiLevelType w:val="hybridMultilevel"/>
    <w:tmpl w:val="35F8F9AE"/>
    <w:lvl w:ilvl="0" w:tplc="DE42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25739021">
    <w:abstractNumId w:val="1"/>
  </w:num>
  <w:num w:numId="2" w16cid:durableId="196083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5023D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9227E"/>
    <w:rsid w:val="006A6342"/>
    <w:rsid w:val="0075646E"/>
    <w:rsid w:val="007A480D"/>
    <w:rsid w:val="007F26C4"/>
    <w:rsid w:val="008201DA"/>
    <w:rsid w:val="00835BE3"/>
    <w:rsid w:val="00860A27"/>
    <w:rsid w:val="00893C8B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64D0E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18B6"/>
  <w15:docId w15:val="{82ECC59D-6EB4-4D4D-ADCC-572563E6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93C8B"/>
    <w:pPr>
      <w:ind w:left="720"/>
      <w:contextualSpacing/>
      <w:jc w:val="left"/>
    </w:pPr>
    <w:rPr>
      <w:rFonts w:eastAsiaTheme="minorHAnsi"/>
      <w:bCs/>
      <w:color w:val="000000" w:themeColor="text1"/>
      <w:kern w:val="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2025-02-21T10:02:00Z</dcterms:modified>
</cp:coreProperties>
</file>