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0C95" w14:textId="77777777" w:rsidR="00546135" w:rsidRPr="00A1594D" w:rsidRDefault="00546135" w:rsidP="00546135">
      <w:pPr>
        <w:jc w:val="center"/>
        <w:rPr>
          <w:b/>
        </w:rPr>
      </w:pPr>
      <w:r w:rsidRPr="00A1594D">
        <w:rPr>
          <w:b/>
        </w:rPr>
        <w:t xml:space="preserve">В Алтайском ГАУ стартовала серия лекций </w:t>
      </w:r>
      <w:r>
        <w:rPr>
          <w:b/>
        </w:rPr>
        <w:t xml:space="preserve">известного российского ученого-селекционера </w:t>
      </w:r>
      <w:r w:rsidRPr="00A1594D">
        <w:rPr>
          <w:b/>
        </w:rPr>
        <w:t xml:space="preserve">по инновационным технологиям и методам в селекции сельскохозяйственных растений  </w:t>
      </w:r>
    </w:p>
    <w:p w14:paraId="1F697870" w14:textId="77777777" w:rsidR="00546135" w:rsidRDefault="00546135" w:rsidP="00546135"/>
    <w:p w14:paraId="2C3E1F08" w14:textId="77777777" w:rsidR="00546135" w:rsidRPr="00C0306F" w:rsidRDefault="00546135" w:rsidP="00546135">
      <w:pPr>
        <w:rPr>
          <w:i/>
        </w:rPr>
      </w:pPr>
      <w:r w:rsidRPr="00C0306F">
        <w:rPr>
          <w:i/>
        </w:rPr>
        <w:t xml:space="preserve">Лекции </w:t>
      </w:r>
      <w:r>
        <w:rPr>
          <w:i/>
        </w:rPr>
        <w:t xml:space="preserve">в онлайн-формате </w:t>
      </w:r>
      <w:r w:rsidRPr="00C0306F">
        <w:rPr>
          <w:i/>
        </w:rPr>
        <w:t>читает известный российский учены</w:t>
      </w:r>
      <w:r>
        <w:rPr>
          <w:i/>
        </w:rPr>
        <w:t>й-селекционер, д.б.н., заместитель директора</w:t>
      </w:r>
      <w:r w:rsidRPr="00C0306F">
        <w:rPr>
          <w:i/>
        </w:rPr>
        <w:t xml:space="preserve"> Федерального научного центра риса (Краснодар)</w:t>
      </w:r>
      <w:r>
        <w:rPr>
          <w:i/>
        </w:rPr>
        <w:t>, биотехнолог селекционного подразделения компании ООО «</w:t>
      </w:r>
      <w:proofErr w:type="spellStart"/>
      <w:r>
        <w:rPr>
          <w:i/>
        </w:rPr>
        <w:t>Агроплазма</w:t>
      </w:r>
      <w:proofErr w:type="spellEnd"/>
      <w:r>
        <w:rPr>
          <w:i/>
        </w:rPr>
        <w:t>»</w:t>
      </w:r>
      <w:r w:rsidRPr="00C0306F">
        <w:rPr>
          <w:i/>
        </w:rPr>
        <w:t xml:space="preserve"> </w:t>
      </w:r>
      <w:r w:rsidRPr="00C0306F">
        <w:rPr>
          <w:b/>
          <w:i/>
        </w:rPr>
        <w:t>Жанна Мухина</w:t>
      </w:r>
      <w:r w:rsidRPr="00C0306F">
        <w:rPr>
          <w:i/>
        </w:rPr>
        <w:t xml:space="preserve">. </w:t>
      </w:r>
    </w:p>
    <w:p w14:paraId="66392E2D" w14:textId="77777777" w:rsidR="00546135" w:rsidRDefault="00546135" w:rsidP="00546135"/>
    <w:p w14:paraId="3AAD5DFF" w14:textId="77777777" w:rsidR="00546135" w:rsidRDefault="00546135" w:rsidP="00546135">
      <w:r w:rsidRPr="001D4B9A">
        <w:rPr>
          <w:b/>
        </w:rPr>
        <w:t>Жанн</w:t>
      </w:r>
      <w:r>
        <w:rPr>
          <w:b/>
        </w:rPr>
        <w:t>а Михайловна</w:t>
      </w:r>
      <w:r w:rsidRPr="001D4B9A">
        <w:rPr>
          <w:b/>
        </w:rPr>
        <w:t xml:space="preserve"> Мухин</w:t>
      </w:r>
      <w:r>
        <w:rPr>
          <w:b/>
        </w:rPr>
        <w:t>а</w:t>
      </w:r>
      <w:r>
        <w:t xml:space="preserve"> - ведущий специалист по дисциплине «Генная инженерия и клеточные технологии в растениеводстве» Федерального научного центра риса, сотрудник </w:t>
      </w:r>
      <w:proofErr w:type="spellStart"/>
      <w:r>
        <w:t>компнаии</w:t>
      </w:r>
      <w:proofErr w:type="spellEnd"/>
      <w:r>
        <w:t xml:space="preserve"> «</w:t>
      </w:r>
      <w:proofErr w:type="spellStart"/>
      <w:r>
        <w:t>Агроплазма</w:t>
      </w:r>
      <w:proofErr w:type="spellEnd"/>
      <w:r>
        <w:t>» - индустриального партнера Алтайского ГАУ.</w:t>
      </w:r>
    </w:p>
    <w:p w14:paraId="27FBDDD3" w14:textId="77777777" w:rsidR="00546135" w:rsidRDefault="00546135" w:rsidP="00546135">
      <w:r w:rsidRPr="004336F4">
        <w:t>Компания «</w:t>
      </w:r>
      <w:proofErr w:type="spellStart"/>
      <w:r w:rsidRPr="004336F4">
        <w:t>Агроплазма</w:t>
      </w:r>
      <w:proofErr w:type="spellEnd"/>
      <w:r w:rsidRPr="004336F4">
        <w:t>» - крупнейшее российское селекционное предприятие, которое создает гибриды подсолнечника, кукурузы, сорта и гибриды сорговых культур, самостоятельно производит и реализует их семена.</w:t>
      </w:r>
    </w:p>
    <w:p w14:paraId="0479A77F" w14:textId="77777777" w:rsidR="00546135" w:rsidRPr="00C0306F" w:rsidRDefault="00546135" w:rsidP="00546135">
      <w:r w:rsidRPr="001D4B9A">
        <w:rPr>
          <w:i/>
        </w:rPr>
        <w:t>«С компанией “</w:t>
      </w:r>
      <w:proofErr w:type="spellStart"/>
      <w:r w:rsidRPr="001D4B9A">
        <w:rPr>
          <w:i/>
        </w:rPr>
        <w:t>Агроплазма</w:t>
      </w:r>
      <w:proofErr w:type="spellEnd"/>
      <w:r w:rsidRPr="001D4B9A">
        <w:rPr>
          <w:i/>
        </w:rPr>
        <w:t>” мы сотрудничаем уже второй год в рамках Федеральной научно-технической программы развития сельского хозяйства по созданию гибридов подсолнечника и гибридов кукурузы. В ходе возникших контактов мы договорились с Жанной Михайловной о сотрудничестве в области обмена опытом, прохождения практики студентами АГАУ в хозяйствах компании</w:t>
      </w:r>
      <w:r>
        <w:rPr>
          <w:i/>
        </w:rPr>
        <w:t>, а также</w:t>
      </w:r>
      <w:r w:rsidRPr="001D4B9A">
        <w:rPr>
          <w:i/>
        </w:rPr>
        <w:t xml:space="preserve"> о проведении курса онлайн-лекций для преподавателей и студентов нашего вуза. Считаю, что это хорошее начало в нашей совместной работе!»,</w:t>
      </w:r>
      <w:r>
        <w:t xml:space="preserve"> - прокомментировал событие к.с.-</w:t>
      </w:r>
      <w:proofErr w:type="spellStart"/>
      <w:r>
        <w:t>х.н</w:t>
      </w:r>
      <w:proofErr w:type="spellEnd"/>
      <w:r>
        <w:t xml:space="preserve">., доцент </w:t>
      </w:r>
      <w:r>
        <w:lastRenderedPageBreak/>
        <w:t xml:space="preserve">кафедры общего земледелия, растениеводства и защиты растений Алтайского ГАУ </w:t>
      </w:r>
      <w:r w:rsidRPr="001D4B9A">
        <w:rPr>
          <w:b/>
        </w:rPr>
        <w:t>Владимир Чернышков</w:t>
      </w:r>
      <w:r>
        <w:t>.</w:t>
      </w:r>
    </w:p>
    <w:p w14:paraId="4A1B5D52" w14:textId="77777777" w:rsidR="00546135" w:rsidRDefault="00546135" w:rsidP="00546135">
      <w:r>
        <w:t xml:space="preserve">Курс онлайн лекций известного российского ученого под общим названием «Инновационные технологии и методы в селекции сельскохозяйственных растений» стартовал в АГАУ 5 марта и продлится до конца месяца. Среди первых </w:t>
      </w:r>
      <w:r w:rsidRPr="00C11D54">
        <w:rPr>
          <w:b/>
          <w:bCs/>
        </w:rPr>
        <w:t>30</w:t>
      </w:r>
      <w:r>
        <w:t xml:space="preserve"> слушателей - студенты 3-4 курсов, аспиранты и преподаватели Агрономического факультета. Однако, как говорит </w:t>
      </w:r>
      <w:r w:rsidRPr="00C11D54">
        <w:rPr>
          <w:b/>
          <w:bCs/>
        </w:rPr>
        <w:t>Владимир Чернышков</w:t>
      </w:r>
      <w:r>
        <w:t>, ограничений нет: лекции ведущего отечественного ученого-селекционера могут все желающие.</w:t>
      </w:r>
    </w:p>
    <w:p w14:paraId="16D7F6BF" w14:textId="77777777" w:rsidR="00546135" w:rsidRDefault="00546135" w:rsidP="00546135">
      <w:r>
        <w:t xml:space="preserve">Первая лекция была посвящена основным направлениям клеточных технологий </w:t>
      </w:r>
      <w:proofErr w:type="spellStart"/>
      <w:r w:rsidRPr="004336F4">
        <w:t>in</w:t>
      </w:r>
      <w:proofErr w:type="spellEnd"/>
      <w:r w:rsidRPr="004336F4">
        <w:t xml:space="preserve"> </w:t>
      </w:r>
      <w:proofErr w:type="spellStart"/>
      <w:r w:rsidRPr="004336F4">
        <w:t>vitro</w:t>
      </w:r>
      <w:proofErr w:type="spellEnd"/>
      <w:r w:rsidRPr="004336F4">
        <w:t xml:space="preserve"> для решения практических задач селекции сельскохозяйственных растений</w:t>
      </w:r>
      <w:r>
        <w:t>. Слушатели познакомились с м</w:t>
      </w:r>
      <w:r w:rsidRPr="004336F4">
        <w:t>икроклональн</w:t>
      </w:r>
      <w:r>
        <w:t>ым</w:t>
      </w:r>
      <w:r w:rsidRPr="004336F4">
        <w:t xml:space="preserve"> размножение</w:t>
      </w:r>
      <w:r>
        <w:t>м и</w:t>
      </w:r>
      <w:r w:rsidRPr="004336F4">
        <w:t xml:space="preserve"> безвирусны</w:t>
      </w:r>
      <w:r>
        <w:t>ми</w:t>
      </w:r>
      <w:r w:rsidRPr="004336F4">
        <w:t xml:space="preserve"> технологи</w:t>
      </w:r>
      <w:r>
        <w:t>ями</w:t>
      </w:r>
      <w:r w:rsidRPr="004336F4">
        <w:t xml:space="preserve"> вегетативно размножаемых растений, культивирование</w:t>
      </w:r>
      <w:r>
        <w:t>м</w:t>
      </w:r>
      <w:r w:rsidRPr="004336F4">
        <w:t xml:space="preserve"> соматических растительных клеток </w:t>
      </w:r>
      <w:proofErr w:type="spellStart"/>
      <w:r w:rsidRPr="004336F4">
        <w:t>in</w:t>
      </w:r>
      <w:proofErr w:type="spellEnd"/>
      <w:r w:rsidRPr="004336F4">
        <w:t xml:space="preserve"> </w:t>
      </w:r>
      <w:proofErr w:type="spellStart"/>
      <w:r w:rsidRPr="004336F4">
        <w:t>vitro</w:t>
      </w:r>
      <w:proofErr w:type="spellEnd"/>
      <w:r>
        <w:t>, а также т</w:t>
      </w:r>
      <w:r w:rsidRPr="004336F4">
        <w:t>ехнологи</w:t>
      </w:r>
      <w:r>
        <w:t>ей</w:t>
      </w:r>
      <w:r w:rsidRPr="004336F4">
        <w:t xml:space="preserve"> гаплоидных клеток </w:t>
      </w:r>
      <w:proofErr w:type="spellStart"/>
      <w:r w:rsidRPr="004336F4">
        <w:t>in</w:t>
      </w:r>
      <w:proofErr w:type="spellEnd"/>
      <w:r w:rsidRPr="004336F4">
        <w:t xml:space="preserve"> </w:t>
      </w:r>
      <w:proofErr w:type="spellStart"/>
      <w:r w:rsidRPr="004336F4">
        <w:t>vitro</w:t>
      </w:r>
      <w:proofErr w:type="spellEnd"/>
      <w:r>
        <w:t xml:space="preserve"> и т</w:t>
      </w:r>
      <w:r w:rsidRPr="004336F4">
        <w:t>ехнологи</w:t>
      </w:r>
      <w:r>
        <w:t>ей</w:t>
      </w:r>
      <w:r w:rsidRPr="004336F4">
        <w:t xml:space="preserve"> </w:t>
      </w:r>
      <w:proofErr w:type="spellStart"/>
      <w:r w:rsidRPr="004336F4">
        <w:t>гаплоиндуктора</w:t>
      </w:r>
      <w:proofErr w:type="spellEnd"/>
      <w:r>
        <w:t>. Именно эти биотехнологии сегодня востребованы в ведущих селекционных компаниях мира.</w:t>
      </w:r>
    </w:p>
    <w:p w14:paraId="7621BCB3" w14:textId="77777777" w:rsidR="00546135" w:rsidRDefault="00546135" w:rsidP="00546135">
      <w:r>
        <w:t xml:space="preserve">В следующих лекциях </w:t>
      </w:r>
      <w:r w:rsidRPr="00C11D54">
        <w:rPr>
          <w:b/>
          <w:bCs/>
        </w:rPr>
        <w:t>Жанна Мухина</w:t>
      </w:r>
      <w:r>
        <w:t xml:space="preserve"> рассмотрит такие вопросы, как молекулярные маркеры в селекции сельскохозяйственных растений (ПЦР) и маркер-ассоциированная селекция сельскохозяйственных растений (MAS). </w:t>
      </w:r>
    </w:p>
    <w:p w14:paraId="02DF6C0A" w14:textId="77777777" w:rsidR="00637ACE" w:rsidRPr="00860A27" w:rsidRDefault="00637ACE" w:rsidP="00546135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41FC" w14:textId="77777777" w:rsidR="00A261C1" w:rsidRDefault="00A261C1" w:rsidP="00637ACE">
      <w:pPr>
        <w:spacing w:line="240" w:lineRule="auto"/>
      </w:pPr>
      <w:r>
        <w:separator/>
      </w:r>
    </w:p>
  </w:endnote>
  <w:endnote w:type="continuationSeparator" w:id="0">
    <w:p w14:paraId="2BCD2DAF" w14:textId="77777777" w:rsidR="00A261C1" w:rsidRDefault="00A261C1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E661457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D270FB2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DBBA" w14:textId="77777777" w:rsidR="00A261C1" w:rsidRDefault="00A261C1" w:rsidP="00637ACE">
      <w:pPr>
        <w:spacing w:line="240" w:lineRule="auto"/>
      </w:pPr>
      <w:r>
        <w:separator/>
      </w:r>
    </w:p>
  </w:footnote>
  <w:footnote w:type="continuationSeparator" w:id="0">
    <w:p w14:paraId="09A46A3D" w14:textId="77777777" w:rsidR="00A261C1" w:rsidRDefault="00A261C1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817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438C08D" wp14:editId="503FB0CC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33BECDB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39E66EE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583A293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4A4C7993" w14:textId="77777777" w:rsidR="00637ACE" w:rsidRPr="006774B9" w:rsidRDefault="00637ACE">
    <w:pPr>
      <w:pStyle w:val="a5"/>
      <w:rPr>
        <w:lang w:val="en-US"/>
      </w:rPr>
    </w:pPr>
  </w:p>
  <w:p w14:paraId="72E0DEA1" w14:textId="77777777" w:rsidR="00637ACE" w:rsidRPr="006774B9" w:rsidRDefault="00637ACE">
    <w:pPr>
      <w:pStyle w:val="a5"/>
      <w:rPr>
        <w:lang w:val="en-US"/>
      </w:rPr>
    </w:pPr>
  </w:p>
  <w:p w14:paraId="37C9CBB6" w14:textId="77777777" w:rsidR="00637ACE" w:rsidRPr="006774B9" w:rsidRDefault="00637ACE">
    <w:pPr>
      <w:pStyle w:val="a5"/>
      <w:rPr>
        <w:lang w:val="en-US"/>
      </w:rPr>
    </w:pPr>
  </w:p>
  <w:p w14:paraId="5398DD75" w14:textId="77777777" w:rsidR="00637ACE" w:rsidRPr="006774B9" w:rsidRDefault="00637ACE">
    <w:pPr>
      <w:pStyle w:val="a5"/>
      <w:rPr>
        <w:lang w:val="en-US"/>
      </w:rPr>
    </w:pPr>
  </w:p>
  <w:p w14:paraId="2A74B144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9C1366C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4D1EDF"/>
    <w:rsid w:val="005062D0"/>
    <w:rsid w:val="00522C8B"/>
    <w:rsid w:val="00546135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261C1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916A"/>
  <w15:docId w15:val="{E8A1DCEB-610A-4958-A4D7-400E667B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2025-03-06T01:43:00Z</dcterms:modified>
</cp:coreProperties>
</file>