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D9" w:rsidRPr="009578F7" w:rsidRDefault="009578F7" w:rsidP="005969D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78F7">
        <w:rPr>
          <w:rFonts w:ascii="Times New Roman" w:hAnsi="Times New Roman" w:cs="Times New Roman"/>
          <w:b/>
          <w:sz w:val="28"/>
          <w:szCs w:val="28"/>
        </w:rPr>
        <w:t>Более 400 миллионов</w:t>
      </w:r>
      <w:r w:rsidR="005969D9" w:rsidRPr="009578F7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Pr="009578F7">
        <w:rPr>
          <w:rFonts w:ascii="Times New Roman" w:hAnsi="Times New Roman" w:cs="Times New Roman"/>
          <w:b/>
          <w:sz w:val="28"/>
          <w:szCs w:val="28"/>
        </w:rPr>
        <w:t xml:space="preserve">направят </w:t>
      </w:r>
      <w:r w:rsidR="005969D9" w:rsidRPr="009578F7">
        <w:rPr>
          <w:rFonts w:ascii="Times New Roman" w:hAnsi="Times New Roman" w:cs="Times New Roman"/>
          <w:b/>
          <w:sz w:val="28"/>
          <w:szCs w:val="28"/>
        </w:rPr>
        <w:t>на повышение безопасности дорожного движения в рамках нацпроекта «Инфраструктура для жизни»</w:t>
      </w:r>
    </w:p>
    <w:p w:rsidR="005969D9" w:rsidRPr="005969D9" w:rsidRDefault="005969D9" w:rsidP="005969D9">
      <w:pPr>
        <w:rPr>
          <w:rFonts w:ascii="Times New Roman" w:hAnsi="Times New Roman" w:cs="Times New Roman"/>
          <w:sz w:val="28"/>
          <w:szCs w:val="28"/>
        </w:rPr>
      </w:pPr>
      <w:r w:rsidRPr="005969D9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9578F7">
        <w:rPr>
          <w:rFonts w:ascii="Times New Roman" w:hAnsi="Times New Roman" w:cs="Times New Roman"/>
          <w:sz w:val="28"/>
          <w:szCs w:val="28"/>
        </w:rPr>
        <w:t>в Калининградской области</w:t>
      </w:r>
      <w:r w:rsidRPr="005969D9">
        <w:rPr>
          <w:rFonts w:ascii="Times New Roman" w:hAnsi="Times New Roman" w:cs="Times New Roman"/>
          <w:sz w:val="28"/>
          <w:szCs w:val="28"/>
        </w:rPr>
        <w:t xml:space="preserve"> продолжит</w:t>
      </w:r>
      <w:r w:rsidR="009578F7">
        <w:rPr>
          <w:rFonts w:ascii="Times New Roman" w:hAnsi="Times New Roman" w:cs="Times New Roman"/>
          <w:sz w:val="28"/>
          <w:szCs w:val="28"/>
        </w:rPr>
        <w:t>ся</w:t>
      </w:r>
      <w:r w:rsidRPr="005969D9">
        <w:rPr>
          <w:rFonts w:ascii="Times New Roman" w:hAnsi="Times New Roman" w:cs="Times New Roman"/>
          <w:sz w:val="28"/>
          <w:szCs w:val="28"/>
        </w:rPr>
        <w:t xml:space="preserve"> </w:t>
      </w:r>
      <w:r w:rsidR="009578F7">
        <w:rPr>
          <w:rFonts w:ascii="Times New Roman" w:hAnsi="Times New Roman" w:cs="Times New Roman"/>
          <w:sz w:val="28"/>
          <w:szCs w:val="28"/>
        </w:rPr>
        <w:t>работа</w:t>
      </w:r>
      <w:r w:rsidRPr="005969D9">
        <w:rPr>
          <w:rFonts w:ascii="Times New Roman" w:hAnsi="Times New Roman" w:cs="Times New Roman"/>
          <w:sz w:val="28"/>
          <w:szCs w:val="28"/>
        </w:rPr>
        <w:t xml:space="preserve"> по модернизации </w:t>
      </w:r>
      <w:r w:rsidR="009578F7">
        <w:rPr>
          <w:rFonts w:ascii="Times New Roman" w:hAnsi="Times New Roman" w:cs="Times New Roman"/>
          <w:sz w:val="28"/>
          <w:szCs w:val="28"/>
        </w:rPr>
        <w:t>сети</w:t>
      </w:r>
      <w:r w:rsidRPr="005969D9">
        <w:rPr>
          <w:rFonts w:ascii="Times New Roman" w:hAnsi="Times New Roman" w:cs="Times New Roman"/>
          <w:sz w:val="28"/>
          <w:szCs w:val="28"/>
        </w:rPr>
        <w:t xml:space="preserve"> </w:t>
      </w:r>
      <w:r w:rsidR="009578F7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5969D9">
        <w:rPr>
          <w:rFonts w:ascii="Times New Roman" w:hAnsi="Times New Roman" w:cs="Times New Roman"/>
          <w:sz w:val="28"/>
          <w:szCs w:val="28"/>
        </w:rPr>
        <w:t xml:space="preserve">и повышению безопасности дорожного движения в рамках национального проекта «Инфраструктура для жизни». </w:t>
      </w:r>
    </w:p>
    <w:p w:rsidR="005969D9" w:rsidRPr="005969D9" w:rsidRDefault="009578F7" w:rsidP="00596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="007A556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69D9" w:rsidRPr="005969D9">
        <w:rPr>
          <w:rFonts w:ascii="Times New Roman" w:hAnsi="Times New Roman" w:cs="Times New Roman"/>
          <w:sz w:val="28"/>
          <w:szCs w:val="28"/>
        </w:rPr>
        <w:t>инистерства развития инфраструктуры, средства будут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широкий спектр работ, включая к</w:t>
      </w:r>
      <w:r w:rsidR="005969D9" w:rsidRPr="005969D9">
        <w:rPr>
          <w:rFonts w:ascii="Times New Roman" w:hAnsi="Times New Roman" w:cs="Times New Roman"/>
          <w:sz w:val="28"/>
          <w:szCs w:val="28"/>
        </w:rPr>
        <w:t>апиталь</w:t>
      </w:r>
      <w:r>
        <w:rPr>
          <w:rFonts w:ascii="Times New Roman" w:hAnsi="Times New Roman" w:cs="Times New Roman"/>
          <w:sz w:val="28"/>
          <w:szCs w:val="28"/>
        </w:rPr>
        <w:t>ный ремонт автобусных остановок, с</w:t>
      </w:r>
      <w:r w:rsidR="005969D9" w:rsidRPr="005969D9">
        <w:rPr>
          <w:rFonts w:ascii="Times New Roman" w:hAnsi="Times New Roman" w:cs="Times New Roman"/>
          <w:sz w:val="28"/>
          <w:szCs w:val="28"/>
        </w:rPr>
        <w:t>одержание и техническое обслужи</w:t>
      </w:r>
      <w:r>
        <w:rPr>
          <w:rFonts w:ascii="Times New Roman" w:hAnsi="Times New Roman" w:cs="Times New Roman"/>
          <w:sz w:val="28"/>
          <w:szCs w:val="28"/>
        </w:rPr>
        <w:t xml:space="preserve">вание метеорологических станций, устройство наружного освещения. </w:t>
      </w:r>
      <w:r w:rsidR="005969D9" w:rsidRPr="005969D9">
        <w:rPr>
          <w:rFonts w:ascii="Times New Roman" w:hAnsi="Times New Roman" w:cs="Times New Roman"/>
          <w:sz w:val="28"/>
          <w:szCs w:val="28"/>
        </w:rPr>
        <w:t xml:space="preserve">Кроме того, часть финансирования будет </w:t>
      </w:r>
      <w:r>
        <w:rPr>
          <w:rFonts w:ascii="Times New Roman" w:hAnsi="Times New Roman" w:cs="Times New Roman"/>
          <w:sz w:val="28"/>
          <w:szCs w:val="28"/>
        </w:rPr>
        <w:t>выделена</w:t>
      </w:r>
      <w:r w:rsidR="005969D9" w:rsidRPr="005969D9">
        <w:rPr>
          <w:rFonts w:ascii="Times New Roman" w:hAnsi="Times New Roman" w:cs="Times New Roman"/>
          <w:sz w:val="28"/>
          <w:szCs w:val="28"/>
        </w:rPr>
        <w:t xml:space="preserve"> муниципалитетам на реализацию проектов, направленных на повышение бе</w:t>
      </w:r>
      <w:r>
        <w:rPr>
          <w:rFonts w:ascii="Times New Roman" w:hAnsi="Times New Roman" w:cs="Times New Roman"/>
          <w:sz w:val="28"/>
          <w:szCs w:val="28"/>
        </w:rPr>
        <w:t>зопасности пешеходов, а именно на о</w:t>
      </w:r>
      <w:r w:rsidR="005969D9" w:rsidRPr="005969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устройство пешеходных переходов, установку светофоров и </w:t>
      </w:r>
      <w:r w:rsidR="005969D9" w:rsidRPr="005969D9">
        <w:rPr>
          <w:rFonts w:ascii="Times New Roman" w:hAnsi="Times New Roman" w:cs="Times New Roman"/>
          <w:sz w:val="28"/>
          <w:szCs w:val="28"/>
        </w:rPr>
        <w:t>ограждений.</w:t>
      </w:r>
    </w:p>
    <w:p w:rsidR="005969D9" w:rsidRPr="005969D9" w:rsidRDefault="009578F7" w:rsidP="00596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69D9" w:rsidRPr="005969D9">
        <w:rPr>
          <w:rFonts w:ascii="Times New Roman" w:hAnsi="Times New Roman" w:cs="Times New Roman"/>
          <w:sz w:val="28"/>
          <w:szCs w:val="28"/>
        </w:rPr>
        <w:t xml:space="preserve"> 2025 году продолжится реализация кру</w:t>
      </w:r>
      <w:r>
        <w:rPr>
          <w:rFonts w:ascii="Times New Roman" w:hAnsi="Times New Roman" w:cs="Times New Roman"/>
          <w:sz w:val="28"/>
          <w:szCs w:val="28"/>
        </w:rPr>
        <w:t>пных инфраструктурных проектов. Это р</w:t>
      </w:r>
      <w:r w:rsidR="005969D9" w:rsidRPr="005969D9">
        <w:rPr>
          <w:rFonts w:ascii="Times New Roman" w:hAnsi="Times New Roman" w:cs="Times New Roman"/>
          <w:sz w:val="28"/>
          <w:szCs w:val="28"/>
        </w:rPr>
        <w:t xml:space="preserve">еконструкция Северного обхода Калининграда: продолжаются работы по 3 и 4 </w:t>
      </w:r>
      <w:proofErr w:type="spellStart"/>
      <w:r w:rsidR="005969D9" w:rsidRPr="005969D9">
        <w:rPr>
          <w:rFonts w:ascii="Times New Roman" w:hAnsi="Times New Roman" w:cs="Times New Roman"/>
          <w:sz w:val="28"/>
          <w:szCs w:val="28"/>
        </w:rPr>
        <w:t>подэтапам</w:t>
      </w:r>
      <w:proofErr w:type="spellEnd"/>
      <w:r w:rsidR="005969D9" w:rsidRPr="005969D9">
        <w:rPr>
          <w:rFonts w:ascii="Times New Roman" w:hAnsi="Times New Roman" w:cs="Times New Roman"/>
          <w:sz w:val="28"/>
          <w:szCs w:val="28"/>
        </w:rPr>
        <w:t xml:space="preserve"> 2 этапа. Техническая готовность 3 </w:t>
      </w:r>
      <w:proofErr w:type="spellStart"/>
      <w:r w:rsidR="005969D9" w:rsidRPr="005969D9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="005969D9" w:rsidRPr="005969D9">
        <w:rPr>
          <w:rFonts w:ascii="Times New Roman" w:hAnsi="Times New Roman" w:cs="Times New Roman"/>
          <w:sz w:val="28"/>
          <w:szCs w:val="28"/>
        </w:rPr>
        <w:t xml:space="preserve"> – 28%, 4 </w:t>
      </w:r>
      <w:proofErr w:type="spellStart"/>
      <w:r w:rsidR="005969D9" w:rsidRPr="005969D9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="005969D9" w:rsidRPr="005969D9">
        <w:rPr>
          <w:rFonts w:ascii="Times New Roman" w:hAnsi="Times New Roman" w:cs="Times New Roman"/>
          <w:sz w:val="28"/>
          <w:szCs w:val="28"/>
        </w:rPr>
        <w:t xml:space="preserve"> – 27%. Завершение работ по контрактам запланировано на 2</w:t>
      </w:r>
      <w:r>
        <w:rPr>
          <w:rFonts w:ascii="Times New Roman" w:hAnsi="Times New Roman" w:cs="Times New Roman"/>
          <w:sz w:val="28"/>
          <w:szCs w:val="28"/>
        </w:rPr>
        <w:t>027 и 2026 годы соответственно. Продолжается с</w:t>
      </w:r>
      <w:r w:rsidR="005969D9" w:rsidRPr="005969D9">
        <w:rPr>
          <w:rFonts w:ascii="Times New Roman" w:hAnsi="Times New Roman" w:cs="Times New Roman"/>
          <w:sz w:val="28"/>
          <w:szCs w:val="28"/>
        </w:rPr>
        <w:t xml:space="preserve">троительство автодорожного моста через реку </w:t>
      </w:r>
      <w:proofErr w:type="spellStart"/>
      <w:r w:rsidR="005969D9" w:rsidRPr="005969D9">
        <w:rPr>
          <w:rFonts w:ascii="Times New Roman" w:hAnsi="Times New Roman" w:cs="Times New Roman"/>
          <w:sz w:val="28"/>
          <w:szCs w:val="28"/>
        </w:rPr>
        <w:t>Преголя</w:t>
      </w:r>
      <w:proofErr w:type="spellEnd"/>
      <w:r w:rsidR="005969D9" w:rsidRPr="005969D9">
        <w:rPr>
          <w:rFonts w:ascii="Times New Roman" w:hAnsi="Times New Roman" w:cs="Times New Roman"/>
          <w:sz w:val="28"/>
          <w:szCs w:val="28"/>
        </w:rPr>
        <w:t>: техническая готовность объекта составляет 39,54%. Мост общей длиной свыше 380 метров будет иметь восемь опор и три пролёта, включая центральный судоходный пролёт.</w:t>
      </w:r>
    </w:p>
    <w:p w:rsidR="005969D9" w:rsidRPr="005969D9" w:rsidRDefault="009578F7" w:rsidP="005969D9">
      <w:pPr>
        <w:rPr>
          <w:rFonts w:ascii="Times New Roman" w:hAnsi="Times New Roman" w:cs="Times New Roman"/>
          <w:sz w:val="28"/>
          <w:szCs w:val="28"/>
        </w:rPr>
      </w:pPr>
      <w:r w:rsidRPr="009578F7">
        <w:rPr>
          <w:rFonts w:ascii="Times New Roman" w:hAnsi="Times New Roman" w:cs="Times New Roman"/>
          <w:sz w:val="28"/>
          <w:szCs w:val="28"/>
        </w:rPr>
        <w:t xml:space="preserve">Также в планах отремонтировать 12 участков 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трасс и </w:t>
      </w:r>
      <w:r w:rsidRPr="009578F7">
        <w:rPr>
          <w:rFonts w:ascii="Times New Roman" w:hAnsi="Times New Roman" w:cs="Times New Roman"/>
          <w:sz w:val="28"/>
          <w:szCs w:val="28"/>
        </w:rPr>
        <w:t>19 искусственных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8F7">
        <w:rPr>
          <w:rFonts w:ascii="Times New Roman" w:hAnsi="Times New Roman" w:cs="Times New Roman"/>
          <w:sz w:val="28"/>
          <w:szCs w:val="28"/>
        </w:rPr>
        <w:t>расположенных на автомобильных дорогах регионального и местного значения.</w:t>
      </w:r>
    </w:p>
    <w:p w:rsidR="005969D9" w:rsidRPr="004869F4" w:rsidRDefault="005969D9" w:rsidP="005969D9">
      <w:pPr>
        <w:rPr>
          <w:rFonts w:ascii="Times New Roman" w:hAnsi="Times New Roman" w:cs="Times New Roman"/>
          <w:sz w:val="28"/>
          <w:szCs w:val="28"/>
        </w:rPr>
      </w:pPr>
      <w:r w:rsidRPr="005969D9">
        <w:rPr>
          <w:rFonts w:ascii="Times New Roman" w:hAnsi="Times New Roman" w:cs="Times New Roman"/>
          <w:sz w:val="28"/>
          <w:szCs w:val="28"/>
        </w:rPr>
        <w:t xml:space="preserve">Планируется, что по итогам реализации запланированных мероприятий в нормативное состояние будет приведено 139 км </w:t>
      </w:r>
      <w:r w:rsidR="007A5566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5969D9">
        <w:rPr>
          <w:rFonts w:ascii="Times New Roman" w:hAnsi="Times New Roman" w:cs="Times New Roman"/>
          <w:sz w:val="28"/>
          <w:szCs w:val="28"/>
        </w:rPr>
        <w:t>автомобильных дорог и порядка 310 погонных метров мостов. Окончательный список дорожных объектов ремонта в рамках нового нацпроекта находится в стадии формирования.</w:t>
      </w:r>
    </w:p>
    <w:sectPr w:rsidR="005969D9" w:rsidRPr="0048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5A"/>
    <w:rsid w:val="00096896"/>
    <w:rsid w:val="001540E4"/>
    <w:rsid w:val="0018645B"/>
    <w:rsid w:val="001D41CC"/>
    <w:rsid w:val="0021644C"/>
    <w:rsid w:val="003B645A"/>
    <w:rsid w:val="004869F4"/>
    <w:rsid w:val="004901A0"/>
    <w:rsid w:val="005969D9"/>
    <w:rsid w:val="007A5566"/>
    <w:rsid w:val="009578F7"/>
    <w:rsid w:val="00D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21E0-D2D8-4586-B705-079EA77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9F4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Калтайс Юлия Эдуардовна</dc:creator>
  <cp:keywords/>
  <dc:description/>
  <cp:lastModifiedBy>Калтайс Юлия Эдуардовна</cp:lastModifiedBy>
  <cp:revision>4</cp:revision>
  <dcterms:created xsi:type="dcterms:W3CDTF">2025-03-17T09:35:00Z</dcterms:created>
  <dcterms:modified xsi:type="dcterms:W3CDTF">2025-03-17T09:41:00Z</dcterms:modified>
</cp:coreProperties>
</file>