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D8B1" w14:textId="77777777" w:rsidR="00251C78" w:rsidRPr="00BE2C16" w:rsidRDefault="00251C78" w:rsidP="00251C78">
      <w:pPr>
        <w:shd w:val="clear" w:color="auto" w:fill="FFFFFF"/>
        <w:jc w:val="center"/>
        <w:outlineLvl w:val="1"/>
        <w:rPr>
          <w:rFonts w:eastAsia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Алтайский ГАУ и компания </w:t>
      </w:r>
      <w:r>
        <w:rPr>
          <w:rFonts w:eastAsia="Times New Roman"/>
          <w:b/>
          <w:bCs/>
          <w:color w:val="000000" w:themeColor="text1"/>
          <w:szCs w:val="28"/>
          <w:lang w:val="en-US" w:eastAsia="ru-RU"/>
        </w:rPr>
        <w:t>SPICA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провели кейс-чемпионат для студентов-зоотехников</w:t>
      </w:r>
    </w:p>
    <w:p w14:paraId="662DF4AF" w14:textId="77777777" w:rsidR="00251C78" w:rsidRDefault="00251C78" w:rsidP="00251C78">
      <w:pPr>
        <w:shd w:val="clear" w:color="auto" w:fill="FFFFFF"/>
        <w:outlineLvl w:val="1"/>
        <w:rPr>
          <w:rFonts w:eastAsia="Times New Roman"/>
          <w:b/>
          <w:bCs/>
          <w:color w:val="000000" w:themeColor="text1"/>
          <w:szCs w:val="28"/>
          <w:lang w:eastAsia="ru-RU"/>
        </w:rPr>
      </w:pPr>
    </w:p>
    <w:p w14:paraId="0C10DD7B" w14:textId="77777777" w:rsidR="00251C78" w:rsidRPr="00BE2C16" w:rsidRDefault="00251C78" w:rsidP="00251C78">
      <w:pPr>
        <w:shd w:val="clear" w:color="auto" w:fill="FFFFFF"/>
        <w:outlineLvl w:val="1"/>
        <w:rPr>
          <w:rFonts w:eastAsia="Times New Roman"/>
          <w:i/>
          <w:iCs/>
          <w:color w:val="000000" w:themeColor="text1"/>
          <w:szCs w:val="28"/>
          <w:lang w:eastAsia="ru-RU"/>
        </w:rPr>
      </w:pPr>
      <w:r w:rsidRPr="00BE2C16">
        <w:rPr>
          <w:rFonts w:eastAsia="Times New Roman"/>
          <w:i/>
          <w:iCs/>
          <w:color w:val="000000" w:themeColor="text1"/>
          <w:szCs w:val="28"/>
          <w:lang w:eastAsia="ru-RU"/>
        </w:rPr>
        <w:t xml:space="preserve">Студенты Биолого-технологического факультета Алтайского государственного аграрного университета приняли участие в интенсиве и кейс-чемпионате «От поля до фермы: кукурузный путь к обильному молоку», организованном индустриальным партнером вуза компанией </w:t>
      </w:r>
      <w:r w:rsidRPr="00BE2C16">
        <w:rPr>
          <w:rFonts w:eastAsia="Times New Roman"/>
          <w:i/>
          <w:iCs/>
          <w:color w:val="000000" w:themeColor="text1"/>
          <w:szCs w:val="28"/>
          <w:lang w:val="en-US" w:eastAsia="ru-RU"/>
        </w:rPr>
        <w:t>SPICA</w:t>
      </w:r>
    </w:p>
    <w:p w14:paraId="7E0D6D7B" w14:textId="77777777" w:rsidR="00251C78" w:rsidRDefault="00251C78" w:rsidP="00251C78">
      <w:pPr>
        <w:shd w:val="clear" w:color="auto" w:fill="FFFFFF"/>
        <w:ind w:firstLine="0"/>
        <w:textAlignment w:val="top"/>
        <w:rPr>
          <w:rFonts w:eastAsia="Times New Roman"/>
          <w:color w:val="000000" w:themeColor="text1"/>
          <w:szCs w:val="28"/>
          <w:lang w:eastAsia="ru-RU"/>
        </w:rPr>
      </w:pPr>
    </w:p>
    <w:p w14:paraId="642DF18E" w14:textId="77777777" w:rsidR="00251C78" w:rsidRPr="00BE2C16" w:rsidRDefault="00251C78" w:rsidP="00251C78">
      <w:pPr>
        <w:shd w:val="clear" w:color="auto" w:fill="FFFFFF"/>
        <w:textAlignment w:val="top"/>
        <w:rPr>
          <w:rFonts w:eastAsia="Times New Roman"/>
          <w:color w:val="000000" w:themeColor="text1"/>
          <w:szCs w:val="28"/>
          <w:lang w:eastAsia="ru-RU"/>
        </w:rPr>
      </w:pPr>
      <w:r w:rsidRPr="008E0929">
        <w:rPr>
          <w:rFonts w:eastAsia="Times New Roman"/>
          <w:color w:val="000000" w:themeColor="text1"/>
          <w:szCs w:val="28"/>
          <w:lang w:eastAsia="ru-RU"/>
        </w:rPr>
        <w:t>В 2024 г. Алтайский ГАУ начал сотрудничество с компанией</w:t>
      </w:r>
      <w:r>
        <w:rPr>
          <w:rFonts w:eastAsia="Times New Roman"/>
          <w:color w:val="000000" w:themeColor="text1"/>
          <w:szCs w:val="28"/>
          <w:lang w:eastAsia="ru-RU"/>
        </w:rPr>
        <w:t>-производителем кормов</w:t>
      </w:r>
      <w:r w:rsidRPr="008E0929">
        <w:rPr>
          <w:rFonts w:eastAsia="Times New Roman"/>
          <w:color w:val="000000" w:themeColor="text1"/>
          <w:szCs w:val="28"/>
          <w:lang w:eastAsia="ru-RU"/>
        </w:rPr>
        <w:t xml:space="preserve"> «SPICA» по целому комплексу вопросов в области применения современных технологий повышения продуктивности и качества продукции животноводства. Важной вехой сотрудничества стало создание компанией нового коворкинг-пространства в корпусе Биолого-технологического факультета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14:paraId="5198C7C0" w14:textId="77777777" w:rsidR="00251C78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583496">
        <w:rPr>
          <w:rFonts w:eastAsia="Times New Roman"/>
          <w:bCs/>
          <w:color w:val="000000" w:themeColor="text1"/>
          <w:szCs w:val="28"/>
          <w:lang w:eastAsia="ru-RU"/>
        </w:rPr>
        <w:t>13 марта специалисты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BE2C16">
        <w:rPr>
          <w:rFonts w:eastAsia="Times New Roman"/>
          <w:color w:val="000000" w:themeColor="text1"/>
          <w:szCs w:val="28"/>
          <w:lang w:eastAsia="ru-RU"/>
        </w:rPr>
        <w:t>компани</w:t>
      </w:r>
      <w:r>
        <w:rPr>
          <w:rFonts w:eastAsia="Times New Roman"/>
          <w:color w:val="000000" w:themeColor="text1"/>
          <w:szCs w:val="28"/>
          <w:lang w:eastAsia="ru-RU"/>
        </w:rPr>
        <w:t>и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SPICA пров</w:t>
      </w:r>
      <w:r>
        <w:rPr>
          <w:rFonts w:eastAsia="Times New Roman"/>
          <w:color w:val="000000" w:themeColor="text1"/>
          <w:szCs w:val="28"/>
          <w:lang w:eastAsia="ru-RU"/>
        </w:rPr>
        <w:t>ели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/>
          <w:color w:val="000000" w:themeColor="text1"/>
          <w:szCs w:val="28"/>
          <w:lang w:eastAsia="ru-RU"/>
        </w:rPr>
        <w:t xml:space="preserve">интенсив «От поля до фермы: кукурузный путь к обильному молоку» </w:t>
      </w:r>
      <w:r w:rsidRPr="00BE2C16">
        <w:rPr>
          <w:rFonts w:eastAsia="Times New Roman"/>
          <w:color w:val="000000" w:themeColor="text1"/>
          <w:szCs w:val="28"/>
          <w:lang w:eastAsia="ru-RU"/>
        </w:rPr>
        <w:t>для студентов</w:t>
      </w:r>
      <w:r>
        <w:rPr>
          <w:rFonts w:eastAsia="Times New Roman"/>
          <w:color w:val="000000" w:themeColor="text1"/>
          <w:szCs w:val="28"/>
          <w:lang w:eastAsia="ru-RU"/>
        </w:rPr>
        <w:t>-зоотехников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3-4 курсов, </w:t>
      </w:r>
      <w:r>
        <w:rPr>
          <w:rFonts w:eastAsia="Times New Roman"/>
          <w:color w:val="000000" w:themeColor="text1"/>
          <w:szCs w:val="28"/>
          <w:lang w:eastAsia="ru-RU"/>
        </w:rPr>
        <w:t>на котором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обсуждались вопросы выращивания кукурузы </w:t>
      </w:r>
      <w:r>
        <w:rPr>
          <w:rFonts w:eastAsia="Times New Roman"/>
          <w:color w:val="000000" w:themeColor="text1"/>
          <w:szCs w:val="28"/>
          <w:lang w:eastAsia="ru-RU"/>
        </w:rPr>
        <w:t>и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заготовки корма (кукурузного силоса, кукурузного </w:t>
      </w:r>
      <w:proofErr w:type="spellStart"/>
      <w:r w:rsidRPr="00BE2C16">
        <w:rPr>
          <w:rFonts w:eastAsia="Times New Roman"/>
          <w:color w:val="000000" w:themeColor="text1"/>
          <w:szCs w:val="28"/>
          <w:lang w:eastAsia="ru-RU"/>
        </w:rPr>
        <w:t>карнажа</w:t>
      </w:r>
      <w:proofErr w:type="spellEnd"/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, кукурузной пасты и зерна кукурузы). </w:t>
      </w:r>
    </w:p>
    <w:p w14:paraId="6D33F18E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По итогам интенсива б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ыли сформированы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2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команды для участия в кейс-чемпионате</w:t>
      </w:r>
      <w:r>
        <w:rPr>
          <w:rFonts w:eastAsia="Times New Roman"/>
          <w:color w:val="000000" w:themeColor="text1"/>
          <w:szCs w:val="28"/>
          <w:lang w:eastAsia="ru-RU"/>
        </w:rPr>
        <w:t xml:space="preserve">: </w:t>
      </w:r>
      <w:r w:rsidRPr="00BE2C16">
        <w:rPr>
          <w:rFonts w:eastAsia="Times New Roman"/>
          <w:color w:val="000000" w:themeColor="text1"/>
          <w:szCs w:val="28"/>
          <w:lang w:eastAsia="ru-RU"/>
        </w:rPr>
        <w:t>«Зоотехники кукурузного фронта»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(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Туманов Павел (капитан команды), Левчук Тимур, </w:t>
      </w:r>
      <w:proofErr w:type="spellStart"/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Цепелева</w:t>
      </w:r>
      <w:proofErr w:type="spellEnd"/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Анастасия, Шадрина Софья, Асламова Ульяна, Ефимцева Юлия</w:t>
      </w:r>
      <w:r>
        <w:rPr>
          <w:rFonts w:eastAsia="Times New Roman"/>
          <w:color w:val="000000" w:themeColor="text1"/>
          <w:szCs w:val="28"/>
          <w:lang w:eastAsia="ru-RU"/>
        </w:rPr>
        <w:t>) и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«Царицы полей»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(Черкашина Виктория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lastRenderedPageBreak/>
        <w:t xml:space="preserve">(капитан команды), Белоглазова Дарья, Мацко Альбина, Рудой София, </w:t>
      </w:r>
      <w:proofErr w:type="spellStart"/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Велякина</w:t>
      </w:r>
      <w:proofErr w:type="spellEnd"/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Ульяна, Тураева Анна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>)</w:t>
      </w:r>
      <w:r w:rsidRPr="00BE2C16">
        <w:rPr>
          <w:rFonts w:eastAsia="Times New Roman"/>
          <w:color w:val="000000" w:themeColor="text1"/>
          <w:szCs w:val="28"/>
          <w:lang w:eastAsia="ru-RU"/>
        </w:rPr>
        <w:t>.</w:t>
      </w:r>
    </w:p>
    <w:p w14:paraId="7CC6C87F" w14:textId="77777777" w:rsidR="00251C78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583496">
        <w:rPr>
          <w:rFonts w:eastAsia="Times New Roman"/>
          <w:bCs/>
          <w:color w:val="000000" w:themeColor="text1"/>
          <w:szCs w:val="28"/>
          <w:lang w:eastAsia="ru-RU"/>
        </w:rPr>
        <w:t>17 марта</w:t>
      </w:r>
      <w:r w:rsidRPr="00BE2C16">
        <w:rPr>
          <w:rFonts w:eastAsia="Times New Roman"/>
          <w:b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Cs/>
          <w:color w:val="000000" w:themeColor="text1"/>
          <w:szCs w:val="28"/>
          <w:lang w:eastAsia="ru-RU"/>
        </w:rPr>
        <w:t>команды приняли участие в</w:t>
      </w:r>
      <w:r>
        <w:rPr>
          <w:rFonts w:eastAsia="Times New Roman"/>
          <w:b/>
          <w:color w:val="000000" w:themeColor="text1"/>
          <w:szCs w:val="28"/>
          <w:lang w:eastAsia="ru-RU"/>
        </w:rPr>
        <w:t xml:space="preserve"> </w:t>
      </w:r>
      <w:r w:rsidRPr="00BE2C16">
        <w:rPr>
          <w:rFonts w:eastAsia="Times New Roman"/>
          <w:b/>
          <w:color w:val="000000" w:themeColor="text1"/>
          <w:szCs w:val="28"/>
          <w:lang w:eastAsia="ru-RU"/>
        </w:rPr>
        <w:t>кейс-чемпионат</w:t>
      </w:r>
      <w:r>
        <w:rPr>
          <w:rFonts w:eastAsia="Times New Roman"/>
          <w:b/>
          <w:color w:val="000000" w:themeColor="text1"/>
          <w:szCs w:val="28"/>
          <w:lang w:eastAsia="ru-RU"/>
        </w:rPr>
        <w:t>е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«От поля до фермы: кукурузный путь к обильно</w:t>
      </w:r>
      <w:r>
        <w:rPr>
          <w:rFonts w:eastAsia="Times New Roman"/>
          <w:b/>
          <w:bCs/>
          <w:color w:val="000000" w:themeColor="text1"/>
          <w:szCs w:val="28"/>
          <w:lang w:eastAsia="ru-RU"/>
        </w:rPr>
        <w:t>му мо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локу»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14:paraId="7106B056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BE2C16">
        <w:rPr>
          <w:rFonts w:eastAsia="Times New Roman"/>
          <w:color w:val="000000" w:themeColor="text1"/>
          <w:szCs w:val="28"/>
          <w:lang w:eastAsia="ru-RU"/>
        </w:rPr>
        <w:t>В состав экспертного жюри в</w:t>
      </w:r>
      <w:r>
        <w:rPr>
          <w:rFonts w:eastAsia="Times New Roman"/>
          <w:color w:val="000000" w:themeColor="text1"/>
          <w:szCs w:val="28"/>
          <w:lang w:eastAsia="ru-RU"/>
        </w:rPr>
        <w:t xml:space="preserve">ошли </w:t>
      </w:r>
      <w:r w:rsidRPr="00583496">
        <w:rPr>
          <w:rFonts w:eastAsia="Times New Roman"/>
          <w:color w:val="000000" w:themeColor="text1"/>
          <w:szCs w:val="28"/>
          <w:lang w:eastAsia="ru-RU"/>
        </w:rPr>
        <w:t>директор компании «SPICA»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Сергей Егоров</w:t>
      </w:r>
      <w:r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Pr="00583496">
        <w:rPr>
          <w:rFonts w:eastAsia="Times New Roman"/>
          <w:color w:val="000000" w:themeColor="text1"/>
          <w:szCs w:val="28"/>
          <w:lang w:eastAsia="ru-RU"/>
        </w:rPr>
        <w:t>коммерческий директор компании «SPICA»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Сергей Губин</w:t>
      </w:r>
      <w:r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Pr="00583496">
        <w:rPr>
          <w:rFonts w:eastAsia="Times New Roman"/>
          <w:color w:val="000000" w:themeColor="text1"/>
          <w:szCs w:val="28"/>
          <w:lang w:eastAsia="ru-RU"/>
        </w:rPr>
        <w:t>главный зоотехник компании «SPICA»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583496">
        <w:rPr>
          <w:rFonts w:eastAsia="Times New Roman"/>
          <w:b/>
          <w:bCs/>
          <w:color w:val="000000" w:themeColor="text1"/>
          <w:szCs w:val="28"/>
          <w:lang w:eastAsia="ru-RU"/>
        </w:rPr>
        <w:t>Дарья Ишкова</w:t>
      </w:r>
      <w:r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Pr="00583496">
        <w:rPr>
          <w:rFonts w:eastAsia="Times New Roman"/>
          <w:color w:val="000000" w:themeColor="text1"/>
          <w:szCs w:val="28"/>
          <w:lang w:eastAsia="ru-RU"/>
        </w:rPr>
        <w:t>главный зоотехник ООО «Агрофирма Гудвилл»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725B4D">
        <w:rPr>
          <w:rFonts w:eastAsia="Times New Roman"/>
          <w:b/>
          <w:bCs/>
          <w:color w:val="000000" w:themeColor="text1"/>
          <w:szCs w:val="28"/>
          <w:lang w:eastAsia="ru-RU"/>
        </w:rPr>
        <w:t>Елена Почетная</w:t>
      </w:r>
      <w:r>
        <w:rPr>
          <w:rFonts w:eastAsia="Times New Roman"/>
          <w:color w:val="000000" w:themeColor="text1"/>
          <w:szCs w:val="28"/>
          <w:lang w:eastAsia="ru-RU"/>
        </w:rPr>
        <w:t xml:space="preserve">, </w:t>
      </w:r>
      <w:r w:rsidRPr="00725B4D">
        <w:rPr>
          <w:rFonts w:eastAsia="Times New Roman"/>
          <w:color w:val="000000" w:themeColor="text1"/>
          <w:szCs w:val="28"/>
          <w:lang w:eastAsia="ru-RU"/>
        </w:rPr>
        <w:t>главный зоотехник ООО «Родинский»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725B4D">
        <w:rPr>
          <w:rFonts w:eastAsia="Times New Roman"/>
          <w:b/>
          <w:bCs/>
          <w:color w:val="000000" w:themeColor="text1"/>
          <w:szCs w:val="28"/>
          <w:lang w:eastAsia="ru-RU"/>
        </w:rPr>
        <w:t>Елена Плотникова</w:t>
      </w:r>
      <w:r>
        <w:rPr>
          <w:rFonts w:eastAsia="Times New Roman"/>
          <w:color w:val="000000" w:themeColor="text1"/>
          <w:szCs w:val="28"/>
          <w:lang w:eastAsia="ru-RU"/>
        </w:rPr>
        <w:t xml:space="preserve"> и </w:t>
      </w:r>
      <w:r w:rsidRPr="00725B4D">
        <w:rPr>
          <w:rFonts w:eastAsia="Times New Roman"/>
          <w:color w:val="000000" w:themeColor="text1"/>
          <w:szCs w:val="28"/>
          <w:lang w:eastAsia="ru-RU"/>
        </w:rPr>
        <w:t>главный ветврач ООО «АПК «Союз»</w:t>
      </w:r>
      <w:r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725B4D">
        <w:rPr>
          <w:rFonts w:eastAsia="Times New Roman"/>
          <w:b/>
          <w:bCs/>
          <w:color w:val="000000" w:themeColor="text1"/>
          <w:szCs w:val="28"/>
          <w:lang w:eastAsia="ru-RU"/>
        </w:rPr>
        <w:t>Олег Хрущев</w:t>
      </w:r>
      <w:r>
        <w:rPr>
          <w:rFonts w:eastAsia="Times New Roman"/>
          <w:color w:val="000000" w:themeColor="text1"/>
          <w:szCs w:val="28"/>
          <w:lang w:eastAsia="ru-RU"/>
        </w:rPr>
        <w:t>.</w:t>
      </w:r>
    </w:p>
    <w:p w14:paraId="28A7CB5B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BE2C16">
        <w:rPr>
          <w:rFonts w:eastAsia="Times New Roman"/>
          <w:color w:val="000000" w:themeColor="text1"/>
          <w:szCs w:val="28"/>
          <w:lang w:eastAsia="ru-RU"/>
        </w:rPr>
        <w:t>Кейс чемпионат проходил в 2 этапа.</w:t>
      </w:r>
    </w:p>
    <w:p w14:paraId="48311C21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BE2C16">
        <w:rPr>
          <w:rFonts w:eastAsia="Times New Roman"/>
          <w:color w:val="000000" w:themeColor="text1"/>
          <w:szCs w:val="28"/>
          <w:lang w:eastAsia="ru-RU"/>
        </w:rPr>
        <w:t>Первая часть кейс-чемпионата была проведена в формате «Своя игра», где студенты выбирали категории и стоимость вопросов в баллах. Вопросы были посвящены кормам из кукурузы</w:t>
      </w:r>
      <w:r>
        <w:rPr>
          <w:rFonts w:eastAsia="Times New Roman"/>
          <w:color w:val="000000" w:themeColor="text1"/>
          <w:szCs w:val="28"/>
          <w:lang w:eastAsia="ru-RU"/>
        </w:rPr>
        <w:t>,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технологии </w:t>
      </w:r>
      <w:r>
        <w:rPr>
          <w:rFonts w:eastAsia="Times New Roman"/>
          <w:color w:val="000000" w:themeColor="text1"/>
          <w:szCs w:val="28"/>
          <w:lang w:eastAsia="ru-RU"/>
        </w:rPr>
        <w:t xml:space="preserve">их </w:t>
      </w:r>
      <w:r w:rsidRPr="00BE2C16">
        <w:rPr>
          <w:rFonts w:eastAsia="Times New Roman"/>
          <w:color w:val="000000" w:themeColor="text1"/>
          <w:szCs w:val="28"/>
          <w:lang w:eastAsia="ru-RU"/>
        </w:rPr>
        <w:t>заготовки</w:t>
      </w:r>
      <w:r>
        <w:rPr>
          <w:rFonts w:eastAsia="Times New Roman"/>
          <w:color w:val="000000" w:themeColor="text1"/>
          <w:szCs w:val="28"/>
          <w:lang w:eastAsia="ru-RU"/>
        </w:rPr>
        <w:t>,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питательности и использования </w:t>
      </w:r>
      <w:r>
        <w:rPr>
          <w:rFonts w:eastAsia="Times New Roman"/>
          <w:color w:val="000000" w:themeColor="text1"/>
          <w:szCs w:val="28"/>
          <w:lang w:eastAsia="ru-RU"/>
        </w:rPr>
        <w:t xml:space="preserve">при кормлении </w:t>
      </w:r>
      <w:r w:rsidRPr="00BE2C16">
        <w:rPr>
          <w:rFonts w:eastAsia="Times New Roman"/>
          <w:color w:val="000000" w:themeColor="text1"/>
          <w:szCs w:val="28"/>
          <w:lang w:eastAsia="ru-RU"/>
        </w:rPr>
        <w:t>животны</w:t>
      </w:r>
      <w:r>
        <w:rPr>
          <w:rFonts w:eastAsia="Times New Roman"/>
          <w:color w:val="000000" w:themeColor="text1"/>
          <w:szCs w:val="28"/>
          <w:lang w:eastAsia="ru-RU"/>
        </w:rPr>
        <w:t>х</w:t>
      </w:r>
      <w:r w:rsidRPr="00BE2C16">
        <w:rPr>
          <w:rFonts w:eastAsia="Times New Roman"/>
          <w:color w:val="000000" w:themeColor="text1"/>
          <w:szCs w:val="28"/>
          <w:lang w:eastAsia="ru-RU"/>
        </w:rPr>
        <w:t>.</w:t>
      </w:r>
    </w:p>
    <w:p w14:paraId="1F10EF10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Во второй части </w:t>
      </w:r>
      <w:r>
        <w:rPr>
          <w:rFonts w:eastAsia="Times New Roman"/>
          <w:color w:val="000000" w:themeColor="text1"/>
          <w:szCs w:val="28"/>
          <w:lang w:eastAsia="ru-RU"/>
        </w:rPr>
        <w:t xml:space="preserve">кейс-чемпионата студенты представили </w:t>
      </w:r>
      <w:r w:rsidRPr="00725B4D">
        <w:rPr>
          <w:rFonts w:eastAsia="Times New Roman"/>
          <w:b/>
          <w:bCs/>
          <w:color w:val="000000" w:themeColor="text1"/>
          <w:szCs w:val="28"/>
          <w:lang w:eastAsia="ru-RU"/>
        </w:rPr>
        <w:t>4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 доклада про кукурузу. Лучшим </w:t>
      </w:r>
      <w:r>
        <w:rPr>
          <w:rFonts w:eastAsia="Times New Roman"/>
          <w:color w:val="000000" w:themeColor="text1"/>
          <w:szCs w:val="28"/>
          <w:lang w:eastAsia="ru-RU"/>
        </w:rPr>
        <w:t xml:space="preserve">по мнению экспертного жюри </w:t>
      </w: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стал доклад </w:t>
      </w:r>
      <w:r w:rsidRPr="00725B4D">
        <w:rPr>
          <w:rFonts w:eastAsia="Times New Roman"/>
          <w:b/>
          <w:bCs/>
          <w:color w:val="000000" w:themeColor="text1"/>
          <w:szCs w:val="28"/>
          <w:lang w:eastAsia="ru-RU"/>
        </w:rPr>
        <w:t>Ульяны</w:t>
      </w:r>
      <w:r w:rsidRPr="00725B4D">
        <w:rPr>
          <w:b/>
          <w:bCs/>
        </w:rPr>
        <w:t xml:space="preserve"> </w:t>
      </w:r>
      <w:r w:rsidRPr="00725B4D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Асламовой </w:t>
      </w:r>
      <w:r w:rsidRPr="00BE2C16">
        <w:rPr>
          <w:rFonts w:eastAsia="Times New Roman"/>
          <w:color w:val="000000" w:themeColor="text1"/>
          <w:szCs w:val="28"/>
          <w:lang w:eastAsia="ru-RU"/>
        </w:rPr>
        <w:t>на тему: «Кукуруза: мировой обзор золотых полей».</w:t>
      </w:r>
    </w:p>
    <w:p w14:paraId="67B000D1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В командном зачете победителем кейс-чемпионата признана к</w:t>
      </w:r>
      <w:r w:rsidRPr="00BE2C16">
        <w:rPr>
          <w:rFonts w:eastAsia="Times New Roman"/>
          <w:color w:val="000000" w:themeColor="text1"/>
          <w:szCs w:val="28"/>
          <w:lang w:eastAsia="ru-RU"/>
        </w:rPr>
        <w:t>оманда «Царица полей».</w:t>
      </w:r>
    </w:p>
    <w:p w14:paraId="661C411E" w14:textId="77777777" w:rsidR="00251C78" w:rsidRPr="00BE2C16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 w:rsidRPr="00BE2C16">
        <w:rPr>
          <w:rFonts w:eastAsia="Times New Roman"/>
          <w:color w:val="000000" w:themeColor="text1"/>
          <w:szCs w:val="28"/>
          <w:lang w:eastAsia="ru-RU"/>
        </w:rPr>
        <w:t xml:space="preserve">Участникам кейс-чемпионата были вручены дипломы и </w:t>
      </w:r>
      <w:r>
        <w:rPr>
          <w:rFonts w:eastAsia="Times New Roman"/>
          <w:color w:val="000000" w:themeColor="text1"/>
          <w:szCs w:val="28"/>
          <w:lang w:eastAsia="ru-RU"/>
        </w:rPr>
        <w:t xml:space="preserve">памятные </w:t>
      </w:r>
      <w:r w:rsidRPr="00BE2C16">
        <w:rPr>
          <w:rFonts w:eastAsia="Times New Roman"/>
          <w:color w:val="000000" w:themeColor="text1"/>
          <w:szCs w:val="28"/>
          <w:lang w:eastAsia="ru-RU"/>
        </w:rPr>
        <w:t>подарки от компании «SPICA».</w:t>
      </w:r>
    </w:p>
    <w:p w14:paraId="64FB0B04" w14:textId="77777777" w:rsidR="00251C78" w:rsidRDefault="00251C78" w:rsidP="00251C78">
      <w:pPr>
        <w:shd w:val="clear" w:color="auto" w:fill="FFFFFF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 xml:space="preserve">Организаторы кейс-чемпионата пригласили студентов на практику в хозяйства, представленные экспертами. </w:t>
      </w:r>
    </w:p>
    <w:sectPr w:rsidR="00251C78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B1E74" w14:textId="77777777" w:rsidR="00E625A4" w:rsidRDefault="00E625A4" w:rsidP="00637ACE">
      <w:pPr>
        <w:spacing w:line="240" w:lineRule="auto"/>
      </w:pPr>
      <w:r>
        <w:separator/>
      </w:r>
    </w:p>
  </w:endnote>
  <w:endnote w:type="continuationSeparator" w:id="0">
    <w:p w14:paraId="52362758" w14:textId="77777777" w:rsidR="00E625A4" w:rsidRDefault="00E625A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14487C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D1A0534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10B2C" w14:textId="77777777" w:rsidR="00E625A4" w:rsidRDefault="00E625A4" w:rsidP="00637ACE">
      <w:pPr>
        <w:spacing w:line="240" w:lineRule="auto"/>
      </w:pPr>
      <w:r>
        <w:separator/>
      </w:r>
    </w:p>
  </w:footnote>
  <w:footnote w:type="continuationSeparator" w:id="0">
    <w:p w14:paraId="5098279F" w14:textId="77777777" w:rsidR="00E625A4" w:rsidRDefault="00E625A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A4DF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2AE1C4E" wp14:editId="1C80D80C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3FD6DD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5C6AE582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BF38C5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95C80FD" w14:textId="77777777" w:rsidR="00637ACE" w:rsidRPr="006774B9" w:rsidRDefault="00637ACE">
    <w:pPr>
      <w:pStyle w:val="a5"/>
      <w:rPr>
        <w:lang w:val="en-US"/>
      </w:rPr>
    </w:pPr>
  </w:p>
  <w:p w14:paraId="0CCD1C0A" w14:textId="77777777" w:rsidR="00637ACE" w:rsidRPr="006774B9" w:rsidRDefault="00637ACE">
    <w:pPr>
      <w:pStyle w:val="a5"/>
      <w:rPr>
        <w:lang w:val="en-US"/>
      </w:rPr>
    </w:pPr>
  </w:p>
  <w:p w14:paraId="33B972F7" w14:textId="77777777" w:rsidR="00637ACE" w:rsidRPr="006774B9" w:rsidRDefault="00637ACE">
    <w:pPr>
      <w:pStyle w:val="a5"/>
      <w:rPr>
        <w:lang w:val="en-US"/>
      </w:rPr>
    </w:pPr>
  </w:p>
  <w:p w14:paraId="6C7C4492" w14:textId="77777777" w:rsidR="00637ACE" w:rsidRPr="006774B9" w:rsidRDefault="00637ACE">
    <w:pPr>
      <w:pStyle w:val="a5"/>
      <w:rPr>
        <w:lang w:val="en-US"/>
      </w:rPr>
    </w:pPr>
  </w:p>
  <w:p w14:paraId="765F82E2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92CFD08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51C78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625A4"/>
    <w:rsid w:val="00E73390"/>
    <w:rsid w:val="00E76815"/>
    <w:rsid w:val="00EA58A8"/>
    <w:rsid w:val="00EE397A"/>
    <w:rsid w:val="00EE626B"/>
    <w:rsid w:val="00F15F1F"/>
    <w:rsid w:val="00F2330B"/>
    <w:rsid w:val="00F27A8B"/>
    <w:rsid w:val="00F46972"/>
    <w:rsid w:val="00F7446D"/>
    <w:rsid w:val="00FA2BFE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A5A8"/>
  <w15:docId w15:val="{3BE59100-B788-4334-80FC-1609A492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2025-03-18T08:34:00Z</dcterms:modified>
</cp:coreProperties>
</file>