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1D59C" w14:textId="77777777" w:rsidR="002E3F22" w:rsidRPr="00F35F78" w:rsidRDefault="002E3F22" w:rsidP="002E3F22">
      <w:pPr>
        <w:jc w:val="center"/>
        <w:rPr>
          <w:b/>
          <w:bCs/>
        </w:rPr>
      </w:pPr>
      <w:r w:rsidRPr="00F35F78">
        <w:rPr>
          <w:b/>
          <w:bCs/>
        </w:rPr>
        <w:t>В Алтайском ГАУ состоится семинар для сельхозтоваропроизводителей, посвященный агрометеорологическому обеспечению отрасли растениеводства</w:t>
      </w:r>
    </w:p>
    <w:p w14:paraId="3E1C8A0E" w14:textId="77777777" w:rsidR="002E3F22" w:rsidRDefault="002E3F22" w:rsidP="002E3F22"/>
    <w:p w14:paraId="67E90064" w14:textId="77777777" w:rsidR="002E3F22" w:rsidRPr="00F35F78" w:rsidRDefault="002E3F22" w:rsidP="002E3F22">
      <w:pPr>
        <w:rPr>
          <w:i/>
          <w:iCs/>
        </w:rPr>
      </w:pPr>
      <w:r w:rsidRPr="00F35F78">
        <w:rPr>
          <w:i/>
          <w:iCs/>
        </w:rPr>
        <w:t xml:space="preserve">20 марта в Алтайском государственном аграрном университете пройдет обучающий семинар на тему </w:t>
      </w:r>
      <w:r w:rsidRPr="00F35F78">
        <w:rPr>
          <w:b/>
          <w:bCs/>
          <w:i/>
          <w:iCs/>
        </w:rPr>
        <w:t>«Агрометеорологическое обеспечение отрасли растениеводства. Переход цифрового сервиса на новую отечественную платформу»</w:t>
      </w:r>
    </w:p>
    <w:p w14:paraId="70C0FD34" w14:textId="77777777" w:rsidR="002E3F22" w:rsidRDefault="002E3F22" w:rsidP="002E3F22"/>
    <w:p w14:paraId="36BE9DEA" w14:textId="77777777" w:rsidR="002E3F22" w:rsidRDefault="002E3F22" w:rsidP="002E3F22">
      <w:r>
        <w:t>Организаторами семинара выступают Министерство сельского хозяйства Алтайского края, Алтайский ГАУ и компания «ЭР-Телеком Холдинг».</w:t>
      </w:r>
    </w:p>
    <w:p w14:paraId="49BCF4BF" w14:textId="77777777" w:rsidR="002E3F22" w:rsidRDefault="002E3F22" w:rsidP="002E3F22">
      <w:r>
        <w:t xml:space="preserve">Семинар проводится в рамках реализации построения сети агрометеорологических станций и цифрового сервиса на территории Алтайского края, в связи с переходом цифрового сервиса на новую отечественную платформу. В ходе семинара слушателям также будут представлены нововведения в части программно-аппаратного комплекса, методологии монтажа и эксплуатации комплекса. </w:t>
      </w:r>
    </w:p>
    <w:p w14:paraId="71061BF3" w14:textId="77777777" w:rsidR="002E3F22" w:rsidRPr="006B3A48" w:rsidRDefault="002E3F22" w:rsidP="002E3F22">
      <w:r>
        <w:t xml:space="preserve">В семинаре примут участие сельхозтоваропроизводители региона, которые уже задействованы в проекте и получают субсидию из краевого бюджета на приобретение цифровых метеостанций, а также те, кто планируют приобретение оборудования и внедрение комплекса </w:t>
      </w:r>
      <w:proofErr w:type="spellStart"/>
      <w:r>
        <w:t>агрометеостанций</w:t>
      </w:r>
      <w:proofErr w:type="spellEnd"/>
      <w:r>
        <w:t xml:space="preserve"> в 2025-26 гг. </w:t>
      </w:r>
    </w:p>
    <w:p w14:paraId="41804AC9" w14:textId="49697A7E" w:rsidR="00637ACE" w:rsidRPr="002E3F22" w:rsidRDefault="002E3F22" w:rsidP="002E3F22">
      <w:r>
        <w:t xml:space="preserve">Семинар состоится </w:t>
      </w:r>
      <w:r w:rsidRPr="00F35F78">
        <w:rPr>
          <w:b/>
          <w:bCs/>
        </w:rPr>
        <w:t>20 марта в 10.00</w:t>
      </w:r>
      <w:r>
        <w:t xml:space="preserve"> в ауд. 223 (Конференц-зал) главного корпуса Алтайского ГАУ (пр-т Красноармейский, 98, 2 </w:t>
      </w:r>
      <w:proofErr w:type="spellStart"/>
      <w:r>
        <w:t>эт</w:t>
      </w:r>
      <w:proofErr w:type="spellEnd"/>
      <w:r>
        <w:t>.).</w:t>
      </w:r>
    </w:p>
    <w:sectPr w:rsidR="00637ACE" w:rsidRPr="002E3F22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8C109" w14:textId="77777777" w:rsidR="00464F2D" w:rsidRDefault="00464F2D" w:rsidP="00637ACE">
      <w:pPr>
        <w:spacing w:line="240" w:lineRule="auto"/>
      </w:pPr>
      <w:r>
        <w:separator/>
      </w:r>
    </w:p>
  </w:endnote>
  <w:endnote w:type="continuationSeparator" w:id="0">
    <w:p w14:paraId="3469CF73" w14:textId="77777777" w:rsidR="00464F2D" w:rsidRDefault="00464F2D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12CDD2BF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7D1A9E82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96126" w14:textId="77777777" w:rsidR="00464F2D" w:rsidRDefault="00464F2D" w:rsidP="00637ACE">
      <w:pPr>
        <w:spacing w:line="240" w:lineRule="auto"/>
      </w:pPr>
      <w:r>
        <w:separator/>
      </w:r>
    </w:p>
  </w:footnote>
  <w:footnote w:type="continuationSeparator" w:id="0">
    <w:p w14:paraId="7ABE6545" w14:textId="77777777" w:rsidR="00464F2D" w:rsidRDefault="00464F2D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85B3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00F4D862" wp14:editId="4C1DD7BE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11D80EA7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28B6E26E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0B194D90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64C1383F" w14:textId="77777777" w:rsidR="00637ACE" w:rsidRPr="006774B9" w:rsidRDefault="00637ACE">
    <w:pPr>
      <w:pStyle w:val="a5"/>
      <w:rPr>
        <w:lang w:val="en-US"/>
      </w:rPr>
    </w:pPr>
  </w:p>
  <w:p w14:paraId="6397A5CC" w14:textId="77777777" w:rsidR="00637ACE" w:rsidRPr="006774B9" w:rsidRDefault="00637ACE">
    <w:pPr>
      <w:pStyle w:val="a5"/>
      <w:rPr>
        <w:lang w:val="en-US"/>
      </w:rPr>
    </w:pPr>
  </w:p>
  <w:p w14:paraId="4BC065F0" w14:textId="77777777" w:rsidR="00637ACE" w:rsidRPr="006774B9" w:rsidRDefault="00637ACE">
    <w:pPr>
      <w:pStyle w:val="a5"/>
      <w:rPr>
        <w:lang w:val="en-US"/>
      </w:rPr>
    </w:pPr>
  </w:p>
  <w:p w14:paraId="2F13986E" w14:textId="77777777" w:rsidR="00637ACE" w:rsidRPr="006774B9" w:rsidRDefault="00637ACE">
    <w:pPr>
      <w:pStyle w:val="a5"/>
      <w:rPr>
        <w:lang w:val="en-US"/>
      </w:rPr>
    </w:pPr>
  </w:p>
  <w:p w14:paraId="1DCB918C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259B7CAE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B4BF0"/>
    <w:rsid w:val="00191C4C"/>
    <w:rsid w:val="001B3D3C"/>
    <w:rsid w:val="001C4EF2"/>
    <w:rsid w:val="001C6F7C"/>
    <w:rsid w:val="002207CA"/>
    <w:rsid w:val="002C6818"/>
    <w:rsid w:val="002E3F22"/>
    <w:rsid w:val="00304AEC"/>
    <w:rsid w:val="003557EC"/>
    <w:rsid w:val="003F3CC2"/>
    <w:rsid w:val="00410BC6"/>
    <w:rsid w:val="00412E60"/>
    <w:rsid w:val="004522BC"/>
    <w:rsid w:val="00464F2D"/>
    <w:rsid w:val="00477BD7"/>
    <w:rsid w:val="00481BDF"/>
    <w:rsid w:val="004A114D"/>
    <w:rsid w:val="005062D0"/>
    <w:rsid w:val="00513BE5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1F6F1"/>
  <w15:docId w15:val="{D9FABAA4-3919-4572-B004-28A07D4C4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2025-03-18T11:28:00Z</dcterms:modified>
</cp:coreProperties>
</file>