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DABA" w14:textId="77777777" w:rsidR="004C1C62" w:rsidRPr="00D51497" w:rsidRDefault="004C1C62" w:rsidP="004C1C62">
      <w:pPr>
        <w:jc w:val="center"/>
        <w:rPr>
          <w:b/>
          <w:bCs/>
        </w:rPr>
      </w:pPr>
      <w:r w:rsidRPr="00D51497">
        <w:rPr>
          <w:b/>
          <w:bCs/>
        </w:rPr>
        <w:t>Алтайский ГАУ и ВНИИплем будут совместно готовить квалифицированные кадры</w:t>
      </w:r>
      <w:r>
        <w:rPr>
          <w:b/>
          <w:bCs/>
        </w:rPr>
        <w:t xml:space="preserve"> для отрасли животноводства</w:t>
      </w:r>
    </w:p>
    <w:p w14:paraId="54BCFF0A" w14:textId="77777777" w:rsidR="004C1C62" w:rsidRPr="00D51497" w:rsidRDefault="004C1C62" w:rsidP="004C1C62">
      <w:pPr>
        <w:rPr>
          <w:i/>
          <w:iCs/>
        </w:rPr>
      </w:pPr>
    </w:p>
    <w:p w14:paraId="71910B01" w14:textId="77777777" w:rsidR="004C1C62" w:rsidRPr="00D51497" w:rsidRDefault="004C1C62" w:rsidP="004C1C62">
      <w:pPr>
        <w:rPr>
          <w:i/>
          <w:iCs/>
        </w:rPr>
      </w:pPr>
      <w:r w:rsidRPr="00D51497">
        <w:rPr>
          <w:i/>
          <w:iCs/>
        </w:rPr>
        <w:t xml:space="preserve">21 марта врио ректора Алтайского ГАУ </w:t>
      </w:r>
      <w:r w:rsidRPr="00D51497">
        <w:rPr>
          <w:b/>
          <w:bCs/>
          <w:i/>
          <w:iCs/>
        </w:rPr>
        <w:t>Владимир Плешаков</w:t>
      </w:r>
      <w:r w:rsidRPr="00D51497">
        <w:rPr>
          <w:i/>
          <w:iCs/>
        </w:rPr>
        <w:t xml:space="preserve"> и врио директора Всероссийского института племенного дела </w:t>
      </w:r>
      <w:r w:rsidRPr="00D51497">
        <w:rPr>
          <w:b/>
          <w:bCs/>
          <w:i/>
          <w:iCs/>
        </w:rPr>
        <w:t>Ольга Луконина</w:t>
      </w:r>
      <w:r w:rsidRPr="00D51497">
        <w:rPr>
          <w:i/>
          <w:iCs/>
        </w:rPr>
        <w:t xml:space="preserve"> подписали соглашение о сотрудничестве, направленное на совместную работу по подготовке кадров АПК и развитие научной основы аграрного сектора.</w:t>
      </w:r>
    </w:p>
    <w:p w14:paraId="6460268A" w14:textId="77777777" w:rsidR="004C1C62" w:rsidRDefault="004C1C62" w:rsidP="004C1C62"/>
    <w:p w14:paraId="57B35BAA" w14:textId="77777777" w:rsidR="004C1C62" w:rsidRDefault="004C1C62" w:rsidP="004C1C62">
      <w:r>
        <w:t xml:space="preserve">Ключевой темой встречи стало обсуждение открытия базовой кафедры ФГБНУ ВНИИплем в Алтайском ГАУ. По словам </w:t>
      </w:r>
      <w:r w:rsidRPr="00D51497">
        <w:rPr>
          <w:b/>
          <w:bCs/>
        </w:rPr>
        <w:t>Ольги Лукониной</w:t>
      </w:r>
      <w:r>
        <w:t xml:space="preserve">, кафедра должна стать площадкой для реализации совместных научно-исследовательских проектов, обмена опытом и подготовки высококвалифицированных специалистов в области животноводства. </w:t>
      </w:r>
    </w:p>
    <w:p w14:paraId="16D0794E" w14:textId="77777777" w:rsidR="004C1C62" w:rsidRDefault="004C1C62" w:rsidP="004C1C62">
      <w:r>
        <w:t xml:space="preserve">Кроме того, стороны рассмотрели возможность разработки и внедрения совместных образовательных программ, которые позволят студентам Алтайского ГАУ получить углубленные знания в области селекции, генетики и современных технологий в животноводстве. </w:t>
      </w:r>
    </w:p>
    <w:p w14:paraId="56CA5211" w14:textId="77777777" w:rsidR="004C1C62" w:rsidRDefault="004C1C62" w:rsidP="004C1C62">
      <w:r w:rsidRPr="00D51497">
        <w:rPr>
          <w:i/>
          <w:iCs/>
        </w:rPr>
        <w:t>«Сотрудничество Алтайского ГАУ с ведущим институтом племенного дела России – это большое подспорье в развитии аграрного образования нашего региона</w:t>
      </w:r>
      <w:r>
        <w:rPr>
          <w:i/>
          <w:iCs/>
        </w:rPr>
        <w:t xml:space="preserve">. </w:t>
      </w:r>
      <w:r w:rsidRPr="00D51497">
        <w:rPr>
          <w:i/>
          <w:iCs/>
        </w:rPr>
        <w:t>База знаний и компетенций ВНИИплем откроет новые возможности для студентов и научных сотрудников университета»,</w:t>
      </w:r>
      <w:r w:rsidRPr="00D51497">
        <w:t xml:space="preserve"> - </w:t>
      </w:r>
      <w:r>
        <w:t>отметил по итогам встречи</w:t>
      </w:r>
      <w:r w:rsidRPr="00D51497">
        <w:t xml:space="preserve"> </w:t>
      </w:r>
      <w:r w:rsidRPr="00D51497">
        <w:rPr>
          <w:b/>
          <w:bCs/>
        </w:rPr>
        <w:t>Владимир Плешаков</w:t>
      </w:r>
      <w:r w:rsidRPr="00D51497">
        <w:t>.</w:t>
      </w:r>
    </w:p>
    <w:p w14:paraId="2ABB40E0" w14:textId="77777777" w:rsidR="004C1C62" w:rsidRDefault="004C1C62" w:rsidP="004C1C62">
      <w:r w:rsidRPr="00D51497">
        <w:rPr>
          <w:b/>
          <w:bCs/>
        </w:rPr>
        <w:lastRenderedPageBreak/>
        <w:t>Ольга Луконина</w:t>
      </w:r>
      <w:r>
        <w:t xml:space="preserve"> в свою очередь выразила уверенность в том, что совместные проекты будут способствовать укреплению научно-образовательной базы и внедрению инновационных подходов в практику.</w:t>
      </w:r>
    </w:p>
    <w:p w14:paraId="6CB49E06" w14:textId="77777777" w:rsidR="004C1C62" w:rsidRDefault="004C1C62" w:rsidP="004C1C62">
      <w:r>
        <w:t>В завершение встречи партнеры договорились о подготовке дорожной карты для реализации намеченных планов и наметили следующие шаги для дальнейшего сотрудничества.</w:t>
      </w:r>
    </w:p>
    <w:p w14:paraId="33052C4B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5719C" w14:textId="77777777" w:rsidR="001D218B" w:rsidRDefault="001D218B" w:rsidP="00637ACE">
      <w:pPr>
        <w:spacing w:line="240" w:lineRule="auto"/>
      </w:pPr>
      <w:r>
        <w:separator/>
      </w:r>
    </w:p>
  </w:endnote>
  <w:endnote w:type="continuationSeparator" w:id="0">
    <w:p w14:paraId="528BCC2C" w14:textId="77777777" w:rsidR="001D218B" w:rsidRDefault="001D218B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2F67B1AB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3817BAE6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E5CB4" w14:textId="77777777" w:rsidR="001D218B" w:rsidRDefault="001D218B" w:rsidP="00637ACE">
      <w:pPr>
        <w:spacing w:line="240" w:lineRule="auto"/>
      </w:pPr>
      <w:r>
        <w:separator/>
      </w:r>
    </w:p>
  </w:footnote>
  <w:footnote w:type="continuationSeparator" w:id="0">
    <w:p w14:paraId="393AE87D" w14:textId="77777777" w:rsidR="001D218B" w:rsidRDefault="001D218B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979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73D7DDC2" wp14:editId="3B635097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59D00871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1CE0C4AC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75E5CA5B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0B90F707" w14:textId="77777777" w:rsidR="00637ACE" w:rsidRPr="006774B9" w:rsidRDefault="00637ACE">
    <w:pPr>
      <w:pStyle w:val="a5"/>
      <w:rPr>
        <w:lang w:val="en-US"/>
      </w:rPr>
    </w:pPr>
  </w:p>
  <w:p w14:paraId="536185A8" w14:textId="77777777" w:rsidR="00637ACE" w:rsidRPr="006774B9" w:rsidRDefault="00637ACE">
    <w:pPr>
      <w:pStyle w:val="a5"/>
      <w:rPr>
        <w:lang w:val="en-US"/>
      </w:rPr>
    </w:pPr>
  </w:p>
  <w:p w14:paraId="5F516E1F" w14:textId="77777777" w:rsidR="00637ACE" w:rsidRPr="006774B9" w:rsidRDefault="00637ACE">
    <w:pPr>
      <w:pStyle w:val="a5"/>
      <w:rPr>
        <w:lang w:val="en-US"/>
      </w:rPr>
    </w:pPr>
  </w:p>
  <w:p w14:paraId="51FA9146" w14:textId="77777777" w:rsidR="00637ACE" w:rsidRPr="006774B9" w:rsidRDefault="00637ACE">
    <w:pPr>
      <w:pStyle w:val="a5"/>
      <w:rPr>
        <w:lang w:val="en-US"/>
      </w:rPr>
    </w:pPr>
  </w:p>
  <w:p w14:paraId="14A4077E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73C0372D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1D218B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4C1C62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6C54AA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A68B"/>
  <w15:docId w15:val="{3CBD7F5A-28D9-461D-8CC8-7B624631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2025-03-24T04:45:00Z</dcterms:modified>
</cp:coreProperties>
</file>