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FFF464" w14:textId="77777777" w:rsidR="00B141F7" w:rsidRPr="00E55D7B" w:rsidRDefault="00B141F7" w:rsidP="00B141F7">
      <w:pPr>
        <w:jc w:val="center"/>
        <w:rPr>
          <w:b/>
          <w:bCs/>
        </w:rPr>
      </w:pPr>
      <w:r w:rsidRPr="00E55D7B">
        <w:rPr>
          <w:b/>
          <w:bCs/>
        </w:rPr>
        <w:t>Команда Алтайского ГАУ приняла участие в форуме для детей и педагогов «Траектория развития»</w:t>
      </w:r>
    </w:p>
    <w:p w14:paraId="2A4F7D77" w14:textId="77777777" w:rsidR="00B141F7" w:rsidRDefault="00B141F7" w:rsidP="00B141F7"/>
    <w:p w14:paraId="468D0F9A" w14:textId="77777777" w:rsidR="00B141F7" w:rsidRPr="00AB6B47" w:rsidRDefault="00B141F7" w:rsidP="00B141F7">
      <w:pPr>
        <w:rPr>
          <w:i/>
          <w:iCs/>
        </w:rPr>
      </w:pPr>
      <w:r w:rsidRPr="00AB6B47">
        <w:rPr>
          <w:i/>
          <w:iCs/>
        </w:rPr>
        <w:t>21-22 марта в с. Смоленском Алтайского края прошел межмуниципальный форум для детей и педагогов центров образования естественно-научной и технологической направленности в общеобразовательных организациях «Точка роста» Алтайского края «Траектория развития».</w:t>
      </w:r>
    </w:p>
    <w:p w14:paraId="2C9C6AD4" w14:textId="77777777" w:rsidR="00B141F7" w:rsidRDefault="00B141F7" w:rsidP="00B141F7"/>
    <w:p w14:paraId="07BAFF5E" w14:textId="77777777" w:rsidR="00B141F7" w:rsidRDefault="00B141F7" w:rsidP="00B141F7">
      <w:r>
        <w:t xml:space="preserve">Организаторами форума выступили Министерство сельского хозяйства Алтайского края, Алтайский государственный аграрный университет, </w:t>
      </w:r>
      <w:r w:rsidRPr="00827B31">
        <w:t>Алтайский институт цифровых технологий и оценки качества образования им. О.Р. Львова</w:t>
      </w:r>
      <w:r>
        <w:t>, Центр цифрового образования детей «</w:t>
      </w:r>
      <w:r>
        <w:rPr>
          <w:lang w:val="en-US"/>
        </w:rPr>
        <w:t>IT</w:t>
      </w:r>
      <w:r>
        <w:t xml:space="preserve">-Куб. Барнаул», «Яндекс Лицей», Федеральный Алтайский центр </w:t>
      </w:r>
      <w:proofErr w:type="spellStart"/>
      <w:r>
        <w:t>агробиотехнологий</w:t>
      </w:r>
      <w:proofErr w:type="spellEnd"/>
      <w:r>
        <w:t xml:space="preserve"> и сельскохозяйственное предприятие «Агро-Сибирь».</w:t>
      </w:r>
    </w:p>
    <w:p w14:paraId="2BE35D0A" w14:textId="77777777" w:rsidR="00B141F7" w:rsidRDefault="00B141F7" w:rsidP="00B141F7">
      <w:r>
        <w:t xml:space="preserve">Мероприятие прошло на базе Смоленской СОШ №2. Его участниками стали </w:t>
      </w:r>
      <w:r w:rsidRPr="00827B31">
        <w:rPr>
          <w:b/>
          <w:bCs/>
        </w:rPr>
        <w:t>более 400</w:t>
      </w:r>
      <w:r>
        <w:t xml:space="preserve"> школьников и педагогов из </w:t>
      </w:r>
      <w:r w:rsidRPr="008E6238">
        <w:rPr>
          <w:b/>
          <w:bCs/>
        </w:rPr>
        <w:t>22</w:t>
      </w:r>
      <w:r>
        <w:t xml:space="preserve"> образовательных учреждений и центров дополнительного образования детей из Смоленского и Советского районов, городов Белокурихи и Новоалтайска.</w:t>
      </w:r>
    </w:p>
    <w:p w14:paraId="4C7522B2" w14:textId="77777777" w:rsidR="00B141F7" w:rsidRDefault="00B141F7" w:rsidP="00B141F7">
      <w:r>
        <w:t xml:space="preserve">На торжественном открытии форума со словами приветствия к участникам обратились к.т.н., и.о. проректора по научной и инновационной работе Алтайского ГАУ </w:t>
      </w:r>
      <w:r w:rsidRPr="00AC5ACB">
        <w:rPr>
          <w:b/>
          <w:bCs/>
        </w:rPr>
        <w:t>Андрей Смышляев</w:t>
      </w:r>
      <w:r>
        <w:t xml:space="preserve"> руководитель центра «IT-Куб. Барнаул» </w:t>
      </w:r>
      <w:r w:rsidRPr="00AC5ACB">
        <w:rPr>
          <w:b/>
          <w:bCs/>
        </w:rPr>
        <w:t>Светлана Шефер</w:t>
      </w:r>
      <w:r>
        <w:t xml:space="preserve">. </w:t>
      </w:r>
    </w:p>
    <w:p w14:paraId="44C0ED3E" w14:textId="77777777" w:rsidR="00B141F7" w:rsidRDefault="00B141F7" w:rsidP="00B141F7">
      <w:r>
        <w:lastRenderedPageBreak/>
        <w:t xml:space="preserve">В первый день форума команда проекта приготовила для школьников и учителей серию научно-познавательных мастер-классов, демонстрационных и коммуникативных площадок, которые познакомили их с современными аспектами </w:t>
      </w:r>
      <w:proofErr w:type="spellStart"/>
      <w:r>
        <w:t>агробиотехнологий</w:t>
      </w:r>
      <w:proofErr w:type="spellEnd"/>
      <w:r>
        <w:t>, инженерного моделирования, робототехники, программирования и кибербезопасности, финансовой грамотности и т.п.</w:t>
      </w:r>
    </w:p>
    <w:p w14:paraId="385A308D" w14:textId="77777777" w:rsidR="00B141F7" w:rsidRPr="00CE6642" w:rsidRDefault="00B141F7" w:rsidP="00B141F7">
      <w:r>
        <w:t>П</w:t>
      </w:r>
      <w:r w:rsidRPr="008B15FA">
        <w:t xml:space="preserve">реподаватели и студенты Алтайского ГАУ </w:t>
      </w:r>
      <w:r>
        <w:t xml:space="preserve">организовали и </w:t>
      </w:r>
      <w:r w:rsidRPr="008B15FA">
        <w:t>п</w:t>
      </w:r>
      <w:r>
        <w:t xml:space="preserve">ровели </w:t>
      </w:r>
      <w:r w:rsidRPr="00FA6127">
        <w:rPr>
          <w:b/>
          <w:bCs/>
        </w:rPr>
        <w:t>10</w:t>
      </w:r>
      <w:r>
        <w:t xml:space="preserve"> тематических локаций для участников. </w:t>
      </w:r>
      <w:r w:rsidRPr="008B15FA">
        <w:rPr>
          <w:i/>
          <w:iCs/>
        </w:rPr>
        <w:t xml:space="preserve">«Например, на демонстрационной площадке </w:t>
      </w:r>
      <w:r w:rsidRPr="008B15FA">
        <w:rPr>
          <w:b/>
          <w:bCs/>
          <w:i/>
          <w:iCs/>
        </w:rPr>
        <w:t>“</w:t>
      </w:r>
      <w:proofErr w:type="spellStart"/>
      <w:r w:rsidRPr="008B15FA">
        <w:rPr>
          <w:b/>
          <w:bCs/>
          <w:i/>
          <w:iCs/>
        </w:rPr>
        <w:t>АгроРоботы</w:t>
      </w:r>
      <w:proofErr w:type="spellEnd"/>
      <w:r w:rsidRPr="008B15FA">
        <w:rPr>
          <w:b/>
          <w:bCs/>
          <w:i/>
          <w:iCs/>
        </w:rPr>
        <w:t>”</w:t>
      </w:r>
      <w:r w:rsidRPr="008B15FA">
        <w:rPr>
          <w:i/>
          <w:iCs/>
        </w:rPr>
        <w:t xml:space="preserve">, представляющей собой полигон, имитирующий сельскохозяйственное предприятие, где участники с помощью управления роботом знакомятся с инфраструктурой современной фермы и логистикой, обеспечивающей ее работу. На площадке </w:t>
      </w:r>
      <w:r w:rsidRPr="008B15FA">
        <w:rPr>
          <w:b/>
          <w:bCs/>
          <w:i/>
          <w:iCs/>
        </w:rPr>
        <w:t>“Аддитивные технологии”</w:t>
      </w:r>
      <w:r w:rsidRPr="008B15FA">
        <w:rPr>
          <w:i/>
          <w:iCs/>
        </w:rPr>
        <w:t xml:space="preserve"> ребята смогли получить базовые компетенции работы с 3D принтером и напечатать на нем различные изделия», -</w:t>
      </w:r>
      <w:r>
        <w:t xml:space="preserve"> рассказал куратор площадок </w:t>
      </w:r>
      <w:r w:rsidRPr="008B15FA">
        <w:rPr>
          <w:b/>
          <w:bCs/>
        </w:rPr>
        <w:t>Андрей Смышляев</w:t>
      </w:r>
      <w:r>
        <w:t xml:space="preserve">. </w:t>
      </w:r>
    </w:p>
    <w:p w14:paraId="77056092" w14:textId="77777777" w:rsidR="00B141F7" w:rsidRDefault="00B141F7" w:rsidP="00B141F7">
      <w:r>
        <w:t xml:space="preserve">Мастер-классы от ученых АГАУ- часть научно-просветительского проекта «Поколение АГРО», познакомили школьников с базовыми компетенциями современных аграрных профессий. </w:t>
      </w:r>
    </w:p>
    <w:p w14:paraId="2456A898" w14:textId="77777777" w:rsidR="00B141F7" w:rsidRDefault="00B141F7" w:rsidP="00B141F7">
      <w:r>
        <w:t xml:space="preserve">Например, мастер-класс </w:t>
      </w:r>
      <w:r w:rsidRPr="00FA6127">
        <w:rPr>
          <w:b/>
          <w:bCs/>
        </w:rPr>
        <w:t>«Витамины на подоконнике»</w:t>
      </w:r>
      <w:r>
        <w:t xml:space="preserve"> (куратор преподаватель Колледжа агропромышленных технологий АГАУ </w:t>
      </w:r>
      <w:r w:rsidRPr="00FA6127">
        <w:rPr>
          <w:b/>
          <w:bCs/>
        </w:rPr>
        <w:t>Кристина Суслова</w:t>
      </w:r>
      <w:r>
        <w:t xml:space="preserve">) посвящен выращиванию </w:t>
      </w:r>
      <w:proofErr w:type="spellStart"/>
      <w:r>
        <w:t>микрозелени</w:t>
      </w:r>
      <w:proofErr w:type="spellEnd"/>
      <w:r>
        <w:t xml:space="preserve">. Здесь участники провели посев понравившейся культуры и забрали ее домой, чтобы затем </w:t>
      </w:r>
      <w:r w:rsidRPr="00FA6127">
        <w:t xml:space="preserve">через несколько дней </w:t>
      </w:r>
      <w:r>
        <w:t xml:space="preserve">собрать урожай </w:t>
      </w:r>
      <w:proofErr w:type="spellStart"/>
      <w:r>
        <w:t>микрозелени</w:t>
      </w:r>
      <w:proofErr w:type="spellEnd"/>
      <w:r>
        <w:t>, выращенной на подоконнике!</w:t>
      </w:r>
    </w:p>
    <w:p w14:paraId="2B8E83E5" w14:textId="77777777" w:rsidR="00B141F7" w:rsidRDefault="00B141F7" w:rsidP="00B141F7">
      <w:r>
        <w:t xml:space="preserve">На мастер-классе </w:t>
      </w:r>
      <w:r w:rsidRPr="00FA6127">
        <w:rPr>
          <w:b/>
          <w:bCs/>
        </w:rPr>
        <w:t>«Сырных дел мастер»</w:t>
      </w:r>
      <w:r>
        <w:t xml:space="preserve"> (куратор к.с.-</w:t>
      </w:r>
      <w:proofErr w:type="spellStart"/>
      <w:r>
        <w:t>х.н</w:t>
      </w:r>
      <w:proofErr w:type="spellEnd"/>
      <w:r>
        <w:t xml:space="preserve">., доцент </w:t>
      </w:r>
      <w:r>
        <w:rPr>
          <w:b/>
          <w:bCs/>
        </w:rPr>
        <w:t>Елена Машкина</w:t>
      </w:r>
      <w:r>
        <w:t>) ребята познакомились с историей сыроделия, классификацией сыров,</w:t>
      </w:r>
      <w:r w:rsidRPr="00FA6127">
        <w:t xml:space="preserve"> с технологией приготовления мягких сыров</w:t>
      </w:r>
      <w:r>
        <w:t xml:space="preserve">. Участники научились </w:t>
      </w:r>
      <w:r>
        <w:lastRenderedPageBreak/>
        <w:t xml:space="preserve">самостоятельно проводить экспертизу сыра по органолептическим показателям (вкус, цвет, запах, консистенция). </w:t>
      </w:r>
    </w:p>
    <w:p w14:paraId="1566B645" w14:textId="77777777" w:rsidR="00B141F7" w:rsidRDefault="00B141F7" w:rsidP="00B141F7">
      <w:r>
        <w:t xml:space="preserve">Мастер-класс </w:t>
      </w:r>
      <w:r w:rsidRPr="00FA6127">
        <w:rPr>
          <w:b/>
          <w:bCs/>
        </w:rPr>
        <w:t>«Полезное меню для полезных животных»</w:t>
      </w:r>
      <w:r>
        <w:t xml:space="preserve"> от к.с.-</w:t>
      </w:r>
      <w:proofErr w:type="spellStart"/>
      <w:r>
        <w:t>х.н</w:t>
      </w:r>
      <w:proofErr w:type="spellEnd"/>
      <w:r>
        <w:t xml:space="preserve">., доцента </w:t>
      </w:r>
      <w:r w:rsidRPr="00FA6127">
        <w:rPr>
          <w:b/>
          <w:bCs/>
        </w:rPr>
        <w:t xml:space="preserve">Елены </w:t>
      </w:r>
      <w:proofErr w:type="spellStart"/>
      <w:r w:rsidRPr="00FA6127">
        <w:rPr>
          <w:b/>
          <w:bCs/>
        </w:rPr>
        <w:t>Пилюкшиной</w:t>
      </w:r>
      <w:proofErr w:type="spellEnd"/>
      <w:r>
        <w:t xml:space="preserve"> познакомил школьников с различными видами корма для сельскохозяйственных животных - от сена, сенажа, силоса до зерновых и комбикормов. </w:t>
      </w:r>
    </w:p>
    <w:p w14:paraId="206B32E2" w14:textId="77777777" w:rsidR="00B141F7" w:rsidRDefault="00B141F7" w:rsidP="00B141F7">
      <w:r w:rsidRPr="00E662DE">
        <w:rPr>
          <w:i/>
          <w:iCs/>
        </w:rPr>
        <w:t>«Ребята смогли сами составить полезное меню для коровы, свиньи и курицы, а с помощью смартфона определять упитанность коровы»,</w:t>
      </w:r>
      <w:r>
        <w:t xml:space="preserve"> - прокомментировала работу площадки </w:t>
      </w:r>
      <w:r w:rsidRPr="00E662DE">
        <w:rPr>
          <w:b/>
          <w:bCs/>
        </w:rPr>
        <w:t xml:space="preserve">Елена </w:t>
      </w:r>
      <w:proofErr w:type="spellStart"/>
      <w:r w:rsidRPr="00E662DE">
        <w:rPr>
          <w:b/>
          <w:bCs/>
        </w:rPr>
        <w:t>Пилюкшина</w:t>
      </w:r>
      <w:proofErr w:type="spellEnd"/>
      <w:r>
        <w:t>.</w:t>
      </w:r>
    </w:p>
    <w:p w14:paraId="4B8BDC52" w14:textId="77777777" w:rsidR="00B141F7" w:rsidRDefault="00B141F7" w:rsidP="00B141F7">
      <w:r>
        <w:t xml:space="preserve">Свои тематические научно-просветительские площадки для ребят представили </w:t>
      </w:r>
      <w:proofErr w:type="spellStart"/>
      <w:r w:rsidRPr="00E662DE">
        <w:t>А</w:t>
      </w:r>
      <w:r>
        <w:t>ИЦТиОКО</w:t>
      </w:r>
      <w:proofErr w:type="spellEnd"/>
      <w:r>
        <w:t xml:space="preserve"> </w:t>
      </w:r>
      <w:r w:rsidRPr="00E662DE">
        <w:t>им. О.Р. Львова, «IT-Куб. Барнаул»</w:t>
      </w:r>
      <w:r>
        <w:t xml:space="preserve"> и ФАНЦА.</w:t>
      </w:r>
    </w:p>
    <w:p w14:paraId="4F9015EC" w14:textId="77777777" w:rsidR="00B141F7" w:rsidRDefault="00B141F7" w:rsidP="00B141F7">
      <w:r>
        <w:t xml:space="preserve">Параллельно состоялся кейс-чемпионат для школьников по </w:t>
      </w:r>
      <w:r w:rsidRPr="001B4AD3">
        <w:rPr>
          <w:b/>
          <w:bCs/>
        </w:rPr>
        <w:t>4</w:t>
      </w:r>
      <w:r>
        <w:t xml:space="preserve"> направлениям: география, химия, физика информатика. В нем приняли участие </w:t>
      </w:r>
      <w:r w:rsidRPr="001B4AD3">
        <w:rPr>
          <w:b/>
          <w:bCs/>
        </w:rPr>
        <w:t>20</w:t>
      </w:r>
      <w:r>
        <w:t xml:space="preserve"> команд, по </w:t>
      </w:r>
      <w:r w:rsidRPr="001B4AD3">
        <w:rPr>
          <w:b/>
          <w:bCs/>
        </w:rPr>
        <w:t>5</w:t>
      </w:r>
      <w:r>
        <w:t xml:space="preserve"> команд на одном направлении. В каждом направлении были определены победители и призеры.</w:t>
      </w:r>
    </w:p>
    <w:p w14:paraId="65A5DA4B" w14:textId="77777777" w:rsidR="00B141F7" w:rsidRDefault="00B141F7" w:rsidP="00B141F7">
      <w:r>
        <w:t xml:space="preserve">Во второй день форума, 22 марта, прошел командный </w:t>
      </w:r>
      <w:r w:rsidRPr="001B4AD3">
        <w:rPr>
          <w:b/>
          <w:bCs/>
        </w:rPr>
        <w:t xml:space="preserve">турнир «Код </w:t>
      </w:r>
      <w:proofErr w:type="spellStart"/>
      <w:r w:rsidRPr="001B4AD3">
        <w:rPr>
          <w:b/>
          <w:bCs/>
        </w:rPr>
        <w:t>агроинноваций</w:t>
      </w:r>
      <w:proofErr w:type="spellEnd"/>
      <w:r w:rsidRPr="001B4AD3">
        <w:rPr>
          <w:b/>
          <w:bCs/>
        </w:rPr>
        <w:t>»</w:t>
      </w:r>
      <w:r>
        <w:t xml:space="preserve">, в котором участникам необходимо было продемонстрировать компетенции, полученные накануне по итогам работы на мастер-классах, и выполнить ряд заданий в локациях </w:t>
      </w:r>
      <w:r w:rsidRPr="001B4AD3">
        <w:rPr>
          <w:b/>
          <w:bCs/>
        </w:rPr>
        <w:t>«</w:t>
      </w:r>
      <w:proofErr w:type="spellStart"/>
      <w:r w:rsidRPr="001B4AD3">
        <w:rPr>
          <w:b/>
          <w:bCs/>
        </w:rPr>
        <w:t>АгроБоты</w:t>
      </w:r>
      <w:proofErr w:type="spellEnd"/>
      <w:r w:rsidRPr="001B4AD3">
        <w:rPr>
          <w:b/>
          <w:bCs/>
        </w:rPr>
        <w:t xml:space="preserve">», «Коптеры» </w:t>
      </w:r>
      <w:r w:rsidRPr="001B4AD3">
        <w:t>и</w:t>
      </w:r>
      <w:r w:rsidRPr="001B4AD3">
        <w:rPr>
          <w:b/>
          <w:bCs/>
        </w:rPr>
        <w:t xml:space="preserve"> «</w:t>
      </w:r>
      <w:proofErr w:type="spellStart"/>
      <w:r w:rsidRPr="001B4AD3">
        <w:rPr>
          <w:b/>
          <w:bCs/>
        </w:rPr>
        <w:t>Нейролаборатория</w:t>
      </w:r>
      <w:proofErr w:type="spellEnd"/>
      <w:r w:rsidRPr="001B4AD3">
        <w:rPr>
          <w:b/>
          <w:bCs/>
        </w:rPr>
        <w:t xml:space="preserve"> питания».</w:t>
      </w:r>
      <w:r>
        <w:t xml:space="preserve"> </w:t>
      </w:r>
      <w:r w:rsidRPr="00660C4E">
        <w:t xml:space="preserve">Впервые в турнире </w:t>
      </w:r>
      <w:r>
        <w:t xml:space="preserve">участвовала </w:t>
      </w:r>
      <w:r w:rsidRPr="00660C4E">
        <w:t>команда родителей, которая в общекомандном зач</w:t>
      </w:r>
      <w:r>
        <w:t>е</w:t>
      </w:r>
      <w:r w:rsidRPr="00660C4E">
        <w:t>те заняла 2 место</w:t>
      </w:r>
      <w:r>
        <w:t>.</w:t>
      </w:r>
    </w:p>
    <w:p w14:paraId="26B46E1A" w14:textId="77777777" w:rsidR="00B141F7" w:rsidRPr="00E662DE" w:rsidRDefault="00B141F7" w:rsidP="00B141F7">
      <w:r>
        <w:t xml:space="preserve">В рамках форума состоялось несколько мотивационных мероприятий для школьников, их родителей и педагогов по выбору профессии и профессиональному росту. На </w:t>
      </w:r>
      <w:r w:rsidRPr="00E662DE">
        <w:rPr>
          <w:b/>
          <w:bCs/>
        </w:rPr>
        <w:t>коммуникативной</w:t>
      </w:r>
      <w:r>
        <w:t xml:space="preserve"> </w:t>
      </w:r>
      <w:r w:rsidRPr="00E662DE">
        <w:rPr>
          <w:b/>
          <w:bCs/>
        </w:rPr>
        <w:t xml:space="preserve">площадке «Школа роста – </w:t>
      </w:r>
      <w:r w:rsidRPr="00E662DE">
        <w:rPr>
          <w:b/>
          <w:bCs/>
        </w:rPr>
        <w:lastRenderedPageBreak/>
        <w:t>как стать успешным»</w:t>
      </w:r>
      <w:r>
        <w:t xml:space="preserve"> заместитель директора </w:t>
      </w:r>
      <w:r w:rsidRPr="00E662DE">
        <w:t>ООО «Агро</w:t>
      </w:r>
      <w:r>
        <w:t>-</w:t>
      </w:r>
      <w:r w:rsidRPr="00E662DE">
        <w:t>Сибирь»</w:t>
      </w:r>
      <w:r>
        <w:t xml:space="preserve"> </w:t>
      </w:r>
      <w:r w:rsidRPr="00E662DE">
        <w:rPr>
          <w:b/>
          <w:bCs/>
        </w:rPr>
        <w:t>Иван Морозов</w:t>
      </w:r>
      <w:r>
        <w:t xml:space="preserve"> рассказал об инновациях в АПК на примере хозяйств компании, а </w:t>
      </w:r>
      <w:r w:rsidRPr="00E662DE">
        <w:rPr>
          <w:b/>
          <w:bCs/>
        </w:rPr>
        <w:t xml:space="preserve">Виктор </w:t>
      </w:r>
      <w:proofErr w:type="spellStart"/>
      <w:r w:rsidRPr="00E662DE">
        <w:rPr>
          <w:b/>
          <w:bCs/>
        </w:rPr>
        <w:t>Пипуныров</w:t>
      </w:r>
      <w:proofErr w:type="spellEnd"/>
      <w:r w:rsidRPr="00E662DE">
        <w:t>, отец члена сборной Р</w:t>
      </w:r>
      <w:r>
        <w:t>оссии</w:t>
      </w:r>
      <w:r w:rsidRPr="00E662DE">
        <w:t xml:space="preserve"> по волейболу, чемпионки РФ в составе команды «Динамо» (г. Москва) </w:t>
      </w:r>
      <w:r w:rsidRPr="00E662DE">
        <w:rPr>
          <w:b/>
          <w:bCs/>
        </w:rPr>
        <w:t xml:space="preserve">Екатерины </w:t>
      </w:r>
      <w:proofErr w:type="spellStart"/>
      <w:r w:rsidRPr="00E662DE">
        <w:rPr>
          <w:b/>
          <w:bCs/>
        </w:rPr>
        <w:t>Пипуныровой</w:t>
      </w:r>
      <w:proofErr w:type="spellEnd"/>
      <w:r>
        <w:t xml:space="preserve"> и</w:t>
      </w:r>
      <w:r w:rsidRPr="00E662DE">
        <w:t xml:space="preserve"> двукратного чемпиона Р</w:t>
      </w:r>
      <w:r>
        <w:t>оссии</w:t>
      </w:r>
      <w:r w:rsidRPr="00E662DE">
        <w:t xml:space="preserve"> по волейболу среди молодежи в составе команды «Факел» (г. Новый Уренгой) </w:t>
      </w:r>
      <w:r w:rsidRPr="00E662DE">
        <w:rPr>
          <w:b/>
          <w:bCs/>
        </w:rPr>
        <w:t xml:space="preserve">Матвея </w:t>
      </w:r>
      <w:proofErr w:type="spellStart"/>
      <w:r w:rsidRPr="00E662DE">
        <w:rPr>
          <w:b/>
          <w:bCs/>
        </w:rPr>
        <w:t>Пипунырова</w:t>
      </w:r>
      <w:proofErr w:type="spellEnd"/>
      <w:r>
        <w:rPr>
          <w:b/>
          <w:bCs/>
        </w:rPr>
        <w:t xml:space="preserve">, </w:t>
      </w:r>
      <w:r w:rsidRPr="00E662DE">
        <w:t>поделился собственным опытом</w:t>
      </w:r>
      <w:r>
        <w:t>, как стать лидером в спорте.</w:t>
      </w:r>
    </w:p>
    <w:p w14:paraId="72F0A2C6" w14:textId="77777777" w:rsidR="00B141F7" w:rsidRPr="00E83035" w:rsidRDefault="00B141F7" w:rsidP="00B141F7">
      <w:r w:rsidRPr="00E662DE">
        <w:t xml:space="preserve">Отдельный блок мероприятий форума был ориентирован на педагогов сельских школ. </w:t>
      </w:r>
      <w:r>
        <w:t xml:space="preserve">На коммуникативной площадке </w:t>
      </w:r>
      <w:r w:rsidRPr="00E83035">
        <w:rPr>
          <w:b/>
          <w:bCs/>
        </w:rPr>
        <w:t>«Перспективные направления исследовательской и проектной деятельности обучающихся»</w:t>
      </w:r>
      <w:r>
        <w:rPr>
          <w:b/>
          <w:bCs/>
        </w:rPr>
        <w:t xml:space="preserve"> </w:t>
      </w:r>
      <w:r>
        <w:t xml:space="preserve">ученые Алтайского ГАУ </w:t>
      </w:r>
      <w:r w:rsidRPr="00E83035">
        <w:t>д.б.н., доцент кафедры морфологии, хирургии и акушерства ветеринарного факультета</w:t>
      </w:r>
      <w:r>
        <w:t xml:space="preserve"> </w:t>
      </w:r>
      <w:r w:rsidRPr="00E83035">
        <w:rPr>
          <w:b/>
          <w:bCs/>
        </w:rPr>
        <w:t>Лия Ткаченко</w:t>
      </w:r>
      <w:r>
        <w:t xml:space="preserve">, </w:t>
      </w:r>
      <w:r w:rsidRPr="00E83035">
        <w:t>к.б.н., доцент</w:t>
      </w:r>
      <w:r>
        <w:t xml:space="preserve"> кафедры частной зоотехнии </w:t>
      </w:r>
      <w:r w:rsidRPr="00E83035">
        <w:rPr>
          <w:b/>
          <w:bCs/>
        </w:rPr>
        <w:t>Алексей Попеляев</w:t>
      </w:r>
      <w:r w:rsidRPr="00E83035">
        <w:t xml:space="preserve"> </w:t>
      </w:r>
      <w:r>
        <w:t xml:space="preserve">и </w:t>
      </w:r>
      <w:r w:rsidRPr="00E83035">
        <w:t>к.в.н., старший научный сотрудник ФГБНУ ФАНЦА</w:t>
      </w:r>
      <w:r>
        <w:t xml:space="preserve"> </w:t>
      </w:r>
      <w:r w:rsidRPr="00E83035">
        <w:rPr>
          <w:b/>
          <w:bCs/>
        </w:rPr>
        <w:t xml:space="preserve">Юлия </w:t>
      </w:r>
      <w:proofErr w:type="spellStart"/>
      <w:r w:rsidRPr="00E83035">
        <w:rPr>
          <w:b/>
          <w:bCs/>
        </w:rPr>
        <w:t>Чекункова</w:t>
      </w:r>
      <w:proofErr w:type="spellEnd"/>
      <w:r>
        <w:t xml:space="preserve"> рассказали о возможностях совместной проектной работы с учителями сельских школ в области ветеринарии и зоотехнии. </w:t>
      </w:r>
    </w:p>
    <w:p w14:paraId="14A18323" w14:textId="77777777" w:rsidR="00B141F7" w:rsidRDefault="00B141F7" w:rsidP="00B141F7">
      <w:r>
        <w:t xml:space="preserve">На серии коммуникативных площадок и семинаров, посвященных темам цифровизации образовательных процессов, с учителями работали </w:t>
      </w:r>
      <w:r w:rsidRPr="00E83035">
        <w:t xml:space="preserve">начальник отдела информационно-образовательных ресурсов </w:t>
      </w:r>
      <w:proofErr w:type="spellStart"/>
      <w:r w:rsidRPr="00E83035">
        <w:t>АИЦТиОКО</w:t>
      </w:r>
      <w:proofErr w:type="spellEnd"/>
      <w:r w:rsidRPr="00E83035">
        <w:t xml:space="preserve"> им. О.Р. Львова</w:t>
      </w:r>
      <w:r>
        <w:t xml:space="preserve"> </w:t>
      </w:r>
      <w:r w:rsidRPr="00E83035">
        <w:rPr>
          <w:b/>
          <w:bCs/>
        </w:rPr>
        <w:t xml:space="preserve">Александра </w:t>
      </w:r>
      <w:proofErr w:type="spellStart"/>
      <w:r w:rsidRPr="00E83035">
        <w:rPr>
          <w:b/>
          <w:bCs/>
        </w:rPr>
        <w:t>Бускина</w:t>
      </w:r>
      <w:proofErr w:type="spellEnd"/>
      <w:r>
        <w:t xml:space="preserve"> и </w:t>
      </w:r>
      <w:r w:rsidRPr="00E83035">
        <w:t xml:space="preserve">методист </w:t>
      </w:r>
      <w:r>
        <w:t>«</w:t>
      </w:r>
      <w:r w:rsidRPr="00E83035">
        <w:t>Яндекс Лице</w:t>
      </w:r>
      <w:r>
        <w:t xml:space="preserve">я» </w:t>
      </w:r>
      <w:r w:rsidRPr="00E83035">
        <w:rPr>
          <w:b/>
          <w:bCs/>
        </w:rPr>
        <w:t>Нелли Шашкова</w:t>
      </w:r>
      <w:r>
        <w:t xml:space="preserve">. </w:t>
      </w:r>
    </w:p>
    <w:p w14:paraId="4166FE5F" w14:textId="77777777" w:rsidR="00B141F7" w:rsidRDefault="00B141F7" w:rsidP="00B141F7">
      <w:pPr>
        <w:rPr>
          <w:i/>
          <w:iCs/>
        </w:rPr>
      </w:pPr>
    </w:p>
    <w:p w14:paraId="13309D46" w14:textId="19287D98" w:rsidR="00B141F7" w:rsidRPr="00BA665A" w:rsidRDefault="00B141F7" w:rsidP="00B141F7">
      <w:pPr>
        <w:rPr>
          <w:i/>
          <w:iCs/>
        </w:rPr>
      </w:pPr>
      <w:r w:rsidRPr="00BA665A">
        <w:rPr>
          <w:i/>
          <w:iCs/>
        </w:rPr>
        <w:t xml:space="preserve">Фото </w:t>
      </w:r>
      <w:proofErr w:type="spellStart"/>
      <w:r w:rsidRPr="00BA665A">
        <w:rPr>
          <w:i/>
          <w:iCs/>
        </w:rPr>
        <w:t>АИЦТиОКО</w:t>
      </w:r>
      <w:proofErr w:type="spellEnd"/>
      <w:r w:rsidRPr="00BA665A">
        <w:rPr>
          <w:i/>
          <w:iCs/>
        </w:rPr>
        <w:t xml:space="preserve"> им. О.Р. Львова</w:t>
      </w:r>
    </w:p>
    <w:p w14:paraId="4B0E4BD0" w14:textId="77777777" w:rsidR="00B141F7" w:rsidRDefault="00B141F7" w:rsidP="00B141F7"/>
    <w:p w14:paraId="6E6CC21F" w14:textId="77777777" w:rsidR="00637ACE" w:rsidRPr="00860A27" w:rsidRDefault="00637ACE" w:rsidP="00860A27">
      <w:pPr>
        <w:rPr>
          <w:szCs w:val="28"/>
        </w:rPr>
      </w:pPr>
    </w:p>
    <w:sectPr w:rsidR="00637ACE" w:rsidRPr="00860A27" w:rsidSect="00A372D8">
      <w:headerReference w:type="default" r:id="rId6"/>
      <w:footerReference w:type="default" r:id="rId7"/>
      <w:pgSz w:w="11906" w:h="16838"/>
      <w:pgMar w:top="1134" w:right="1134" w:bottom="1134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ECA6C5" w14:textId="77777777" w:rsidR="00047434" w:rsidRDefault="00047434" w:rsidP="00637ACE">
      <w:pPr>
        <w:spacing w:line="240" w:lineRule="auto"/>
      </w:pPr>
      <w:r>
        <w:separator/>
      </w:r>
    </w:p>
  </w:endnote>
  <w:endnote w:type="continuationSeparator" w:id="0">
    <w:p w14:paraId="19F53A23" w14:textId="77777777" w:rsidR="00047434" w:rsidRDefault="00047434" w:rsidP="00637A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3062207"/>
      <w:docPartObj>
        <w:docPartGallery w:val="Page Numbers (Bottom of Page)"/>
        <w:docPartUnique/>
      </w:docPartObj>
    </w:sdtPr>
    <w:sdtContent>
      <w:p w14:paraId="35E20C23" w14:textId="77777777" w:rsidR="00B5427E" w:rsidRDefault="00A95E7E">
        <w:pPr>
          <w:pStyle w:val="a7"/>
          <w:jc w:val="center"/>
        </w:pPr>
        <w:r>
          <w:fldChar w:fldCharType="begin"/>
        </w:r>
        <w:r w:rsidR="00B5427E">
          <w:instrText>PAGE   \* MERGEFORMAT</w:instrText>
        </w:r>
        <w:r>
          <w:fldChar w:fldCharType="separate"/>
        </w:r>
        <w:r w:rsidR="00EA58A8">
          <w:rPr>
            <w:noProof/>
          </w:rPr>
          <w:t>1</w:t>
        </w:r>
        <w:r>
          <w:fldChar w:fldCharType="end"/>
        </w:r>
      </w:p>
    </w:sdtContent>
  </w:sdt>
  <w:p w14:paraId="3BF869B1" w14:textId="77777777" w:rsidR="00B5427E" w:rsidRDefault="00B5427E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7141A2" w14:textId="77777777" w:rsidR="00047434" w:rsidRDefault="00047434" w:rsidP="00637ACE">
      <w:pPr>
        <w:spacing w:line="240" w:lineRule="auto"/>
      </w:pPr>
      <w:r>
        <w:separator/>
      </w:r>
    </w:p>
  </w:footnote>
  <w:footnote w:type="continuationSeparator" w:id="0">
    <w:p w14:paraId="425B8BD6" w14:textId="77777777" w:rsidR="00047434" w:rsidRDefault="00047434" w:rsidP="00637AC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C3C55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noProof/>
        <w:sz w:val="20"/>
        <w:szCs w:val="20"/>
        <w:lang w:eastAsia="ru-RU"/>
      </w:rPr>
      <w:drawing>
        <wp:anchor distT="0" distB="0" distL="114300" distR="114300" simplePos="0" relativeHeight="251659264" behindDoc="0" locked="0" layoutInCell="1" allowOverlap="1" wp14:anchorId="77E704F8" wp14:editId="74B69C1F">
          <wp:simplePos x="0" y="0"/>
          <wp:positionH relativeFrom="column">
            <wp:posOffset>-243840</wp:posOffset>
          </wp:positionH>
          <wp:positionV relativeFrom="paragraph">
            <wp:posOffset>-235585</wp:posOffset>
          </wp:positionV>
          <wp:extent cx="990600" cy="990600"/>
          <wp:effectExtent l="19050" t="0" r="0" b="0"/>
          <wp:wrapNone/>
          <wp:docPr id="4" name="Рисунок 1" descr="C:\Users\АГАУ\Desktop\ага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АГАУ\Desktop\агау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060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637ACE">
      <w:rPr>
        <w:sz w:val="20"/>
        <w:szCs w:val="20"/>
      </w:rPr>
      <w:t xml:space="preserve">                           </w:t>
    </w:r>
    <w:r w:rsidR="003F3CC2">
      <w:rPr>
        <w:sz w:val="20"/>
        <w:szCs w:val="20"/>
      </w:rPr>
      <w:t xml:space="preserve">           </w:t>
    </w:r>
    <w:r w:rsidRPr="00637ACE">
      <w:rPr>
        <w:sz w:val="20"/>
        <w:szCs w:val="20"/>
      </w:rPr>
      <w:t>Пресс-служба ФГБОУ ВО «Алтайский государственный аграрный университет»</w:t>
    </w:r>
  </w:p>
  <w:p w14:paraId="52736E2E" w14:textId="77777777" w:rsidR="00637ACE" w:rsidRPr="00637ACE" w:rsidRDefault="00637ACE">
    <w:pPr>
      <w:pStyle w:val="a5"/>
      <w:rPr>
        <w:sz w:val="20"/>
        <w:szCs w:val="20"/>
      </w:rPr>
    </w:pPr>
    <w:r w:rsidRPr="00637ACE">
      <w:rPr>
        <w:sz w:val="20"/>
        <w:szCs w:val="20"/>
      </w:rPr>
      <w:t xml:space="preserve">                             </w:t>
    </w:r>
    <w:r>
      <w:rPr>
        <w:sz w:val="20"/>
        <w:szCs w:val="20"/>
      </w:rPr>
      <w:t xml:space="preserve">      </w:t>
    </w:r>
    <w:r w:rsidR="001B3D3C">
      <w:rPr>
        <w:sz w:val="20"/>
        <w:szCs w:val="20"/>
      </w:rPr>
      <w:t xml:space="preserve">   </w:t>
    </w:r>
    <w:r w:rsidRPr="00637ACE">
      <w:rPr>
        <w:sz w:val="20"/>
        <w:szCs w:val="20"/>
      </w:rPr>
      <w:t xml:space="preserve">г. Барнаул, пр-т Красноармейский, д. </w:t>
    </w:r>
    <w:r>
      <w:rPr>
        <w:sz w:val="20"/>
        <w:szCs w:val="20"/>
      </w:rPr>
      <w:t xml:space="preserve">98, </w:t>
    </w:r>
    <w:proofErr w:type="spellStart"/>
    <w:r>
      <w:rPr>
        <w:sz w:val="20"/>
        <w:szCs w:val="20"/>
      </w:rPr>
      <w:t>каб</w:t>
    </w:r>
    <w:proofErr w:type="spellEnd"/>
    <w:r>
      <w:rPr>
        <w:sz w:val="20"/>
        <w:szCs w:val="20"/>
      </w:rPr>
      <w:t>. 229/2.</w:t>
    </w:r>
  </w:p>
  <w:p w14:paraId="3156CABB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A43604">
      <w:rPr>
        <w:sz w:val="20"/>
        <w:szCs w:val="20"/>
      </w:rPr>
      <w:t xml:space="preserve">                                     </w:t>
    </w:r>
    <w:r w:rsidR="006774B9" w:rsidRPr="00A43604">
      <w:rPr>
        <w:sz w:val="20"/>
        <w:szCs w:val="20"/>
      </w:rPr>
      <w:t xml:space="preserve"> </w:t>
    </w:r>
    <w:r w:rsidRPr="00637ACE">
      <w:rPr>
        <w:sz w:val="20"/>
        <w:szCs w:val="20"/>
        <w:lang w:val="en-US"/>
      </w:rPr>
      <w:t>E</w:t>
    </w:r>
    <w:r w:rsidRPr="006774B9">
      <w:rPr>
        <w:sz w:val="20"/>
        <w:szCs w:val="20"/>
        <w:lang w:val="en-US"/>
      </w:rPr>
      <w:t>-</w:t>
    </w:r>
    <w:r w:rsidRPr="00637ACE">
      <w:rPr>
        <w:sz w:val="20"/>
        <w:szCs w:val="20"/>
        <w:lang w:val="en-US"/>
      </w:rPr>
      <w:t>mail</w:t>
    </w:r>
    <w:r w:rsidRPr="006774B9">
      <w:rPr>
        <w:sz w:val="20"/>
        <w:szCs w:val="20"/>
        <w:lang w:val="en-US"/>
      </w:rPr>
      <w:t xml:space="preserve">: </w:t>
    </w:r>
    <w:hyperlink r:id="rId2" w:history="1">
      <w:r w:rsidRPr="00637ACE">
        <w:rPr>
          <w:rStyle w:val="a9"/>
          <w:sz w:val="20"/>
          <w:szCs w:val="20"/>
          <w:lang w:val="en-US"/>
        </w:rPr>
        <w:t>press</w:t>
      </w:r>
      <w:r w:rsidRPr="006774B9">
        <w:rPr>
          <w:rStyle w:val="a9"/>
          <w:sz w:val="20"/>
          <w:szCs w:val="20"/>
          <w:lang w:val="en-US"/>
        </w:rPr>
        <w:t>@</w:t>
      </w:r>
      <w:r w:rsidRPr="00637ACE">
        <w:rPr>
          <w:rStyle w:val="a9"/>
          <w:sz w:val="20"/>
          <w:szCs w:val="20"/>
          <w:lang w:val="en-US"/>
        </w:rPr>
        <w:t>asau</w:t>
      </w:r>
      <w:r w:rsidRPr="006774B9">
        <w:rPr>
          <w:rStyle w:val="a9"/>
          <w:sz w:val="20"/>
          <w:szCs w:val="20"/>
          <w:lang w:val="en-US"/>
        </w:rPr>
        <w:t>.</w:t>
      </w:r>
      <w:r w:rsidRPr="00637ACE">
        <w:rPr>
          <w:rStyle w:val="a9"/>
          <w:sz w:val="20"/>
          <w:szCs w:val="20"/>
          <w:lang w:val="en-US"/>
        </w:rPr>
        <w:t>ru</w:t>
      </w:r>
    </w:hyperlink>
  </w:p>
  <w:p w14:paraId="69AC309D" w14:textId="77777777" w:rsidR="00637ACE" w:rsidRPr="006774B9" w:rsidRDefault="00637ACE">
    <w:pPr>
      <w:pStyle w:val="a5"/>
      <w:rPr>
        <w:sz w:val="20"/>
        <w:szCs w:val="20"/>
        <w:lang w:val="en-US"/>
      </w:rPr>
    </w:pPr>
    <w:r w:rsidRPr="006774B9">
      <w:rPr>
        <w:sz w:val="20"/>
        <w:szCs w:val="20"/>
        <w:lang w:val="en-US"/>
      </w:rPr>
      <w:t xml:space="preserve">                                 </w:t>
    </w:r>
    <w:r w:rsidR="006774B9" w:rsidRPr="006774B9">
      <w:rPr>
        <w:sz w:val="20"/>
        <w:szCs w:val="20"/>
        <w:lang w:val="en-US"/>
      </w:rPr>
      <w:t xml:space="preserve">    </w:t>
    </w:r>
    <w:r w:rsidR="003F3CC2" w:rsidRPr="002C6818">
      <w:rPr>
        <w:sz w:val="20"/>
        <w:szCs w:val="20"/>
        <w:lang w:val="en-US"/>
      </w:rPr>
      <w:t xml:space="preserve"> </w:t>
    </w:r>
    <w:r w:rsidRPr="006774B9">
      <w:rPr>
        <w:sz w:val="20"/>
        <w:szCs w:val="20"/>
      </w:rPr>
      <w:t>Тел</w:t>
    </w:r>
    <w:r w:rsidRPr="006774B9">
      <w:rPr>
        <w:sz w:val="20"/>
        <w:szCs w:val="20"/>
        <w:lang w:val="en-US"/>
      </w:rPr>
      <w:t xml:space="preserve">.: </w:t>
    </w:r>
    <w:r w:rsidR="003F3CC2" w:rsidRPr="002C6818">
      <w:rPr>
        <w:sz w:val="20"/>
        <w:szCs w:val="20"/>
        <w:lang w:val="en-US"/>
      </w:rPr>
      <w:t>8</w:t>
    </w:r>
    <w:r w:rsidRPr="006774B9">
      <w:rPr>
        <w:sz w:val="20"/>
        <w:szCs w:val="20"/>
        <w:lang w:val="en-US"/>
      </w:rPr>
      <w:t>(3852)20-32-26</w:t>
    </w:r>
  </w:p>
  <w:p w14:paraId="0DD1D838" w14:textId="77777777" w:rsidR="00637ACE" w:rsidRPr="006774B9" w:rsidRDefault="00637ACE">
    <w:pPr>
      <w:pStyle w:val="a5"/>
      <w:rPr>
        <w:lang w:val="en-US"/>
      </w:rPr>
    </w:pPr>
  </w:p>
  <w:p w14:paraId="4660A65F" w14:textId="77777777" w:rsidR="00637ACE" w:rsidRPr="006774B9" w:rsidRDefault="00637ACE">
    <w:pPr>
      <w:pStyle w:val="a5"/>
      <w:rPr>
        <w:lang w:val="en-US"/>
      </w:rPr>
    </w:pPr>
  </w:p>
  <w:p w14:paraId="04DB760A" w14:textId="77777777" w:rsidR="00637ACE" w:rsidRPr="006774B9" w:rsidRDefault="00637ACE">
    <w:pPr>
      <w:pStyle w:val="a5"/>
      <w:rPr>
        <w:lang w:val="en-US"/>
      </w:rPr>
    </w:pPr>
  </w:p>
  <w:p w14:paraId="724C03D8" w14:textId="77777777" w:rsidR="00637ACE" w:rsidRPr="006774B9" w:rsidRDefault="00637ACE">
    <w:pPr>
      <w:pStyle w:val="a5"/>
      <w:rPr>
        <w:lang w:val="en-US"/>
      </w:rPr>
    </w:pPr>
  </w:p>
  <w:p w14:paraId="693C67BB" w14:textId="77777777" w:rsidR="00637ACE" w:rsidRDefault="00637ACE" w:rsidP="00637ACE">
    <w:pPr>
      <w:pStyle w:val="a5"/>
      <w:jc w:val="center"/>
      <w:rPr>
        <w:b/>
        <w:sz w:val="32"/>
        <w:szCs w:val="32"/>
      </w:rPr>
    </w:pPr>
    <w:r w:rsidRPr="00637ACE">
      <w:rPr>
        <w:b/>
        <w:sz w:val="32"/>
        <w:szCs w:val="32"/>
      </w:rPr>
      <w:t>ПРЕСС-РЕЛИЗ</w:t>
    </w:r>
  </w:p>
  <w:p w14:paraId="4D647149" w14:textId="77777777" w:rsidR="00477BD7" w:rsidRPr="00637ACE" w:rsidRDefault="00477BD7" w:rsidP="00637ACE">
    <w:pPr>
      <w:pStyle w:val="a5"/>
      <w:jc w:val="center"/>
      <w:rPr>
        <w:b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372D8"/>
    <w:rsid w:val="000130A0"/>
    <w:rsid w:val="00047434"/>
    <w:rsid w:val="000B4BF0"/>
    <w:rsid w:val="00191C4C"/>
    <w:rsid w:val="001B3D3C"/>
    <w:rsid w:val="001C4EF2"/>
    <w:rsid w:val="001C6F7C"/>
    <w:rsid w:val="002207CA"/>
    <w:rsid w:val="002C6818"/>
    <w:rsid w:val="00304AEC"/>
    <w:rsid w:val="003557EC"/>
    <w:rsid w:val="003F3CC2"/>
    <w:rsid w:val="00410BC6"/>
    <w:rsid w:val="00412E60"/>
    <w:rsid w:val="004522BC"/>
    <w:rsid w:val="00477BD7"/>
    <w:rsid w:val="00481BDF"/>
    <w:rsid w:val="004A114D"/>
    <w:rsid w:val="005062D0"/>
    <w:rsid w:val="00522C8B"/>
    <w:rsid w:val="00584191"/>
    <w:rsid w:val="005E00FD"/>
    <w:rsid w:val="005F6D30"/>
    <w:rsid w:val="0062382A"/>
    <w:rsid w:val="00637ACE"/>
    <w:rsid w:val="00640C10"/>
    <w:rsid w:val="00646782"/>
    <w:rsid w:val="006774B9"/>
    <w:rsid w:val="0075646E"/>
    <w:rsid w:val="007A480D"/>
    <w:rsid w:val="007F26C4"/>
    <w:rsid w:val="008201DA"/>
    <w:rsid w:val="00835BE3"/>
    <w:rsid w:val="00860A27"/>
    <w:rsid w:val="00915FFF"/>
    <w:rsid w:val="00946966"/>
    <w:rsid w:val="009546E4"/>
    <w:rsid w:val="009A36DB"/>
    <w:rsid w:val="009B4A0B"/>
    <w:rsid w:val="009F7346"/>
    <w:rsid w:val="00A34677"/>
    <w:rsid w:val="00A372D8"/>
    <w:rsid w:val="00A43604"/>
    <w:rsid w:val="00A541D7"/>
    <w:rsid w:val="00A95E7E"/>
    <w:rsid w:val="00B1191A"/>
    <w:rsid w:val="00B122F3"/>
    <w:rsid w:val="00B141F7"/>
    <w:rsid w:val="00B5427E"/>
    <w:rsid w:val="00BB1675"/>
    <w:rsid w:val="00C12005"/>
    <w:rsid w:val="00C2118F"/>
    <w:rsid w:val="00C63EE0"/>
    <w:rsid w:val="00C64671"/>
    <w:rsid w:val="00C92132"/>
    <w:rsid w:val="00CE573C"/>
    <w:rsid w:val="00D545E1"/>
    <w:rsid w:val="00E73390"/>
    <w:rsid w:val="00E76815"/>
    <w:rsid w:val="00EA58A8"/>
    <w:rsid w:val="00EE397A"/>
    <w:rsid w:val="00F15F1F"/>
    <w:rsid w:val="00F2330B"/>
    <w:rsid w:val="00F27A8B"/>
    <w:rsid w:val="00F46972"/>
    <w:rsid w:val="00F7446D"/>
    <w:rsid w:val="00FD0BD7"/>
    <w:rsid w:val="00FD4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D4B388"/>
  <w15:docId w15:val="{E5DC50A0-1064-4100-B851-0897B7FED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6D30"/>
    <w:rPr>
      <w:rFonts w:eastAsia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7AC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7ACE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637ACE"/>
  </w:style>
  <w:style w:type="paragraph" w:styleId="a7">
    <w:name w:val="footer"/>
    <w:basedOn w:val="a"/>
    <w:link w:val="a8"/>
    <w:uiPriority w:val="99"/>
    <w:unhideWhenUsed/>
    <w:rsid w:val="00637ACE"/>
    <w:pPr>
      <w:tabs>
        <w:tab w:val="center" w:pos="4677"/>
        <w:tab w:val="right" w:pos="9355"/>
      </w:tabs>
      <w:spacing w:line="240" w:lineRule="auto"/>
    </w:pPr>
    <w:rPr>
      <w:rFonts w:eastAsia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637ACE"/>
  </w:style>
  <w:style w:type="character" w:styleId="a9">
    <w:name w:val="Hyperlink"/>
    <w:basedOn w:val="a0"/>
    <w:uiPriority w:val="99"/>
    <w:unhideWhenUsed/>
    <w:rsid w:val="00637ACE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2C6818"/>
    <w:pPr>
      <w:spacing w:before="100" w:beforeAutospacing="1" w:after="100" w:afterAutospacing="1" w:line="240" w:lineRule="auto"/>
      <w:ind w:firstLine="0"/>
      <w:jc w:val="left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  <w:pixelsPerInch w:val="3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ess@asau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828</Words>
  <Characters>4721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АГАУ</dc:creator>
  <cp:lastModifiedBy>12 12</cp:lastModifiedBy>
  <cp:revision>14</cp:revision>
  <dcterms:created xsi:type="dcterms:W3CDTF">2022-03-01T13:59:00Z</dcterms:created>
  <dcterms:modified xsi:type="dcterms:W3CDTF">2025-03-25T05:16:00Z</dcterms:modified>
</cp:coreProperties>
</file>