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42D3" w14:textId="77777777" w:rsidR="00665DED" w:rsidRPr="00402E81" w:rsidRDefault="00665DED" w:rsidP="00665DED">
      <w:pPr>
        <w:jc w:val="center"/>
        <w:rPr>
          <w:b/>
          <w:bCs/>
        </w:rPr>
      </w:pPr>
      <w:r w:rsidRPr="00402E81">
        <w:rPr>
          <w:b/>
          <w:bCs/>
        </w:rPr>
        <w:t>АГАУ проведет авиасалон агродронов «АлтайАгроБА</w:t>
      </w:r>
      <w:r>
        <w:rPr>
          <w:b/>
          <w:bCs/>
        </w:rPr>
        <w:t>С</w:t>
      </w:r>
      <w:r w:rsidRPr="00402E81">
        <w:rPr>
          <w:b/>
          <w:bCs/>
        </w:rPr>
        <w:t>-2025»</w:t>
      </w:r>
    </w:p>
    <w:p w14:paraId="2DB96C20" w14:textId="77777777" w:rsidR="00665DED" w:rsidRDefault="00665DED" w:rsidP="00665DED"/>
    <w:p w14:paraId="3D75C870" w14:textId="77777777" w:rsidR="00665DED" w:rsidRPr="00402E81" w:rsidRDefault="00665DED" w:rsidP="00665DED">
      <w:pPr>
        <w:rPr>
          <w:i/>
          <w:iCs/>
        </w:rPr>
      </w:pPr>
      <w:r w:rsidRPr="00402E81">
        <w:rPr>
          <w:i/>
          <w:iCs/>
        </w:rPr>
        <w:t xml:space="preserve">23 апреля </w:t>
      </w:r>
      <w:r>
        <w:rPr>
          <w:i/>
          <w:iCs/>
        </w:rPr>
        <w:t xml:space="preserve">на </w:t>
      </w:r>
      <w:r w:rsidRPr="00402E81">
        <w:rPr>
          <w:i/>
          <w:iCs/>
        </w:rPr>
        <w:t>в Алтайском крае состоится второй алтайский авиасалон агродронов «АлтайАгроБАС-2025»</w:t>
      </w:r>
    </w:p>
    <w:p w14:paraId="6A974F18" w14:textId="77777777" w:rsidR="00665DED" w:rsidRDefault="00665DED" w:rsidP="00665DED"/>
    <w:p w14:paraId="49C246D3" w14:textId="46D2F36C" w:rsidR="00665DED" w:rsidRDefault="00665DED" w:rsidP="00665DED">
      <w:r>
        <w:t xml:space="preserve">Напомним, что впервые </w:t>
      </w:r>
      <w:hyperlink r:id="rId6" w:history="1">
        <w:r w:rsidRPr="00434A3E">
          <w:rPr>
            <w:rStyle w:val="a9"/>
          </w:rPr>
          <w:t>авиасалон сельскохозяйственных беспилотников «АлтайАгроБАС-2024»</w:t>
        </w:r>
      </w:hyperlink>
      <w:r>
        <w:t xml:space="preserve"> прошел в апреле 2024 г. на опытном поле Алтайского ГАУ. Мероприятие собрало </w:t>
      </w:r>
      <w:r w:rsidRPr="00434A3E">
        <w:rPr>
          <w:b/>
          <w:bCs/>
        </w:rPr>
        <w:t>более 200</w:t>
      </w:r>
      <w:r>
        <w:t xml:space="preserve"> участников и </w:t>
      </w:r>
      <w:r w:rsidRPr="00434A3E">
        <w:rPr>
          <w:b/>
          <w:bCs/>
        </w:rPr>
        <w:t>8</w:t>
      </w:r>
      <w:r>
        <w:t xml:space="preserve"> компаний-резидентов </w:t>
      </w:r>
      <w:r w:rsidRPr="00434A3E">
        <w:t>из Москвы, Санкт-Петербурга, Томска и Барнаула, представляющи</w:t>
      </w:r>
      <w:r>
        <w:t>х</w:t>
      </w:r>
      <w:r w:rsidRPr="00434A3E">
        <w:t xml:space="preserve"> на рынке услуги по производству и применению агродронов, их сервисному обслуживанию, а также по разработке цифровых сервисов для беспилотных авиационных систем (БАС).</w:t>
      </w:r>
    </w:p>
    <w:p w14:paraId="3D23F733" w14:textId="77777777" w:rsidR="00665DED" w:rsidRDefault="00665DED" w:rsidP="00665DED">
      <w:r>
        <w:t xml:space="preserve">В 2025 году авиасалон </w:t>
      </w:r>
      <w:r w:rsidRPr="00BD2E46">
        <w:t xml:space="preserve">«АлтайАгроБАС-2025» </w:t>
      </w:r>
      <w:r>
        <w:t xml:space="preserve">пройдет </w:t>
      </w:r>
      <w:r w:rsidRPr="00BD2E46">
        <w:rPr>
          <w:b/>
          <w:bCs/>
        </w:rPr>
        <w:t>на аэродроме «Стрижи» в Павловском р</w:t>
      </w:r>
      <w:r>
        <w:rPr>
          <w:b/>
          <w:bCs/>
        </w:rPr>
        <w:t>ай</w:t>
      </w:r>
      <w:r w:rsidRPr="00BD2E46">
        <w:rPr>
          <w:b/>
          <w:bCs/>
        </w:rPr>
        <w:t>оне Алтайского края.</w:t>
      </w:r>
      <w:r>
        <w:t xml:space="preserve"> Организаторами мероприятия выступят Алтайский ГАУ, Министерство сельского хозяйства Алтайского края и Алтайский центр кластерного развития при поддержке индустриальных партнеров. Свое участие в авиасалоне уже подтвердили </w:t>
      </w:r>
      <w:r w:rsidRPr="00F22E56">
        <w:rPr>
          <w:b/>
          <w:bCs/>
        </w:rPr>
        <w:t>10</w:t>
      </w:r>
      <w:r>
        <w:t xml:space="preserve"> компаний, которые занимаются производством агробеспилотников и/или предоставляют услуги по их применению в сфере АПК.</w:t>
      </w:r>
    </w:p>
    <w:p w14:paraId="27CF449B" w14:textId="77777777" w:rsidR="00665DED" w:rsidRDefault="00665DED" w:rsidP="00665DED">
      <w:r>
        <w:t xml:space="preserve">В этом году программа авиасалона будет существенно расширена. </w:t>
      </w:r>
    </w:p>
    <w:p w14:paraId="5587C96C" w14:textId="77777777" w:rsidR="00665DED" w:rsidRDefault="00665DED" w:rsidP="00665DED">
      <w:r>
        <w:t xml:space="preserve">Как и в прошлом году, компании-эксплуатанты агродронов проведут демонстрационные полеты агродронов с применением различных конструкций форсунок для внесения гербицидов, фунгицидов, десикантов, а также посева семян. </w:t>
      </w:r>
    </w:p>
    <w:p w14:paraId="55470947" w14:textId="77777777" w:rsidR="00665DED" w:rsidRDefault="00665DED" w:rsidP="00665DED">
      <w:r>
        <w:lastRenderedPageBreak/>
        <w:t xml:space="preserve">Кроме того, с помощью БПЛА самолетного типа специалисты «Лётной школы» АГАУ сделают </w:t>
      </w:r>
      <w:r w:rsidRPr="00BD2E46">
        <w:t>аэрофотосъ</w:t>
      </w:r>
      <w:r>
        <w:t>е</w:t>
      </w:r>
      <w:r w:rsidRPr="00BD2E46">
        <w:t>мк</w:t>
      </w:r>
      <w:r>
        <w:t>у</w:t>
      </w:r>
      <w:r w:rsidRPr="00BD2E46">
        <w:t xml:space="preserve"> местности, </w:t>
      </w:r>
      <w:r>
        <w:t xml:space="preserve">где пройдет авиасалон, покажут, как делаются </w:t>
      </w:r>
      <w:r w:rsidRPr="00BD2E46">
        <w:t>сшивк</w:t>
      </w:r>
      <w:r>
        <w:t>а</w:t>
      </w:r>
      <w:r w:rsidRPr="00BD2E46">
        <w:t xml:space="preserve"> снимков и построение ортофотоплана.</w:t>
      </w:r>
      <w:r>
        <w:t xml:space="preserve"> </w:t>
      </w:r>
    </w:p>
    <w:p w14:paraId="213BC8DA" w14:textId="77777777" w:rsidR="00665DED" w:rsidRDefault="00665DED" w:rsidP="00665DED">
      <w:r>
        <w:t xml:space="preserve">На отдельной площадке резидент авиасалона </w:t>
      </w:r>
      <w:r w:rsidRPr="00D123C5">
        <w:t xml:space="preserve">новосибирская компания «Аэросоюз» представит свои уникальные разработки </w:t>
      </w:r>
      <w:r>
        <w:t>в сфере БАС.</w:t>
      </w:r>
    </w:p>
    <w:p w14:paraId="0D9527CB" w14:textId="6D41673F" w:rsidR="00665DED" w:rsidRDefault="00665DED" w:rsidP="00665DED">
      <w:r w:rsidRPr="00D123C5">
        <w:t>БПЛА-</w:t>
      </w:r>
      <w:r>
        <w:t>к</w:t>
      </w:r>
      <w:r w:rsidRPr="00D123C5">
        <w:t>онвертоплан</w:t>
      </w:r>
      <w:r>
        <w:t>, созданный компанией, продемонстрирует</w:t>
      </w:r>
      <w:r w:rsidRPr="00D123C5">
        <w:t xml:space="preserve"> </w:t>
      </w:r>
      <w:r>
        <w:t xml:space="preserve">программно-аппаратный комплекс дифференцированного внесения удобрений в сельском хозяйстве на базе российской системы точного земледелия «Агронавигатор». </w:t>
      </w:r>
      <w:r w:rsidRPr="00BF630C">
        <w:rPr>
          <w:i/>
          <w:iCs/>
        </w:rPr>
        <w:t xml:space="preserve">«Все существующие агробеспилотники пока не умеют вносить средства защиты растений дифференцировано. То есть как определенную норму внесения задали один раз, так все поле будет обрабатываться. А в реальной ситуации происходит иначе: какая-то часть посевов нуждается в одной дозе внесения СЗР, какая-то в другой! Компания “Аэросоюз” разработала такой программно-аппаратный комплекс. И так ведь экономятся дорогостоящие химпрепараты! </w:t>
      </w:r>
      <w:r>
        <w:rPr>
          <w:i/>
          <w:iCs/>
        </w:rPr>
        <w:t>Н</w:t>
      </w:r>
      <w:r w:rsidRPr="00BF630C">
        <w:rPr>
          <w:i/>
          <w:iCs/>
        </w:rPr>
        <w:t>а авиасалоне увидим работу комплекса!»,</w:t>
      </w:r>
      <w:r>
        <w:t xml:space="preserve"> - сообщил куратор авиасалона, к.с.-х.н., руководитель «Лётной школы» АГАУ </w:t>
      </w:r>
      <w:r w:rsidRPr="00BF630C">
        <w:rPr>
          <w:b/>
          <w:bCs/>
        </w:rPr>
        <w:t>Владимир Чернышков.</w:t>
      </w:r>
    </w:p>
    <w:p w14:paraId="2E244CFF" w14:textId="77777777" w:rsidR="00665DED" w:rsidRDefault="00665DED" w:rsidP="00665DED">
      <w:r>
        <w:t xml:space="preserve">Еще одна перспективная разработка новосибирцев - </w:t>
      </w:r>
      <w:r w:rsidRPr="00D123C5">
        <w:t>противопожарн</w:t>
      </w:r>
      <w:r>
        <w:t>ый</w:t>
      </w:r>
      <w:r w:rsidRPr="00D123C5">
        <w:t xml:space="preserve"> комплекса </w:t>
      </w:r>
      <w:r>
        <w:t>на основе БПЛА</w:t>
      </w:r>
      <w:r w:rsidRPr="00D123C5">
        <w:t xml:space="preserve"> для тушения площадных очагов ландшафтных пожаров</w:t>
      </w:r>
      <w:r>
        <w:t xml:space="preserve">. Комплекс включает в себя </w:t>
      </w:r>
      <w:r w:rsidRPr="00F22E56">
        <w:rPr>
          <w:b/>
          <w:bCs/>
        </w:rPr>
        <w:t>2</w:t>
      </w:r>
      <w:r>
        <w:t xml:space="preserve"> типа дронов. </w:t>
      </w:r>
    </w:p>
    <w:p w14:paraId="41AA9998" w14:textId="77777777" w:rsidR="00665DED" w:rsidRDefault="00665DED" w:rsidP="00665DED">
      <w:r>
        <w:t>Один аппарат поднимает рукав для тушения и</w:t>
      </w:r>
      <w:r w:rsidRPr="00BF630C">
        <w:t xml:space="preserve"> </w:t>
      </w:r>
      <w:r>
        <w:t xml:space="preserve">струей </w:t>
      </w:r>
      <w:r w:rsidRPr="00BF630C">
        <w:t>во</w:t>
      </w:r>
      <w:r>
        <w:t>ды</w:t>
      </w:r>
      <w:r w:rsidRPr="00BF630C">
        <w:t xml:space="preserve"> </w:t>
      </w:r>
      <w:r>
        <w:t>под</w:t>
      </w:r>
      <w:r w:rsidRPr="00BF630C">
        <w:t xml:space="preserve"> сверхвысоким давлением на удалении до 100 м от местонахождения пожарных емкостей</w:t>
      </w:r>
      <w:r>
        <w:t xml:space="preserve"> может гасить возгорание</w:t>
      </w:r>
      <w:r w:rsidRPr="00BF630C">
        <w:t xml:space="preserve">. </w:t>
      </w:r>
      <w:r>
        <w:t xml:space="preserve">БПЛА второго типа оснащен системой сброса противопожарных шаров, которые разрываются над очагом пожара и </w:t>
      </w:r>
      <w:r>
        <w:lastRenderedPageBreak/>
        <w:t xml:space="preserve">тушат его специальной смесью. </w:t>
      </w:r>
      <w:r w:rsidRPr="00BF630C">
        <w:rPr>
          <w:i/>
          <w:iCs/>
        </w:rPr>
        <w:t xml:space="preserve">«Такие противопожарные комплексы будут очень востребованы, например, при тушении сельхозпалов, которые весной </w:t>
      </w:r>
      <w:r>
        <w:rPr>
          <w:i/>
          <w:iCs/>
        </w:rPr>
        <w:t>нередко на</w:t>
      </w:r>
      <w:r w:rsidRPr="00BF630C">
        <w:rPr>
          <w:i/>
          <w:iCs/>
        </w:rPr>
        <w:t xml:space="preserve">носят большой урон. </w:t>
      </w:r>
      <w:r>
        <w:rPr>
          <w:i/>
          <w:iCs/>
        </w:rPr>
        <w:t xml:space="preserve">Если подобный комплекс будет в хозяйстве, то сельхозтоваропроизводителю не надо ждать пожарную бригаду из района. Пожарные беспилотники позволят оперативно локализовать и ликвидировать возгорание!», - </w:t>
      </w:r>
      <w:r>
        <w:t xml:space="preserve">рассказывает </w:t>
      </w:r>
      <w:r w:rsidRPr="00F22E56">
        <w:rPr>
          <w:b/>
          <w:bCs/>
        </w:rPr>
        <w:t>Владимир Чернышков</w:t>
      </w:r>
      <w:r>
        <w:t>.</w:t>
      </w:r>
    </w:p>
    <w:p w14:paraId="48D33695" w14:textId="77777777" w:rsidR="00665DED" w:rsidRDefault="00665DED" w:rsidP="00665DED">
      <w:r>
        <w:t>Барнаульское КБ «Алтай» на площадке авиасалона продемонстрирует использование дронов для доставки грузов в труднодоступные места или в чрезвычайных ситуациях.</w:t>
      </w:r>
    </w:p>
    <w:p w14:paraId="69E1CE37" w14:textId="26FB6154" w:rsidR="00665DED" w:rsidRDefault="00665DED" w:rsidP="00665DED">
      <w:r>
        <w:t xml:space="preserve">Специально для детей будет работать </w:t>
      </w:r>
      <w:r>
        <w:t>научно-просветительская локация</w:t>
      </w:r>
      <w:r>
        <w:t>, где школьники могут познакомиться с азами управления дронами.</w:t>
      </w:r>
    </w:p>
    <w:p w14:paraId="16B0F6E3" w14:textId="77777777" w:rsidR="00665DED" w:rsidRDefault="00665DED" w:rsidP="00665DED">
      <w:r>
        <w:t xml:space="preserve">Организаторы </w:t>
      </w:r>
      <w:r w:rsidRPr="00BB0FCC">
        <w:t>авиасалон</w:t>
      </w:r>
      <w:r>
        <w:t>а</w:t>
      </w:r>
      <w:r w:rsidRPr="00BB0FCC">
        <w:t xml:space="preserve"> агродронов «АлтайАгроБАС-2025»</w:t>
      </w:r>
      <w:r>
        <w:t xml:space="preserve"> приглашают всех интересующихся сферой БАС принять участие в мероприятии! </w:t>
      </w:r>
    </w:p>
    <w:p w14:paraId="1DFC3351" w14:textId="77777777" w:rsidR="00665DED" w:rsidRDefault="00665DED" w:rsidP="00665DED"/>
    <w:p w14:paraId="17366B9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0E05" w14:textId="77777777" w:rsidR="00733ED7" w:rsidRDefault="00733ED7" w:rsidP="00637ACE">
      <w:pPr>
        <w:spacing w:line="240" w:lineRule="auto"/>
      </w:pPr>
      <w:r>
        <w:separator/>
      </w:r>
    </w:p>
  </w:endnote>
  <w:endnote w:type="continuationSeparator" w:id="0">
    <w:p w14:paraId="02CA7194" w14:textId="77777777" w:rsidR="00733ED7" w:rsidRDefault="00733ED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F3550A0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B62F066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E352" w14:textId="77777777" w:rsidR="00733ED7" w:rsidRDefault="00733ED7" w:rsidP="00637ACE">
      <w:pPr>
        <w:spacing w:line="240" w:lineRule="auto"/>
      </w:pPr>
      <w:r>
        <w:separator/>
      </w:r>
    </w:p>
  </w:footnote>
  <w:footnote w:type="continuationSeparator" w:id="0">
    <w:p w14:paraId="10845A8A" w14:textId="77777777" w:rsidR="00733ED7" w:rsidRDefault="00733ED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538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D45A916" wp14:editId="1474739B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ACB24D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3E50ECB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195696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BF8FD6B" w14:textId="77777777" w:rsidR="00637ACE" w:rsidRPr="006774B9" w:rsidRDefault="00637ACE">
    <w:pPr>
      <w:pStyle w:val="a5"/>
      <w:rPr>
        <w:lang w:val="en-US"/>
      </w:rPr>
    </w:pPr>
  </w:p>
  <w:p w14:paraId="3A1EAE6A" w14:textId="77777777" w:rsidR="00637ACE" w:rsidRPr="006774B9" w:rsidRDefault="00637ACE">
    <w:pPr>
      <w:pStyle w:val="a5"/>
      <w:rPr>
        <w:lang w:val="en-US"/>
      </w:rPr>
    </w:pPr>
  </w:p>
  <w:p w14:paraId="4615E95B" w14:textId="77777777" w:rsidR="00637ACE" w:rsidRPr="006774B9" w:rsidRDefault="00637ACE">
    <w:pPr>
      <w:pStyle w:val="a5"/>
      <w:rPr>
        <w:lang w:val="en-US"/>
      </w:rPr>
    </w:pPr>
  </w:p>
  <w:p w14:paraId="51A62186" w14:textId="77777777" w:rsidR="00637ACE" w:rsidRPr="006774B9" w:rsidRDefault="00637ACE">
    <w:pPr>
      <w:pStyle w:val="a5"/>
      <w:rPr>
        <w:lang w:val="en-US"/>
      </w:rPr>
    </w:pPr>
  </w:p>
  <w:p w14:paraId="6D60E6DF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985E70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65DED"/>
    <w:rsid w:val="006774B9"/>
    <w:rsid w:val="00733ED7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82A53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9502"/>
  <w15:docId w15:val="{859252D3-D0A0-4035-BE1F-9D534DA9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ovosti-i-sobytiya/nauchnye-meropriyatiya/9534-bolee-200-uchastnikov-i-8-kompanij-rezidentov-iz-4-regionov-rossii-na-opytnom-pole-altajskogo-gau-proshel-pervyj-v-rossii-aviasalon-agrodronov-altajagrobas-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2025-03-31T09:04:00Z</dcterms:modified>
</cp:coreProperties>
</file>