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тел./факс 8(3852) 50-34-04, e-mail: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D96C387" w14:textId="54CC487D" w:rsidR="00F448FD" w:rsidRDefault="00502E2B" w:rsidP="00502E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02E2B">
        <w:rPr>
          <w:rFonts w:ascii="Times New Roman" w:hAnsi="Times New Roman" w:cs="Times New Roman"/>
          <w:b/>
          <w:bCs/>
          <w:sz w:val="24"/>
          <w:szCs w:val="24"/>
        </w:rPr>
        <w:t xml:space="preserve">ак </w:t>
      </w:r>
      <w:r>
        <w:rPr>
          <w:rFonts w:ascii="Times New Roman" w:hAnsi="Times New Roman" w:cs="Times New Roman"/>
          <w:b/>
          <w:bCs/>
          <w:sz w:val="24"/>
          <w:szCs w:val="24"/>
        </w:rPr>
        <w:t>выбрать ананасы</w:t>
      </w:r>
      <w:r w:rsidRPr="00502E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как их </w:t>
      </w:r>
      <w:r w:rsidRPr="00502E2B">
        <w:rPr>
          <w:rFonts w:ascii="Times New Roman" w:hAnsi="Times New Roman" w:cs="Times New Roman"/>
          <w:b/>
          <w:bCs/>
          <w:sz w:val="24"/>
          <w:szCs w:val="24"/>
        </w:rPr>
        <w:t>проверяют на безопасность</w:t>
      </w:r>
    </w:p>
    <w:p w14:paraId="3720D690" w14:textId="77777777" w:rsidR="00502E2B" w:rsidRPr="00F448FD" w:rsidRDefault="00502E2B" w:rsidP="00F4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0AB87" w14:textId="52C98876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 xml:space="preserve">Несколько столетий назад </w:t>
      </w:r>
      <w:r w:rsidR="001F2280">
        <w:rPr>
          <w:rFonts w:ascii="Times New Roman" w:hAnsi="Times New Roman" w:cs="Times New Roman"/>
          <w:sz w:val="24"/>
          <w:szCs w:val="24"/>
        </w:rPr>
        <w:t>экзотический ананас</w:t>
      </w:r>
      <w:r w:rsidRPr="00502E2B">
        <w:rPr>
          <w:rFonts w:ascii="Times New Roman" w:hAnsi="Times New Roman" w:cs="Times New Roman"/>
          <w:sz w:val="24"/>
          <w:szCs w:val="24"/>
        </w:rPr>
        <w:t xml:space="preserve"> появился в Европе благодаря Христофору Колумбу и долгое время оставался редким лакомством, доступным не всем. Сейчас в фруктовом разнообразии он уверенно занял свое место и не уступает в популярности другим плодам.</w:t>
      </w:r>
    </w:p>
    <w:p w14:paraId="05059B3F" w14:textId="40C5A3C6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 xml:space="preserve">Как выбрать качественный, полезный и безопасный плод, пояснили специалисты </w:t>
      </w:r>
      <w:r w:rsidR="001F2280">
        <w:rPr>
          <w:rFonts w:ascii="Times New Roman" w:hAnsi="Times New Roman" w:cs="Times New Roman"/>
          <w:sz w:val="24"/>
          <w:szCs w:val="24"/>
        </w:rPr>
        <w:t>Алтай</w:t>
      </w:r>
      <w:r w:rsidRPr="00502E2B">
        <w:rPr>
          <w:rFonts w:ascii="Times New Roman" w:hAnsi="Times New Roman" w:cs="Times New Roman"/>
          <w:sz w:val="24"/>
          <w:szCs w:val="24"/>
        </w:rPr>
        <w:t>ского филиала ФГБУ «ЦОК АПК».</w:t>
      </w:r>
    </w:p>
    <w:p w14:paraId="76F175D5" w14:textId="29C4EFEA" w:rsidR="00502E2B" w:rsidRPr="001F2280" w:rsidRDefault="001F2280" w:rsidP="00502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280">
        <w:rPr>
          <w:rFonts w:ascii="Times New Roman" w:hAnsi="Times New Roman" w:cs="Times New Roman"/>
          <w:b/>
          <w:bCs/>
          <w:sz w:val="24"/>
          <w:szCs w:val="24"/>
        </w:rPr>
        <w:t xml:space="preserve">Проверка на безопасность   </w:t>
      </w:r>
    </w:p>
    <w:p w14:paraId="148941B1" w14:textId="77777777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Ежегодно тысячи тонн свежего ананаса поставляют в Россию: в европейскую часть – преимущественно из стран Центральной Америки, для потребителей Дальнего Востока и Восточной Сибири – из КНР. При ввозе в нашу страну фрукты проходят обязательный фитосанитарный контроль.</w:t>
      </w:r>
    </w:p>
    <w:p w14:paraId="013D5335" w14:textId="0EBA03D4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 xml:space="preserve">– </w:t>
      </w:r>
      <w:r w:rsidR="00C65A88">
        <w:rPr>
          <w:rFonts w:ascii="Times New Roman" w:hAnsi="Times New Roman" w:cs="Times New Roman"/>
          <w:sz w:val="24"/>
          <w:szCs w:val="24"/>
        </w:rPr>
        <w:t>При исследованиях</w:t>
      </w:r>
      <w:r w:rsidRPr="00502E2B">
        <w:rPr>
          <w:rFonts w:ascii="Times New Roman" w:hAnsi="Times New Roman" w:cs="Times New Roman"/>
          <w:sz w:val="24"/>
          <w:szCs w:val="24"/>
        </w:rPr>
        <w:t xml:space="preserve"> проб ананаса специалисты </w:t>
      </w:r>
      <w:r w:rsidR="00C65A88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502E2B">
        <w:rPr>
          <w:rFonts w:ascii="Times New Roman" w:hAnsi="Times New Roman" w:cs="Times New Roman"/>
          <w:sz w:val="24"/>
          <w:szCs w:val="24"/>
        </w:rPr>
        <w:t>устан</w:t>
      </w:r>
      <w:r w:rsidR="00C65A88">
        <w:rPr>
          <w:rFonts w:ascii="Times New Roman" w:hAnsi="Times New Roman" w:cs="Times New Roman"/>
          <w:sz w:val="24"/>
          <w:szCs w:val="24"/>
        </w:rPr>
        <w:t>а</w:t>
      </w:r>
      <w:r w:rsidRPr="00502E2B">
        <w:rPr>
          <w:rFonts w:ascii="Times New Roman" w:hAnsi="Times New Roman" w:cs="Times New Roman"/>
          <w:sz w:val="24"/>
          <w:szCs w:val="24"/>
        </w:rPr>
        <w:t>в</w:t>
      </w:r>
      <w:r w:rsidR="00C65A88">
        <w:rPr>
          <w:rFonts w:ascii="Times New Roman" w:hAnsi="Times New Roman" w:cs="Times New Roman"/>
          <w:sz w:val="24"/>
          <w:szCs w:val="24"/>
        </w:rPr>
        <w:t>ливают</w:t>
      </w:r>
      <w:r w:rsidRPr="00502E2B">
        <w:rPr>
          <w:rFonts w:ascii="Times New Roman" w:hAnsi="Times New Roman" w:cs="Times New Roman"/>
          <w:sz w:val="24"/>
          <w:szCs w:val="24"/>
        </w:rPr>
        <w:t xml:space="preserve"> наличие карантинного вредителя – червеца Комстока, который наносит значительный вред урожаю и, конечно, заражение отражается на вкусовых качествах плода, – рассказыва</w:t>
      </w:r>
      <w:r w:rsidR="00C65A88">
        <w:rPr>
          <w:rFonts w:ascii="Times New Roman" w:hAnsi="Times New Roman" w:cs="Times New Roman"/>
          <w:sz w:val="24"/>
          <w:szCs w:val="24"/>
        </w:rPr>
        <w:t>ю</w:t>
      </w:r>
      <w:r w:rsidRPr="00502E2B">
        <w:rPr>
          <w:rFonts w:ascii="Times New Roman" w:hAnsi="Times New Roman" w:cs="Times New Roman"/>
          <w:sz w:val="24"/>
          <w:szCs w:val="24"/>
        </w:rPr>
        <w:t xml:space="preserve">т </w:t>
      </w:r>
      <w:r w:rsidR="00C65A88">
        <w:rPr>
          <w:rFonts w:ascii="Times New Roman" w:hAnsi="Times New Roman" w:cs="Times New Roman"/>
          <w:sz w:val="24"/>
          <w:szCs w:val="24"/>
        </w:rPr>
        <w:t>специалисты Алтайского филиала ФГБУ «ЦОК АПК»</w:t>
      </w:r>
      <w:r w:rsidRPr="00502E2B">
        <w:rPr>
          <w:rFonts w:ascii="Times New Roman" w:hAnsi="Times New Roman" w:cs="Times New Roman"/>
          <w:sz w:val="24"/>
          <w:szCs w:val="24"/>
        </w:rPr>
        <w:t>. – Зараженная продукция на российский прилавок не поступает, она возвращается стране-экспортеру.</w:t>
      </w:r>
    </w:p>
    <w:p w14:paraId="2BB5F5E8" w14:textId="77777777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Также эксперты указывают: на поверхности ананаса не должно быть повреждений, это может привести к тому, что фрукт загниет и будет непригоден в пищу.</w:t>
      </w:r>
    </w:p>
    <w:p w14:paraId="7B72B954" w14:textId="169B1F94" w:rsidR="00502E2B" w:rsidRPr="001F2280" w:rsidRDefault="001F2280" w:rsidP="00502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280">
        <w:rPr>
          <w:rFonts w:ascii="Times New Roman" w:hAnsi="Times New Roman" w:cs="Times New Roman"/>
          <w:b/>
          <w:bCs/>
          <w:sz w:val="24"/>
          <w:szCs w:val="24"/>
        </w:rPr>
        <w:t>Три простых способа выбора</w:t>
      </w:r>
    </w:p>
    <w:p w14:paraId="65912CE6" w14:textId="77777777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Определить, насколько вкусным окажется тропический фрукт, можно уже во время покупки. Чаще всего покупатель обращает внимание на цвет ананаса и ошибочно предполагает, что если кожица зеленоватая, то фрукт недозревший. На самом деле в настоящее время существует не один сорт растения, и окраска может быть разной – ярко-желтой, зеленой, светло-оранжевой, а вот буровато-красные тона как раз указывают на перезрелость ананаса и начавшиеся процессы порчи.</w:t>
      </w:r>
    </w:p>
    <w:p w14:paraId="5A43CF71" w14:textId="58173C5F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Рекомендуется проверить, прежде всего, упругость: если похлопать ладошкой по поверхности спелого и сочного фрукта, раздастся глухой звук. Если звука нет – ананас не созрел. При надавливании на сочный и зрелый фрукт мякоть ананаса слегка прогибается, но затем восстанавливается. Такие плоды отличаются и по тяжести – они более увесистые: если взять в руки неспелый или уже потерявший влагу, залежавшийся плод, то он будет заметно легче.</w:t>
      </w:r>
    </w:p>
    <w:p w14:paraId="42117C5E" w14:textId="0E73DD8F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lastRenderedPageBreak/>
        <w:t>Другое правило выбора – специфический аромат: тонкий и сладкий фруктовый запах издает качественный плод. Эксперты утверждают, что подвергшиеся порче – гниению, брожению и перезревшие ананасы издают яркий, резкий запах. Использовать их в пищу не рекомендуется.</w:t>
      </w:r>
    </w:p>
    <w:p w14:paraId="4228CEA6" w14:textId="0E0770A6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Как известно, ананас – это травянистое растение, поэтому оценить стоит его зеленый побег – султан. В идеале листья должны быть насыщенного темно-зеленого цвета и жесткими, с сухими кончиками. Ананасовую «пальмочку» из листьев можно слегка покрутить: если не двигается – незрелый фрукт, отрывается – переспел.</w:t>
      </w:r>
    </w:p>
    <w:p w14:paraId="54467B57" w14:textId="4E793E89" w:rsidR="00502E2B" w:rsidRPr="00502E2B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Если не планируется нарезать и съесть фрукт сразу после покупки, то лучше убрать ананас в бумажную упаковку и оставить при комнатной температуре. Температура домашнего холодильника для теплолюбивого тропического гостя не подходит: мякоть становится темной, бурой.</w:t>
      </w:r>
    </w:p>
    <w:p w14:paraId="433D7E05" w14:textId="7279E04F" w:rsidR="00502E2B" w:rsidRPr="001F2280" w:rsidRDefault="001F2280" w:rsidP="00502E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280">
        <w:rPr>
          <w:rFonts w:ascii="Times New Roman" w:hAnsi="Times New Roman" w:cs="Times New Roman"/>
          <w:b/>
          <w:bCs/>
          <w:sz w:val="24"/>
          <w:szCs w:val="24"/>
        </w:rPr>
        <w:t>Полезный заморский плод</w:t>
      </w:r>
    </w:p>
    <w:p w14:paraId="71C42774" w14:textId="29185551" w:rsidR="0001246A" w:rsidRPr="00C76E30" w:rsidRDefault="00502E2B" w:rsidP="00502E2B">
      <w:pPr>
        <w:jc w:val="both"/>
        <w:rPr>
          <w:rFonts w:ascii="Times New Roman" w:hAnsi="Times New Roman" w:cs="Times New Roman"/>
          <w:sz w:val="24"/>
          <w:szCs w:val="24"/>
        </w:rPr>
      </w:pPr>
      <w:r w:rsidRPr="00502E2B">
        <w:rPr>
          <w:rFonts w:ascii="Times New Roman" w:hAnsi="Times New Roman" w:cs="Times New Roman"/>
          <w:sz w:val="24"/>
          <w:szCs w:val="24"/>
        </w:rPr>
        <w:t>Ананас положительно влияет на организм: микроэлементы и витамины в его составе имеют иммуностимулирующее действие и ускоряют метаболизм, выводят лишнюю жидкость из организма, бромелаин стимулирует пищеварение. Однако существуют и противопоказания: из-за высокой кислотности он может негативно влиять на слизистую желудка, а высокое содержание сахара поднимает уровень глюкозы в крови.</w:t>
      </w:r>
    </w:p>
    <w:sectPr w:rsidR="0001246A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280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2E2B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4212"/>
    <w:rsid w:val="00894F86"/>
    <w:rsid w:val="00895FB7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4C76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5A88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D07D3"/>
    <w:rsid w:val="00CD0CFE"/>
    <w:rsid w:val="00CD1024"/>
    <w:rsid w:val="00CD14A9"/>
    <w:rsid w:val="00CD180B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3478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179</cp:revision>
  <cp:lastPrinted>2025-01-16T05:37:00Z</cp:lastPrinted>
  <dcterms:created xsi:type="dcterms:W3CDTF">2024-09-17T07:02:00Z</dcterms:created>
  <dcterms:modified xsi:type="dcterms:W3CDTF">2025-03-28T06:58:00Z</dcterms:modified>
</cp:coreProperties>
</file>