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234" w:rsidRPr="00487C07" w:rsidRDefault="00841E79" w:rsidP="00386D1C">
      <w:pPr>
        <w:spacing w:line="240" w:lineRule="auto"/>
        <w:rPr>
          <w:b/>
        </w:rPr>
      </w:pPr>
      <w:r w:rsidRPr="00487C07">
        <w:rPr>
          <w:b/>
        </w:rPr>
        <w:t>Фонд «Милосердие» помогает открывать новые музейные пространства</w:t>
      </w:r>
    </w:p>
    <w:p w:rsidR="001C7994" w:rsidRDefault="001C7994" w:rsidP="00386D1C">
      <w:pPr>
        <w:spacing w:line="240" w:lineRule="auto"/>
      </w:pPr>
      <w:r>
        <w:rPr>
          <w:b/>
        </w:rPr>
        <w:t>Б</w:t>
      </w:r>
      <w:r w:rsidR="002B2BEC" w:rsidRPr="00F920E1">
        <w:rPr>
          <w:b/>
        </w:rPr>
        <w:t>лаготворительный фонд «Милосердие»</w:t>
      </w:r>
      <w:r w:rsidR="002B2BEC">
        <w:t xml:space="preserve"> </w:t>
      </w:r>
      <w:r w:rsidR="00F2478D">
        <w:t>выступил</w:t>
      </w:r>
      <w:r w:rsidR="00386D1C">
        <w:t xml:space="preserve"> меценатом </w:t>
      </w:r>
      <w:r w:rsidR="00EE36DF">
        <w:t xml:space="preserve">ряда </w:t>
      </w:r>
      <w:r w:rsidR="00386D1C">
        <w:t>культурных</w:t>
      </w:r>
      <w:r w:rsidR="002B2BEC">
        <w:t xml:space="preserve"> ини</w:t>
      </w:r>
      <w:r w:rsidR="002033DE">
        <w:t>циатив</w:t>
      </w:r>
      <w:r w:rsidR="007714D3">
        <w:t xml:space="preserve"> с участием волонтеров</w:t>
      </w:r>
      <w:r w:rsidR="002033DE">
        <w:t xml:space="preserve">. </w:t>
      </w:r>
      <w:r w:rsidR="0086068D">
        <w:t xml:space="preserve">Общими усилиями </w:t>
      </w:r>
      <w:r w:rsidR="00CD0D65">
        <w:t>в</w:t>
      </w:r>
      <w:r>
        <w:t xml:space="preserve"> различных регионах России</w:t>
      </w:r>
      <w:r w:rsidRPr="00F920E1">
        <w:rPr>
          <w:b/>
        </w:rPr>
        <w:t xml:space="preserve"> </w:t>
      </w:r>
      <w:r w:rsidR="00281AED">
        <w:t xml:space="preserve">появились </w:t>
      </w:r>
      <w:r>
        <w:t>новые музейные</w:t>
      </w:r>
      <w:r w:rsidR="002B2BEC">
        <w:t xml:space="preserve"> пространств</w:t>
      </w:r>
      <w:r>
        <w:t>а</w:t>
      </w:r>
      <w:r w:rsidR="002B2BEC">
        <w:t xml:space="preserve"> и </w:t>
      </w:r>
      <w:r>
        <w:t>расширились действующие экспозиции</w:t>
      </w:r>
      <w:r w:rsidR="002B2BEC">
        <w:t xml:space="preserve">. </w:t>
      </w:r>
      <w:r w:rsidR="00911A8E">
        <w:t>С</w:t>
      </w:r>
      <w:r w:rsidR="00911A8E" w:rsidRPr="00911A8E">
        <w:t xml:space="preserve">озданные при поддержке фонда </w:t>
      </w:r>
      <w:r>
        <w:t>т</w:t>
      </w:r>
      <w:r w:rsidR="00911A8E">
        <w:t xml:space="preserve">ематические музеи </w:t>
      </w:r>
      <w:r w:rsidR="00281AED">
        <w:t>стали интерактивными</w:t>
      </w:r>
      <w:r w:rsidR="009A3490">
        <w:t xml:space="preserve"> </w:t>
      </w:r>
      <w:r w:rsidR="00281AED">
        <w:t>просветительскими</w:t>
      </w:r>
      <w:r>
        <w:t xml:space="preserve"> </w:t>
      </w:r>
      <w:r w:rsidR="00281AED">
        <w:t>центрами</w:t>
      </w:r>
      <w:r w:rsidR="00973640">
        <w:t xml:space="preserve">, популярными </w:t>
      </w:r>
      <w:r w:rsidR="00CD0D65">
        <w:t xml:space="preserve">у школьников, студентов </w:t>
      </w:r>
      <w:r w:rsidR="00973640">
        <w:t>и гостей</w:t>
      </w:r>
      <w:r w:rsidR="00CD0D65">
        <w:t xml:space="preserve"> из других </w:t>
      </w:r>
      <w:r>
        <w:t>регионов.</w:t>
      </w:r>
      <w:r w:rsidR="004A6611">
        <w:t xml:space="preserve"> </w:t>
      </w:r>
    </w:p>
    <w:p w:rsidR="001B26FC" w:rsidRDefault="00911A8E" w:rsidP="001B26FC">
      <w:pPr>
        <w:spacing w:line="240" w:lineRule="auto"/>
      </w:pPr>
      <w:r w:rsidRPr="00487C07">
        <w:t xml:space="preserve">В </w:t>
      </w:r>
      <w:r w:rsidRPr="00487C07">
        <w:rPr>
          <w:b/>
        </w:rPr>
        <w:t>Заринске Алтайского края</w:t>
      </w:r>
      <w:r w:rsidRPr="00487C07">
        <w:t xml:space="preserve"> открыли </w:t>
      </w:r>
      <w:r w:rsidRPr="00487C07">
        <w:rPr>
          <w:b/>
        </w:rPr>
        <w:t>Музей аптечного дела</w:t>
      </w:r>
      <w:r w:rsidR="00AC56C3" w:rsidRPr="00AC56C3">
        <w:t>, который</w:t>
      </w:r>
      <w:r w:rsidR="00AC56C3">
        <w:t xml:space="preserve"> </w:t>
      </w:r>
      <w:r w:rsidRPr="00487C07">
        <w:t xml:space="preserve">расположился в помещениях </w:t>
      </w:r>
      <w:r>
        <w:t xml:space="preserve">действующей </w:t>
      </w:r>
      <w:r w:rsidRPr="00487C07">
        <w:t>мун</w:t>
      </w:r>
      <w:r w:rsidR="00AC56C3">
        <w:t xml:space="preserve">иципальной аптеки. </w:t>
      </w:r>
      <w:r w:rsidR="001B26FC" w:rsidRPr="00487C07">
        <w:t xml:space="preserve">Своими силами волонтеры </w:t>
      </w:r>
      <w:r w:rsidR="001B26FC">
        <w:t>от</w:t>
      </w:r>
      <w:r w:rsidR="001B26FC" w:rsidRPr="00487C07">
        <w:t>ремонт</w:t>
      </w:r>
      <w:r w:rsidR="001B26FC">
        <w:t>ировали</w:t>
      </w:r>
      <w:r w:rsidR="002266DD">
        <w:t xml:space="preserve"> будущие выставочные залы</w:t>
      </w:r>
      <w:r w:rsidR="001B26FC" w:rsidRPr="00487C07">
        <w:t xml:space="preserve">. На средства гранта установили новые окна, закупили компьютерное оборудование, аппаратуру для проведения экспериментов, электронные весы, препараты и многое другое. </w:t>
      </w:r>
    </w:p>
    <w:p w:rsidR="00911A8E" w:rsidRPr="00487C07" w:rsidRDefault="001B26FC" w:rsidP="00911A8E">
      <w:pPr>
        <w:spacing w:line="240" w:lineRule="auto"/>
      </w:pPr>
      <w:r w:rsidRPr="00487C07">
        <w:t xml:space="preserve">Сейчас в музее собрана целая россыпь интересных экспонатов: колбы, пробирки, старинные весы, ступки, фарфоровые баночки, раритетная мебель и печатная машинка. Все это по крупицам находили в сельских медпунктах, некоторые предметы принесли горожане. </w:t>
      </w:r>
      <w:r w:rsidR="00AC56C3">
        <w:t xml:space="preserve">Теперь </w:t>
      </w:r>
      <w:r w:rsidR="00F64181">
        <w:t xml:space="preserve">они </w:t>
      </w:r>
      <w:bookmarkStart w:id="0" w:name="_GoBack"/>
      <w:bookmarkEnd w:id="0"/>
      <w:r w:rsidR="00911A8E" w:rsidRPr="00487C07">
        <w:t xml:space="preserve">смогут </w:t>
      </w:r>
      <w:r w:rsidR="00911A8E">
        <w:t xml:space="preserve">не только приобрести необходимые медикаменты, но и </w:t>
      </w:r>
      <w:r w:rsidR="00911A8E" w:rsidRPr="00487C07">
        <w:t>окунуться в историю медицины</w:t>
      </w:r>
      <w:r w:rsidR="00911A8E">
        <w:t xml:space="preserve">, </w:t>
      </w:r>
      <w:r w:rsidR="00911A8E" w:rsidRPr="00487C07">
        <w:t xml:space="preserve">посмотреть, чем славились </w:t>
      </w:r>
      <w:r w:rsidR="00AC56C3">
        <w:t>провизоры</w:t>
      </w:r>
      <w:r w:rsidR="00AC56C3" w:rsidRPr="00487C07">
        <w:t xml:space="preserve"> </w:t>
      </w:r>
      <w:r w:rsidR="00911A8E" w:rsidRPr="00487C07">
        <w:t>прошлых лет, узнать о быте и жизни разных эпох.</w:t>
      </w:r>
    </w:p>
    <w:p w:rsidR="00911A8E" w:rsidRPr="00487C07" w:rsidRDefault="00911A8E" w:rsidP="00911A8E">
      <w:pPr>
        <w:spacing w:line="240" w:lineRule="auto"/>
      </w:pPr>
      <w:r w:rsidRPr="00487C07">
        <w:t xml:space="preserve">В </w:t>
      </w:r>
      <w:r w:rsidRPr="00487C07">
        <w:rPr>
          <w:b/>
        </w:rPr>
        <w:t>Задонске Липецкой области</w:t>
      </w:r>
      <w:r w:rsidRPr="00487C07">
        <w:t xml:space="preserve"> открыли уникальное выставочное пространство, посвященное истории судостроения России. Его создание стало частью волонтерского проекта по популяризации судомодельного спорта среди школьников.</w:t>
      </w:r>
    </w:p>
    <w:p w:rsidR="00911A8E" w:rsidRPr="00487C07" w:rsidRDefault="00911A8E" w:rsidP="00911A8E">
      <w:pPr>
        <w:spacing w:line="240" w:lineRule="auto"/>
      </w:pPr>
      <w:r>
        <w:t>М</w:t>
      </w:r>
      <w:r w:rsidRPr="00487C07">
        <w:t xml:space="preserve">ини-музей </w:t>
      </w:r>
      <w:r>
        <w:t>оборудовали</w:t>
      </w:r>
      <w:r w:rsidRPr="00487C07">
        <w:t xml:space="preserve"> в клубе юных моделистов</w:t>
      </w:r>
      <w:r>
        <w:t>. В просторных витринах собрали</w:t>
      </w:r>
      <w:r w:rsidRPr="00487C07">
        <w:t xml:space="preserve"> </w:t>
      </w:r>
      <w:r>
        <w:t>множество моделей кораблей, изготовленных</w:t>
      </w:r>
      <w:r w:rsidRPr="00487C07">
        <w:t xml:space="preserve"> руками подростков. </w:t>
      </w:r>
      <w:r>
        <w:t>В</w:t>
      </w:r>
      <w:r w:rsidRPr="00487C07">
        <w:t xml:space="preserve">ыставочное пространство </w:t>
      </w:r>
      <w:r>
        <w:t>стало не только хорошим подспорьем для практических занятий юных судомоделистов, но и новой туристической локацией.</w:t>
      </w:r>
    </w:p>
    <w:p w:rsidR="00911A8E" w:rsidRDefault="00911A8E" w:rsidP="00911A8E">
      <w:pPr>
        <w:spacing w:line="240" w:lineRule="auto"/>
        <w:rPr>
          <w:rStyle w:val="a3"/>
          <w:b w:val="0"/>
        </w:rPr>
      </w:pPr>
      <w:r w:rsidRPr="00487C07">
        <w:rPr>
          <w:rStyle w:val="a3"/>
          <w:b w:val="0"/>
        </w:rPr>
        <w:t xml:space="preserve">В </w:t>
      </w:r>
      <w:r w:rsidRPr="00487C07">
        <w:rPr>
          <w:rStyle w:val="a3"/>
        </w:rPr>
        <w:t xml:space="preserve">Старом Осколе </w:t>
      </w:r>
      <w:r>
        <w:rPr>
          <w:rStyle w:val="a3"/>
          <w:b w:val="0"/>
        </w:rPr>
        <w:t xml:space="preserve">для всех желающих открыт </w:t>
      </w:r>
      <w:r w:rsidRPr="001F3C69">
        <w:rPr>
          <w:rStyle w:val="a3"/>
        </w:rPr>
        <w:t>Музей-галерея истории Курской магнитной аномалии</w:t>
      </w:r>
      <w:r w:rsidRPr="00487C07">
        <w:rPr>
          <w:rStyle w:val="a3"/>
          <w:b w:val="0"/>
        </w:rPr>
        <w:t xml:space="preserve">. </w:t>
      </w:r>
      <w:r>
        <w:rPr>
          <w:rStyle w:val="a3"/>
          <w:b w:val="0"/>
        </w:rPr>
        <w:t xml:space="preserve">Его </w:t>
      </w:r>
      <w:r w:rsidRPr="00487C07">
        <w:rPr>
          <w:rStyle w:val="a3"/>
          <w:b w:val="0"/>
        </w:rPr>
        <w:t xml:space="preserve">создали на базе местного филиала Российского государственного геологоразведочного университета имени Серго Орджоникидзе. </w:t>
      </w:r>
    </w:p>
    <w:p w:rsidR="00911A8E" w:rsidRPr="00487C07" w:rsidRDefault="00911A8E" w:rsidP="00911A8E">
      <w:pPr>
        <w:spacing w:line="240" w:lineRule="auto"/>
        <w:rPr>
          <w:rStyle w:val="a3"/>
          <w:b w:val="0"/>
        </w:rPr>
      </w:pPr>
      <w:r>
        <w:rPr>
          <w:rStyle w:val="a3"/>
          <w:b w:val="0"/>
        </w:rPr>
        <w:t>При реализации проекта н</w:t>
      </w:r>
      <w:r w:rsidRPr="00487C07">
        <w:rPr>
          <w:rStyle w:val="a3"/>
          <w:b w:val="0"/>
        </w:rPr>
        <w:t>а выделенные от фонда средства приобрели современное мультимедийное оборудование, а также изготовили витрины и выставочные стенды.</w:t>
      </w:r>
      <w:r>
        <w:rPr>
          <w:rStyle w:val="a3"/>
          <w:b w:val="0"/>
        </w:rPr>
        <w:t xml:space="preserve"> </w:t>
      </w:r>
      <w:r w:rsidRPr="00487C07">
        <w:rPr>
          <w:rStyle w:val="a3"/>
          <w:b w:val="0"/>
        </w:rPr>
        <w:t>В итоге получилось современное музейное пространство, которое разделено на тематические зоны из экспозиционных модулей. Здесь постоянно проходят экскурсии для с</w:t>
      </w:r>
      <w:r>
        <w:rPr>
          <w:rStyle w:val="a3"/>
          <w:b w:val="0"/>
        </w:rPr>
        <w:t xml:space="preserve">тудентов, гостей вуза и учащихся </w:t>
      </w:r>
      <w:r w:rsidRPr="00487C07">
        <w:rPr>
          <w:rStyle w:val="a3"/>
          <w:b w:val="0"/>
        </w:rPr>
        <w:t>городских школ.</w:t>
      </w:r>
      <w:r>
        <w:rPr>
          <w:rStyle w:val="a3"/>
          <w:b w:val="0"/>
        </w:rPr>
        <w:t xml:space="preserve"> </w:t>
      </w:r>
    </w:p>
    <w:p w:rsidR="005A6B94" w:rsidRPr="00487C07" w:rsidRDefault="00EE530E" w:rsidP="00386D1C">
      <w:pPr>
        <w:spacing w:line="240" w:lineRule="auto"/>
      </w:pPr>
      <w:r w:rsidRPr="00487C07">
        <w:t xml:space="preserve">В </w:t>
      </w:r>
      <w:r w:rsidRPr="00487C07">
        <w:rPr>
          <w:b/>
        </w:rPr>
        <w:t>Липецке</w:t>
      </w:r>
      <w:r w:rsidRPr="00487C07">
        <w:t xml:space="preserve"> </w:t>
      </w:r>
      <w:r w:rsidR="00681B18">
        <w:t xml:space="preserve">на средства гранта </w:t>
      </w:r>
      <w:r w:rsidR="00CE6A21">
        <w:t>обновлена экспозиция</w:t>
      </w:r>
      <w:r w:rsidRPr="00487C07">
        <w:t xml:space="preserve"> </w:t>
      </w:r>
      <w:r w:rsidR="00CE6A21">
        <w:rPr>
          <w:b/>
        </w:rPr>
        <w:t>историко-литературного музея</w:t>
      </w:r>
      <w:r w:rsidRPr="00487C07">
        <w:rPr>
          <w:b/>
        </w:rPr>
        <w:t xml:space="preserve"> Сергея Есенина</w:t>
      </w:r>
      <w:r w:rsidR="002A0665" w:rsidRPr="002A0665">
        <w:t xml:space="preserve"> </w:t>
      </w:r>
      <w:r w:rsidR="002A0665" w:rsidRPr="00487C07">
        <w:t>в городской гимназии №69</w:t>
      </w:r>
      <w:r w:rsidRPr="00487C07">
        <w:t xml:space="preserve">. </w:t>
      </w:r>
      <w:r w:rsidR="005A6B94" w:rsidRPr="00487C07">
        <w:t>За несколько месяцев стараниями волонтеров капитально отремонтировали помещение, обновили стенды и приобрели современную мебель.</w:t>
      </w:r>
      <w:r w:rsidR="00681B18" w:rsidRPr="00681B18">
        <w:t xml:space="preserve"> </w:t>
      </w:r>
      <w:r w:rsidR="00681B18" w:rsidRPr="00487C07">
        <w:t xml:space="preserve">Реконструкция </w:t>
      </w:r>
      <w:r w:rsidR="00681B18">
        <w:t>сделала</w:t>
      </w:r>
      <w:r w:rsidR="00681B18" w:rsidRPr="00487C07">
        <w:t xml:space="preserve"> музейное пространство бо</w:t>
      </w:r>
      <w:r w:rsidR="006B3B52">
        <w:t>лее комфортным и информативным.</w:t>
      </w:r>
    </w:p>
    <w:p w:rsidR="00EE530E" w:rsidRPr="00487C07" w:rsidRDefault="00B76285" w:rsidP="00386D1C">
      <w:pPr>
        <w:spacing w:line="240" w:lineRule="auto"/>
      </w:pPr>
      <w:r>
        <w:t>Е</w:t>
      </w:r>
      <w:r w:rsidR="002A0665">
        <w:t xml:space="preserve">сенинский </w:t>
      </w:r>
      <w:r w:rsidR="00EE530E" w:rsidRPr="00487C07">
        <w:t>музей включен в федеральный реестр школьных музеев. За почти три десятка лет его посетили более пяти тысяч человек, среди которых общественники и педагоги из России и зарубежных стран. Экскурсии проводят сами школьники</w:t>
      </w:r>
      <w:r w:rsidR="00681B18">
        <w:t xml:space="preserve">, повышая интерес учащихся </w:t>
      </w:r>
      <w:r w:rsidR="00681B18" w:rsidRPr="00487C07">
        <w:t xml:space="preserve">к </w:t>
      </w:r>
      <w:r>
        <w:t>русской литературе</w:t>
      </w:r>
      <w:r w:rsidR="00681B18" w:rsidRPr="00487C07">
        <w:t xml:space="preserve">.  </w:t>
      </w:r>
    </w:p>
    <w:p w:rsidR="00657D5C" w:rsidRPr="00487C07" w:rsidRDefault="00657D5C" w:rsidP="00386D1C">
      <w:pPr>
        <w:spacing w:after="0" w:line="240" w:lineRule="auto"/>
        <w:rPr>
          <w:rFonts w:ascii="Calibri" w:hAnsi="Calibri" w:cs="Calibri"/>
        </w:rPr>
      </w:pPr>
      <w:r w:rsidRPr="00487C07">
        <w:rPr>
          <w:rFonts w:ascii="Calibri" w:hAnsi="Calibri" w:cs="Calibri"/>
          <w:b/>
        </w:rPr>
        <w:t>Благотворительный фонд социальной защиты «Милосердие»</w:t>
      </w:r>
      <w:r w:rsidRPr="00487C07">
        <w:rPr>
          <w:rFonts w:ascii="Calibri" w:hAnsi="Calibri" w:cs="Calibri"/>
        </w:rPr>
        <w:t xml:space="preserve"> основан в 1999 году. Его программы реализуют на территории Липецкой, Свердловской, Белгородской областей и Алтайского края. За годы работы на сотни благотворительных проектов направлено более 11 млрд рублей. Входит в ТОП-10 ведущих корпоративных и частных благотворительных НКО в России по версии рейтинга RAEX. Социальный партнер группы НЛМК. </w:t>
      </w:r>
    </w:p>
    <w:p w:rsidR="00657D5C" w:rsidRPr="00487C07" w:rsidRDefault="00657D5C" w:rsidP="00386D1C">
      <w:pPr>
        <w:spacing w:after="0" w:line="240" w:lineRule="auto"/>
        <w:rPr>
          <w:rFonts w:ascii="Calibri" w:hAnsi="Calibri" w:cs="Calibri"/>
        </w:rPr>
      </w:pPr>
    </w:p>
    <w:p w:rsidR="00841E79" w:rsidRPr="00BA4579" w:rsidRDefault="00657D5C" w:rsidP="00386D1C">
      <w:pPr>
        <w:spacing w:after="0" w:line="240" w:lineRule="auto"/>
        <w:rPr>
          <w:rFonts w:ascii="Calibri" w:hAnsi="Calibri" w:cs="Calibri"/>
        </w:rPr>
      </w:pPr>
      <w:r w:rsidRPr="00487C07">
        <w:rPr>
          <w:rFonts w:ascii="Calibri" w:hAnsi="Calibri" w:cs="Calibri"/>
        </w:rPr>
        <w:t xml:space="preserve">Дополнительная информация о Фонде на </w:t>
      </w:r>
      <w:hyperlink r:id="rId4" w:history="1">
        <w:r w:rsidRPr="00487C07">
          <w:rPr>
            <w:rFonts w:ascii="Calibri" w:hAnsi="Calibri" w:cs="Calibri"/>
            <w:u w:val="single"/>
          </w:rPr>
          <w:t>сайте</w:t>
        </w:r>
      </w:hyperlink>
      <w:r w:rsidRPr="00487C07">
        <w:rPr>
          <w:rFonts w:ascii="Calibri" w:hAnsi="Calibri" w:cs="Calibri"/>
        </w:rPr>
        <w:t xml:space="preserve"> </w:t>
      </w:r>
    </w:p>
    <w:sectPr w:rsidR="00841E79" w:rsidRPr="00BA4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34"/>
    <w:rsid w:val="00046E07"/>
    <w:rsid w:val="00167434"/>
    <w:rsid w:val="001B1E8C"/>
    <w:rsid w:val="001B26FC"/>
    <w:rsid w:val="001C7994"/>
    <w:rsid w:val="001F3C69"/>
    <w:rsid w:val="002033DE"/>
    <w:rsid w:val="002266DD"/>
    <w:rsid w:val="00281AED"/>
    <w:rsid w:val="002A0665"/>
    <w:rsid w:val="002B2BEC"/>
    <w:rsid w:val="00386D1C"/>
    <w:rsid w:val="00487C07"/>
    <w:rsid w:val="004933EC"/>
    <w:rsid w:val="004A6611"/>
    <w:rsid w:val="005A6B94"/>
    <w:rsid w:val="005D791E"/>
    <w:rsid w:val="00657D5C"/>
    <w:rsid w:val="00681B18"/>
    <w:rsid w:val="006B3B52"/>
    <w:rsid w:val="007714D3"/>
    <w:rsid w:val="00841E79"/>
    <w:rsid w:val="00854D0B"/>
    <w:rsid w:val="0086068D"/>
    <w:rsid w:val="00911A8E"/>
    <w:rsid w:val="00973640"/>
    <w:rsid w:val="009A3490"/>
    <w:rsid w:val="00AC56C3"/>
    <w:rsid w:val="00AE1D4E"/>
    <w:rsid w:val="00B217B5"/>
    <w:rsid w:val="00B76285"/>
    <w:rsid w:val="00BA4579"/>
    <w:rsid w:val="00CC1F84"/>
    <w:rsid w:val="00CD0D65"/>
    <w:rsid w:val="00CE6A21"/>
    <w:rsid w:val="00D338FB"/>
    <w:rsid w:val="00D33E96"/>
    <w:rsid w:val="00DA4FBC"/>
    <w:rsid w:val="00DE13B3"/>
    <w:rsid w:val="00DE4234"/>
    <w:rsid w:val="00EE36DF"/>
    <w:rsid w:val="00EE530E"/>
    <w:rsid w:val="00F2478D"/>
    <w:rsid w:val="00F64181"/>
    <w:rsid w:val="00F9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9DF94-22C0-46E0-8BD8-AB1E350A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57D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loserdie.nlm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50</cp:revision>
  <dcterms:created xsi:type="dcterms:W3CDTF">2025-03-28T10:54:00Z</dcterms:created>
  <dcterms:modified xsi:type="dcterms:W3CDTF">2025-04-01T07:47:00Z</dcterms:modified>
</cp:coreProperties>
</file>