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3AEB5E71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4A8A5C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9E338C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692EAC61" w14:textId="654CD037" w:rsidR="00B73DDF" w:rsidRDefault="00B73DDF" w:rsidP="00B73D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1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571FF1">
        <w:rPr>
          <w:rFonts w:ascii="Times New Roman" w:hAnsi="Times New Roman" w:cs="Times New Roman"/>
          <w:b/>
          <w:bCs/>
          <w:sz w:val="24"/>
          <w:szCs w:val="24"/>
        </w:rPr>
        <w:t>еждународный день греч</w:t>
      </w:r>
      <w:r>
        <w:rPr>
          <w:rFonts w:ascii="Times New Roman" w:hAnsi="Times New Roman" w:cs="Times New Roman"/>
          <w:b/>
          <w:bCs/>
          <w:sz w:val="24"/>
          <w:szCs w:val="24"/>
        </w:rPr>
        <w:t>ки специалисты ЦОК АПК рассказали, чем уникальна эта крупа и как ее проверяют в лаборатории</w:t>
      </w:r>
    </w:p>
    <w:p w14:paraId="3E97E273" w14:textId="77777777" w:rsidR="00B73DDF" w:rsidRPr="00C5126E" w:rsidRDefault="00B73DDF" w:rsidP="00B73D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A4914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 xml:space="preserve">10 апреля в мире отмечается Международный день гречневой крупы. Специалисты ЦОК АПК рассказали о методах лабораторной проверки и особых свойствах гречки в честь этой даты. </w:t>
      </w:r>
    </w:p>
    <w:p w14:paraId="4DA250EB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 xml:space="preserve">Изначально возникнув в юго-западном Китае (современная провинция Юньнань) примерно 8 тыс. лет назад, гречиха прошла долгий исторический путь. В VII-VIII столетиях булгары с Волги завезли эту культуру с гималайских высот на территории, населенные славянами. </w:t>
      </w:r>
    </w:p>
    <w:p w14:paraId="67071A3D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Сегодня Алтайский край лидирует по производству гречихи не только в России, но и во всем мире, что сделало гречневую кашу символом российской кухни и визитной карточкой этого региона. В 2024 году аграрии края собрали 661 тыс. т. этой культуры, обеспечив 85 % сбора во всей Сибири.</w:t>
      </w:r>
    </w:p>
    <w:p w14:paraId="16869252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По данным исследований специалистов филиалов ФГБУ «ЦОК АПК», охвативших 47,3 % собранного сибирского урожая, объем гречихи первого класса в федеральном округе составил 338 тыс. т, а второго – 176 тыс. т. Доля высококачественного зерна первого класса, таким образом, составила 43,6 %.</w:t>
      </w:r>
    </w:p>
    <w:p w14:paraId="43A80671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Россия в 2023 году обошла Китай, родину гречихи, и заняла 1 место в мире по её выращиванию, собрав более 1,6 млн т. Важность гречневой крупы подтверждается цифрами: она составляет 30-35 % от всего объёма производимых круп.</w:t>
      </w:r>
    </w:p>
    <w:p w14:paraId="200BEECD" w14:textId="2A1573E5" w:rsidR="0029475D" w:rsidRPr="0029475D" w:rsidRDefault="0029475D" w:rsidP="00294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5D">
        <w:rPr>
          <w:rFonts w:ascii="Times New Roman" w:hAnsi="Times New Roman" w:cs="Times New Roman"/>
          <w:b/>
          <w:bCs/>
          <w:sz w:val="24"/>
          <w:szCs w:val="24"/>
        </w:rPr>
        <w:t>История гречки</w:t>
      </w:r>
    </w:p>
    <w:p w14:paraId="04D4E879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Родственник щавеля, спорыша и ревеня, гречиха принадлежит к семейству Спорышевых (Polygonaceae). Богатая крахмалом, витаминами и питательными веществами, она стала одной из самых популярных круп в рационе человека. Существует мнение, что название «гречиха» происходит от слова «грек» – возможно, благодаря византийским монахам, проживавшим в русских монастырях и распространившим эту культуру. Интересно, что в Европе растение получило название «буковая пшеница» (Buchweizen на немецком), поскольку его семена напоминают буковые орешки. Этим же сходством объясняется и латинское наименование рода – Fagopyrum, что означает «букоподобный орешек».</w:t>
      </w:r>
    </w:p>
    <w:p w14:paraId="76E70DB2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 xml:space="preserve">Основные регионы выращивания этой культуры в России – Алтайский край, Башкортостан, Татарстан, а также Оренбургская, Орловская и Тульская области, где во время цветения можно увидеть живописные белые поля. Гречиха ценится агрономами как отличный </w:t>
      </w:r>
      <w:r w:rsidRPr="0029475D">
        <w:rPr>
          <w:rFonts w:ascii="Times New Roman" w:hAnsi="Times New Roman" w:cs="Times New Roman"/>
          <w:sz w:val="24"/>
          <w:szCs w:val="24"/>
        </w:rPr>
        <w:lastRenderedPageBreak/>
        <w:t>предшественник для различных сельскохозяйственных культур, поскольку быстро растёт и эффективно подавляет сорняки.</w:t>
      </w:r>
    </w:p>
    <w:p w14:paraId="19055828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Важно отметить экологическую ценность гречихи как растения-медоноса. В процессе вегетации она не только формирует будущий урожай, но и вносит существенный вклад в развитие пчеловодства. Регионы, специализирующиеся на выращивании гречихи, славятся производством высококачественного меда – с одного гектара пчелы способны собрать около 100 килограммов этого ценного продукта, что подчеркивает комплексное значение культуры для аграрного сектора.</w:t>
      </w:r>
    </w:p>
    <w:p w14:paraId="7D13BEFC" w14:textId="078B3F74" w:rsidR="0029475D" w:rsidRPr="0029475D" w:rsidRDefault="0029475D" w:rsidP="00294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5D">
        <w:rPr>
          <w:rFonts w:ascii="Times New Roman" w:hAnsi="Times New Roman" w:cs="Times New Roman"/>
          <w:b/>
          <w:bCs/>
          <w:sz w:val="24"/>
          <w:szCs w:val="24"/>
        </w:rPr>
        <w:t>О гречневых продуктах</w:t>
      </w:r>
    </w:p>
    <w:p w14:paraId="7992BC2F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Гречневая крупа представлена несколькими видами: целые зерна, известные как ядрица, дробленые зерна разного размера (крупный и мелкий продел), а также смоленская крупа, полученная путем дробления ядрицы. После специальной обработки (гидро- и термической) крупа приобретает оттенки от светло-коричневого до черного и становится основой для разнообразных блюд – от традиционных каш до изысканных запеканок, пудингов, котлет и наваристых супов.</w:t>
      </w:r>
    </w:p>
    <w:p w14:paraId="0D4A53FC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Гречневая мука, производимая из зерен гречихи, не содержит клейковину, что делает ее непригодной для хлебопечения. Однако ее активно применяют для приготовления лепешек и блинов. В кулинарных традициях Франции существуют бретонские блинчики на основе гречневой муки. Комбинируя гречневую муку с пшеничной, производят различные макаронные изделия и лапшу. В странах Евразийского экономического союза гречневая крупа широко используется как гарнир, тогда как в большинстве европейских стран ее применение ограничено несколькими специфическими блюдами.</w:t>
      </w:r>
    </w:p>
    <w:p w14:paraId="7784963A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Гречка становится всё популярнее в западных странах как компонент здорового питания и диетических программ. Эта крупа не только полезна для формирования сбалансированного рациона, но и может удивить настоящих ценителей вкуса. Например, необычное варенье с добавлением лимонной цедры и гречки порадует изысканным вкусом даже искушенных гурманов.</w:t>
      </w:r>
    </w:p>
    <w:p w14:paraId="34842B4D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Примечательно, что в ход идут не только сами зерна, но и побочный продукт их обработки – лузга (чешуйки гречихи). Она представляет собой экологически чистый и безопасный для аллергиков материал, поскольку при производстве не подвергается никаким химическим обработкам.</w:t>
      </w:r>
    </w:p>
    <w:p w14:paraId="4D7E091B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Гречка, признанная символом русской кулинарии, заслуженно получила статус «царицы» среди разнообразных каш благодаря множеству полезных свойств и широкому спектру применения. Отходы гречневого производства также находят практическое использование. Например, шелуха гречихи, богатая различными микро- и макроэлементами, эффективно обогащает почву необходимыми питательными веществами, выступая в роли природного удобрения. Особую ценность представляют ортопедические качества подушек, наполненных гречневой шелухой. Такие изделия отличаются особой плотностью и упругостью. При использовании подушки лузга внутри неё перемещается, адаптируясь под контуры тела, что способствует правильному положению позвоночника и улучшению циркуляции крови.</w:t>
      </w:r>
    </w:p>
    <w:p w14:paraId="77302C5E" w14:textId="62C6DB37" w:rsidR="0029475D" w:rsidRPr="0029475D" w:rsidRDefault="0029475D" w:rsidP="00294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5D">
        <w:rPr>
          <w:rFonts w:ascii="Times New Roman" w:hAnsi="Times New Roman" w:cs="Times New Roman"/>
          <w:b/>
          <w:bCs/>
          <w:sz w:val="24"/>
          <w:szCs w:val="24"/>
        </w:rPr>
        <w:t>Лабораторные исследования</w:t>
      </w:r>
    </w:p>
    <w:p w14:paraId="0E231101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 xml:space="preserve">Специалисты лабораторий ФГБУ «ЦОК АПК» проводят комплексную проверку гречки. Безопасность продукции оценивается согласно Техническому регламенту таможенного </w:t>
      </w:r>
      <w:r w:rsidRPr="0029475D">
        <w:rPr>
          <w:rFonts w:ascii="Times New Roman" w:hAnsi="Times New Roman" w:cs="Times New Roman"/>
          <w:sz w:val="24"/>
          <w:szCs w:val="24"/>
        </w:rPr>
        <w:lastRenderedPageBreak/>
        <w:t>союза ТР ТС 021/2011 «О безопасности пищевой продукции» – анализируется присутствие токсичных элементов, микотоксинов, радиоактивных веществ, остаточного количества пестицидов, ГМО, а также проверяется наличие вредителей хлебных запасов.</w:t>
      </w:r>
    </w:p>
    <w:p w14:paraId="72501AC4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Параллельно осуществляется контроль физико-химических параметров (влажность, количество доброкачественного ядра, примесей, скорость развариваемости и другие характеристики) и органолептических свойств (цвет, запах, вкусовые качества) в соответствии с требованиями ГОСТ 5550-2021 «Крупа гречневая. Технические условия».</w:t>
      </w:r>
    </w:p>
    <w:p w14:paraId="061FD561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Срок хранения круп существенно зависит от их влагосодержания, как отмечают специалисты испытательной лаборатории Алтайского филиала. Если влажность составляет 12,0-12,5 %, продукт может сохраняться до двух лет, тогда как при стандартном показателе 13,0-15,0 % (в зависимости от типа крупы) срок годности сокращается до 8-9 месяцев.</w:t>
      </w:r>
    </w:p>
    <w:p w14:paraId="0E49AD9A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По данным Алтайского филиала ФГБУ «ЦОК АПК», за 1 квартал 2025 года исследовали 774 пробы гречихи, гречневых круп, муки, хлопьев и семян общей массой свыше 96 тыс. т, в том числе и предназначенных на экспорт.</w:t>
      </w:r>
    </w:p>
    <w:p w14:paraId="3B95ABBC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 xml:space="preserve">С января 2025 года сельхозпроизводители Алтайского края экспортировали 23,4 тыс. т гречневой крупы (+8 % по отношению к 1 кварталу 2024 года) и 79,1 тыс. т зерна гречихи (+155 %). Основными импортерами выступили Казахстан и Китай. </w:t>
      </w:r>
    </w:p>
    <w:p w14:paraId="77EA2D60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Высокое качество гречневой крупы из Алтайского края подтверждено результатами проверок экспортных партий на соответствие международным стандартам безопасности и качества.</w:t>
      </w:r>
    </w:p>
    <w:p w14:paraId="6DDBB329" w14:textId="65782B2F" w:rsidR="0029475D" w:rsidRPr="0029475D" w:rsidRDefault="0029475D" w:rsidP="002947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75D">
        <w:rPr>
          <w:rFonts w:ascii="Times New Roman" w:hAnsi="Times New Roman" w:cs="Times New Roman"/>
          <w:b/>
          <w:bCs/>
          <w:sz w:val="24"/>
          <w:szCs w:val="24"/>
        </w:rPr>
        <w:t>Что нужно знать при выборе гречки</w:t>
      </w:r>
    </w:p>
    <w:p w14:paraId="20750C54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В магазинах покупателям обычно доступны два основных вида гречневой крупы: цельнозерновая (ядрица) и дробленая (продел). Ядрица классифицируется на четыре категории качества: от высшего до третьего сорта. Хотя высший и первый сорта традиционно считаются более качественными и стоят дороже, гречка низших сортов после тщательной очистки от примесей может быть не менее вкусной.</w:t>
      </w:r>
    </w:p>
    <w:p w14:paraId="4566C3AA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С точки зрения длительности готовки, гречка представлена двумя основными видами: непропаренной ядрицей и пропаренной крупой, которую часто называют быстроразваривающейся. Непропаренная ядрица отличается кремовым цветом с желтоватыми или зеленоватыми тонами. Эта разновидность сохраняет больше питательных элементов из-за отсутствия термической обработки, однако обладает специфическим вкусом, который может понравиться не каждому. Стоимость такой гречки выше, а срок годности короче по сравнению с пропаренной.</w:t>
      </w:r>
    </w:p>
    <w:p w14:paraId="126D1FBC" w14:textId="77777777" w:rsidR="0029475D" w:rsidRPr="0029475D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Пропаренная гречка имеет коричневую окраску разной интенсивности со светлыми гранями зерен. Важно избегать покупки крупы с насыщенно-коричневым цветом и темными гранями, превосходящими по оттенку центральную часть зерна. Такой продукт подвергался интенсивной обжарке, что значительно снизило его пищевую ценность.</w:t>
      </w:r>
    </w:p>
    <w:p w14:paraId="5C1B5C90" w14:textId="7F673401" w:rsidR="00057D34" w:rsidRPr="00C76E30" w:rsidRDefault="0029475D" w:rsidP="0029475D">
      <w:pPr>
        <w:jc w:val="both"/>
        <w:rPr>
          <w:rFonts w:ascii="Times New Roman" w:hAnsi="Times New Roman" w:cs="Times New Roman"/>
          <w:sz w:val="24"/>
          <w:szCs w:val="24"/>
        </w:rPr>
      </w:pPr>
      <w:r w:rsidRPr="0029475D">
        <w:rPr>
          <w:rFonts w:ascii="Times New Roman" w:hAnsi="Times New Roman" w:cs="Times New Roman"/>
          <w:sz w:val="24"/>
          <w:szCs w:val="24"/>
        </w:rPr>
        <w:t>Выбирая гречневую крупу, стоит уделить внимание нескольким важным моментам. Проверьте дату производства и срок хранения, указанные на упаковке – это первое, что нужно учесть. Отдавайте предпочтение прозрачным упаковкам, которые позволяют визуально оценить качество продукта, отсутствие вредителей и примесей. Не забудьте также проверить целостность упаковки – она должна быть без повреждений и надежно запечатана.</w:t>
      </w:r>
    </w:p>
    <w:sectPr w:rsidR="00057D34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5C0B"/>
    <w:rsid w:val="00006080"/>
    <w:rsid w:val="000062C7"/>
    <w:rsid w:val="000076E0"/>
    <w:rsid w:val="00007903"/>
    <w:rsid w:val="00010092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57D34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3DC8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4C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2EE3"/>
    <w:rsid w:val="00194FC6"/>
    <w:rsid w:val="00196256"/>
    <w:rsid w:val="001978CE"/>
    <w:rsid w:val="00197A1C"/>
    <w:rsid w:val="00197EF2"/>
    <w:rsid w:val="001A07C5"/>
    <w:rsid w:val="001A08DD"/>
    <w:rsid w:val="001A09E6"/>
    <w:rsid w:val="001A1238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2B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343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7BC"/>
    <w:rsid w:val="00275B22"/>
    <w:rsid w:val="00275FB3"/>
    <w:rsid w:val="002768BD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75D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3870"/>
    <w:rsid w:val="002C50B9"/>
    <w:rsid w:val="002C5C6D"/>
    <w:rsid w:val="002C5D3B"/>
    <w:rsid w:val="002C74B3"/>
    <w:rsid w:val="002C7767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3325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56EF3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B55EE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429F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82E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5EFF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8F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2F0F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4AA5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90D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38C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83C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EA9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5FD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45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652C"/>
    <w:rsid w:val="00B17E81"/>
    <w:rsid w:val="00B20C4A"/>
    <w:rsid w:val="00B21F07"/>
    <w:rsid w:val="00B22207"/>
    <w:rsid w:val="00B22429"/>
    <w:rsid w:val="00B226F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4CF"/>
    <w:rsid w:val="00B729A4"/>
    <w:rsid w:val="00B72AC5"/>
    <w:rsid w:val="00B72D2A"/>
    <w:rsid w:val="00B72EF0"/>
    <w:rsid w:val="00B73A30"/>
    <w:rsid w:val="00B73A3C"/>
    <w:rsid w:val="00B73DDF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09B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4501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5375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1DE8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1808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38FA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519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1E"/>
    <w:rsid w:val="00F977B9"/>
    <w:rsid w:val="00F977F7"/>
    <w:rsid w:val="00F97C14"/>
    <w:rsid w:val="00FA09AC"/>
    <w:rsid w:val="00FA0B59"/>
    <w:rsid w:val="00FA1204"/>
    <w:rsid w:val="00FA20F5"/>
    <w:rsid w:val="00FA2349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3</Pages>
  <Words>1226</Words>
  <Characters>7779</Characters>
  <Application>Microsoft Office Word</Application>
  <DocSecurity>0</DocSecurity>
  <Lines>259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186</cp:revision>
  <cp:lastPrinted>2025-01-16T05:37:00Z</cp:lastPrinted>
  <dcterms:created xsi:type="dcterms:W3CDTF">2024-09-17T07:02:00Z</dcterms:created>
  <dcterms:modified xsi:type="dcterms:W3CDTF">2025-04-10T02:22:00Z</dcterms:modified>
</cp:coreProperties>
</file>