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8E" w:rsidRDefault="00D94A8E" w:rsidP="00D94A8E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D94A8E">
        <w:rPr>
          <w:rFonts w:ascii="Arial" w:eastAsia="Times New Roman" w:hAnsi="Arial" w:cs="Arial"/>
          <w:b/>
          <w:bCs/>
          <w:color w:val="000000"/>
        </w:rPr>
        <w:t>AIOps-платформа Artimate включена в Реестр ИИ-решений Министерства промышленности и торговли Российской Федерации</w:t>
      </w:r>
    </w:p>
    <w:p w:rsidR="00D94A8E" w:rsidRPr="00D94A8E" w:rsidRDefault="00D94A8E" w:rsidP="00D94A8E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A8E" w:rsidRPr="00D94A8E" w:rsidRDefault="00D94A8E" w:rsidP="00D9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A8E">
        <w:rPr>
          <w:rFonts w:ascii="Arial" w:eastAsia="Times New Roman" w:hAnsi="Arial" w:cs="Arial"/>
          <w:color w:val="000000"/>
        </w:rPr>
        <w:t>Москва, 14 апреля — ​Российская аналитическая AIOps-платформа Artimate включена в Реестр ИИ-решений Министерства промышленности и торговли Российской Федерации. </w:t>
      </w:r>
    </w:p>
    <w:p w:rsidR="00D94A8E" w:rsidRPr="00D94A8E" w:rsidRDefault="00D94A8E" w:rsidP="00D9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A8E" w:rsidRPr="00D94A8E" w:rsidRDefault="00D94A8E" w:rsidP="00D9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A8E">
        <w:rPr>
          <w:rFonts w:ascii="Arial" w:eastAsia="Times New Roman" w:hAnsi="Arial" w:cs="Arial"/>
          <w:color w:val="000000"/>
        </w:rPr>
        <w:t>Реестр ИИ-решений включает портфель уникальных и инновационных решений на базе искусственного интеллекта, является одним из проектов Федерального центра прикладного развития искусственного интеллекта (ФЦПРИИ). </w:t>
      </w:r>
    </w:p>
    <w:p w:rsidR="00D94A8E" w:rsidRPr="00D94A8E" w:rsidRDefault="00D94A8E" w:rsidP="00D9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A8E" w:rsidRPr="00D94A8E" w:rsidRDefault="00D94A8E" w:rsidP="00D9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A8E">
        <w:rPr>
          <w:rFonts w:ascii="Arial" w:eastAsia="Times New Roman" w:hAnsi="Arial" w:cs="Arial"/>
          <w:color w:val="000000"/>
        </w:rPr>
        <w:t>ФЦПРИИ — экспертно-аналитический центр компетенций, созданный для поддержки развития и прикладного внедрения технологий искусственного интеллекта. Центр обеспечивает поддержку цифровой трансформации Минпромторга России, сопровождает внедрение ИИ-технологий в процессы министерства, его подведомственных организаций, а также на предприятиях промышленности.</w:t>
      </w:r>
    </w:p>
    <w:p w:rsidR="00D94A8E" w:rsidRPr="00D94A8E" w:rsidRDefault="00D94A8E" w:rsidP="00D9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A8E" w:rsidRPr="00D94A8E" w:rsidRDefault="00D94A8E" w:rsidP="00D9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A8E">
        <w:rPr>
          <w:rFonts w:ascii="Arial" w:eastAsia="Times New Roman" w:hAnsi="Arial" w:cs="Arial"/>
          <w:color w:val="000000"/>
        </w:rPr>
        <w:t>Присутствие в реестре ИИ Минпромторга укрепляет доверие к Artimate, как к надежному и проверенному отечественному решению. Мы рады, что наши заказчики могут быть уверены: платформа соответствует ключевым требованиям государства к ИИ-технологиям и может использоваться для решения задач цифровой трансформации.</w:t>
      </w:r>
    </w:p>
    <w:p w:rsidR="00D94A8E" w:rsidRPr="00D94A8E" w:rsidRDefault="00D94A8E" w:rsidP="00D9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A8E" w:rsidRPr="00D94A8E" w:rsidRDefault="00D94A8E" w:rsidP="00D94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A8E">
        <w:rPr>
          <w:rFonts w:ascii="Arial" w:eastAsia="Times New Roman" w:hAnsi="Arial" w:cs="Arial"/>
          <w:color w:val="000000"/>
        </w:rPr>
        <w:t>Artimate — аналитическая AIOps-платформа для работы с данными событий мониторинга сложной ИТ-инфраструктуры. Платформа использует технологии искусственного интеллекта и машинного обучения, чтобы отфильтровать лишние оповещения и выделить только действительно важные инциденты. Artimate автоматически коррелирует события из разных систем, обогащает их полезным контекстом, определяет первопричины и выдает рекомендации, снижая нагрузку на персонал и обеспечивая стабильную работу критичных бизнес-сервисов.</w:t>
      </w:r>
    </w:p>
    <w:p w:rsidR="00F876ED" w:rsidRPr="00D94A8E" w:rsidRDefault="00F876ED" w:rsidP="00D94A8E"/>
    <w:sectPr w:rsidR="00F876ED" w:rsidRPr="00D94A8E" w:rsidSect="0060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710D8"/>
    <w:rsid w:val="00604FC5"/>
    <w:rsid w:val="009710D8"/>
    <w:rsid w:val="00D94A8E"/>
    <w:rsid w:val="00F8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C5"/>
  </w:style>
  <w:style w:type="paragraph" w:styleId="1">
    <w:name w:val="heading 1"/>
    <w:basedOn w:val="a"/>
    <w:link w:val="10"/>
    <w:uiPriority w:val="9"/>
    <w:qFormat/>
    <w:rsid w:val="00971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71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710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710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710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2025-04-09T09:01:00Z</dcterms:created>
  <dcterms:modified xsi:type="dcterms:W3CDTF">2025-04-14T08:01:00Z</dcterms:modified>
</cp:coreProperties>
</file>