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E6" w:rsidRDefault="00D752A3"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-863504</wp:posOffset>
                </wp:positionH>
                <wp:positionV relativeFrom="page">
                  <wp:posOffset>950930</wp:posOffset>
                </wp:positionV>
                <wp:extent cx="889200" cy="1796400"/>
                <wp:effectExtent l="0" t="0" r="6350" b="0"/>
                <wp:wrapNone/>
                <wp:docPr id="1" name="Рисунок 1" descr="C:\Users\zozulya\Searches\Desktop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ozulya\Searches\Desktop\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89200" cy="17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752;o:allowoverlap:true;o:allowincell:false;mso-position-horizontal-relative:text;margin-left:-67.99pt;mso-position-horizontal:absolute;mso-position-vertical-relative:page;margin-top:74.88pt;mso-position-vertical:absolute;width:70.02pt;height:141.4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104AE6" w:rsidRDefault="00104AE6"/>
    <w:p w:rsidR="00104AE6" w:rsidRDefault="00D752A3">
      <w:pPr>
        <w:rPr>
          <w:color w:val="003399"/>
        </w:rPr>
      </w:pPr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4381500</wp:posOffset>
                </wp:positionH>
                <wp:positionV relativeFrom="page">
                  <wp:posOffset>1005900</wp:posOffset>
                </wp:positionV>
                <wp:extent cx="1526400" cy="871200"/>
                <wp:effectExtent l="0" t="0" r="0" b="5715"/>
                <wp:wrapNone/>
                <wp:docPr id="2" name="Рисунок 2" descr="F:\Katya\РЕКЛАМА\МАКЕТЫ\ОБМЕН\- БИГАМ -\БрендБук\Лого_БИГАМ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Katya\РЕКЛАМА\МАКЕТЫ\ОБМЕН\- БИГАМ -\БрендБук\Лого_БИГАМ_new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6400" cy="8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3632;o:allowoverlap:true;o:allowincell:false;mso-position-horizontal-relative:text;margin-left:345.00pt;mso-position-horizontal:absolute;mso-position-vertical-relative:page;margin-top:79.20pt;mso-position-vertical:absolute;width:120.19pt;height:68.6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3399"/>
        </w:rPr>
        <w:t xml:space="preserve"> </w:t>
      </w:r>
    </w:p>
    <w:p w:rsidR="00104AE6" w:rsidRDefault="00D752A3">
      <w:pPr>
        <w:tabs>
          <w:tab w:val="left" w:pos="6466"/>
        </w:tabs>
        <w:spacing w:after="0"/>
        <w:jc w:val="right"/>
      </w:pPr>
      <w:r>
        <w:t xml:space="preserve">                   </w:t>
      </w:r>
    </w:p>
    <w:tbl>
      <w:tblPr>
        <w:tblStyle w:val="afa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04AE6">
        <w:trPr>
          <w:trHeight w:val="1775"/>
        </w:trPr>
        <w:tc>
          <w:tcPr>
            <w:tcW w:w="2546" w:type="dxa"/>
          </w:tcPr>
          <w:p w:rsidR="00104AE6" w:rsidRDefault="00D752A3">
            <w:pPr>
              <w:tabs>
                <w:tab w:val="left" w:pos="3274"/>
              </w:tabs>
            </w:pPr>
            <w:r>
              <w:rPr>
                <w:color w:val="365F91" w:themeColor="accent1" w:themeShade="BF"/>
                <w:lang w:val="en-US"/>
              </w:rPr>
              <w:t>www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bigam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ru</w:t>
            </w:r>
          </w:p>
          <w:p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Елизавета Соловьёва </w:t>
            </w:r>
          </w:p>
          <w:p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Тел.: +7 901 172 00 08 </w:t>
            </w:r>
          </w:p>
          <w:p w:rsidR="00104AE6" w:rsidRDefault="00D752A3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n-US"/>
              </w:rPr>
              <w:t>Email</w:t>
            </w:r>
            <w:r>
              <w:rPr>
                <w:color w:val="7F7F7F" w:themeColor="text1" w:themeTint="80"/>
              </w:rPr>
              <w:t xml:space="preserve">: </w:t>
            </w:r>
            <w:r w:rsidR="00F9496B">
              <w:rPr>
                <w:color w:val="7F7F7F" w:themeColor="text1" w:themeTint="80"/>
                <w:lang w:val="en-US"/>
              </w:rPr>
              <w:t>solovyeva</w:t>
            </w:r>
            <w:r>
              <w:rPr>
                <w:color w:val="7F7F7F" w:themeColor="text1" w:themeTint="80"/>
              </w:rPr>
              <w:t>@</w:t>
            </w:r>
            <w:r>
              <w:rPr>
                <w:color w:val="7F7F7F" w:themeColor="text1" w:themeTint="80"/>
                <w:lang w:val="en-US"/>
              </w:rPr>
              <w:t>bigam</w:t>
            </w:r>
            <w:r>
              <w:rPr>
                <w:color w:val="7F7F7F" w:themeColor="text1" w:themeTint="80"/>
              </w:rPr>
              <w:t>.</w:t>
            </w:r>
            <w:r>
              <w:rPr>
                <w:color w:val="7F7F7F" w:themeColor="text1" w:themeTint="80"/>
                <w:lang w:val="en-US"/>
              </w:rPr>
              <w:t>ru</w:t>
            </w:r>
          </w:p>
          <w:p w:rsidR="00104AE6" w:rsidRDefault="00104AE6">
            <w:pPr>
              <w:tabs>
                <w:tab w:val="left" w:pos="6466"/>
              </w:tabs>
              <w:jc w:val="right"/>
            </w:pPr>
          </w:p>
        </w:tc>
      </w:tr>
    </w:tbl>
    <w:p w:rsidR="00CE7A87" w:rsidRDefault="00CE7A87">
      <w:pPr>
        <w:tabs>
          <w:tab w:val="left" w:pos="3274"/>
        </w:tabs>
        <w:jc w:val="both"/>
        <w:rPr>
          <w:rFonts w:cstheme="minorHAnsi"/>
        </w:rPr>
      </w:pPr>
    </w:p>
    <w:p w:rsidR="00CE7A87" w:rsidRPr="001B089A" w:rsidRDefault="00CE7A87" w:rsidP="00CE7A87">
      <w:pPr>
        <w:rPr>
          <w:rFonts w:ascii="Times New Roman" w:hAnsi="Times New Roman" w:cs="Times New Roman"/>
          <w:sz w:val="28"/>
          <w:szCs w:val="28"/>
        </w:rPr>
      </w:pPr>
    </w:p>
    <w:p w:rsidR="00527F30" w:rsidRPr="00891B1A" w:rsidRDefault="00527F30" w:rsidP="00527F30">
      <w:pPr>
        <w:pStyle w:val="afd"/>
        <w:rPr>
          <w:rFonts w:ascii="Segoe UI" w:hAnsi="Segoe UI" w:cs="Segoe UI"/>
          <w:color w:val="000000" w:themeColor="text1"/>
        </w:rPr>
      </w:pPr>
      <w:r w:rsidRPr="00891B1A">
        <w:rPr>
          <w:rStyle w:val="afe"/>
          <w:rFonts w:ascii="Segoe UI" w:eastAsia="Arial" w:hAnsi="Segoe UI" w:cs="Segoe UI"/>
          <w:color w:val="000000" w:themeColor="text1"/>
        </w:rPr>
        <w:t xml:space="preserve">БИГАМ провела масштабную Конференцию развития рынка В2В </w:t>
      </w:r>
    </w:p>
    <w:p w:rsidR="00527F30" w:rsidRPr="00891B1A" w:rsidRDefault="00A75F80" w:rsidP="00527F30">
      <w:pPr>
        <w:pStyle w:val="afd"/>
        <w:rPr>
          <w:rStyle w:val="aff"/>
          <w:rFonts w:ascii="Segoe UI" w:eastAsia="Arial" w:hAnsi="Segoe UI" w:cs="Segoe UI"/>
          <w:color w:val="000000" w:themeColor="text1"/>
        </w:rPr>
      </w:pPr>
      <w:r w:rsidRPr="00891B1A">
        <w:rPr>
          <w:rStyle w:val="aff"/>
          <w:rFonts w:ascii="Segoe UI" w:eastAsia="Arial" w:hAnsi="Segoe UI" w:cs="Segoe UI"/>
          <w:color w:val="000000" w:themeColor="text1"/>
        </w:rPr>
        <w:t xml:space="preserve">Мероприятие было организованно для ключевых корпоративных клиентов. </w:t>
      </w:r>
    </w:p>
    <w:p w:rsidR="00F319A1" w:rsidRPr="00891B1A" w:rsidRDefault="00527F30" w:rsidP="00527F30">
      <w:pPr>
        <w:pStyle w:val="afd"/>
        <w:rPr>
          <w:color w:val="000000" w:themeColor="text1"/>
        </w:rPr>
      </w:pPr>
      <w:r w:rsidRPr="00891B1A">
        <w:rPr>
          <w:color w:val="000000" w:themeColor="text1"/>
        </w:rPr>
        <w:t>28-29 марта в парк-отеле «Бухта Коприно» (Ярославская область) состоялась ежегодная Конференция развития рынка B2B, организованная компанией БИГАМ - ведущим дистрибьютором профессионального оборудования и инструмента. Мероприятие собрало 170 участников, включая ключевых</w:t>
      </w:r>
      <w:r w:rsidR="00A75F80" w:rsidRPr="00891B1A">
        <w:rPr>
          <w:color w:val="000000" w:themeColor="text1"/>
        </w:rPr>
        <w:t xml:space="preserve"> клиентов, поставщиков </w:t>
      </w:r>
      <w:r w:rsidRPr="00891B1A">
        <w:rPr>
          <w:color w:val="000000" w:themeColor="text1"/>
        </w:rPr>
        <w:t>и представителей компании.</w:t>
      </w:r>
    </w:p>
    <w:p w:rsidR="00044C05" w:rsidRPr="00891B1A" w:rsidRDefault="00044C05" w:rsidP="00891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B1A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официальной программы десять ключевых вендоров презентовали свои продуктовые линейки, поделились новейшими разработками и стратегическими перспективами развития. Центральной идеей конференции стала концепция «Максимум возможностей для вашего бизнеса», задающая вектор для профессионального диалога и партнерского взаимодействия.</w:t>
      </w:r>
    </w:p>
    <w:p w:rsidR="00B97FE2" w:rsidRPr="00891B1A" w:rsidRDefault="00527F30" w:rsidP="00B97FE2">
      <w:pPr>
        <w:pStyle w:val="afd"/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 xml:space="preserve">Кроме выступлений с докладами на территории парк-отеля </w:t>
      </w:r>
      <w:r w:rsidR="00A75F80" w:rsidRPr="00891B1A">
        <w:rPr>
          <w:color w:val="000000" w:themeColor="text1"/>
        </w:rPr>
        <w:t>«</w:t>
      </w:r>
      <w:r w:rsidRPr="00891B1A">
        <w:rPr>
          <w:color w:val="000000" w:themeColor="text1"/>
        </w:rPr>
        <w:t>Бухта Коприно</w:t>
      </w:r>
      <w:r w:rsidR="00A75F80" w:rsidRPr="00891B1A">
        <w:rPr>
          <w:color w:val="000000" w:themeColor="text1"/>
        </w:rPr>
        <w:t>»</w:t>
      </w:r>
      <w:r w:rsidRPr="00891B1A">
        <w:rPr>
          <w:color w:val="000000" w:themeColor="text1"/>
        </w:rPr>
        <w:t xml:space="preserve"> была организована выставка с продукцией </w:t>
      </w:r>
      <w:r w:rsidR="00A75F80" w:rsidRPr="00891B1A">
        <w:rPr>
          <w:color w:val="000000" w:themeColor="text1"/>
        </w:rPr>
        <w:t>брендов</w:t>
      </w:r>
      <w:r w:rsidRPr="00891B1A">
        <w:rPr>
          <w:color w:val="000000" w:themeColor="text1"/>
        </w:rPr>
        <w:t>: DCK, BERGER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HANSKONNER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DAEWOO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GREENWORKS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CAIMAN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ТСС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FUBAG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CROWN</w:t>
      </w:r>
      <w:r w:rsidR="00B97FE2" w:rsidRPr="00891B1A">
        <w:rPr>
          <w:color w:val="000000" w:themeColor="text1"/>
        </w:rPr>
        <w:t xml:space="preserve">, </w:t>
      </w:r>
      <w:r w:rsidRPr="00891B1A">
        <w:rPr>
          <w:color w:val="000000" w:themeColor="text1"/>
        </w:rPr>
        <w:t>MILWAUKEE</w:t>
      </w:r>
      <w:r w:rsidR="00B97FE2" w:rsidRPr="00891B1A">
        <w:rPr>
          <w:color w:val="000000" w:themeColor="text1"/>
        </w:rPr>
        <w:t xml:space="preserve">. </w:t>
      </w:r>
      <w:r w:rsidR="00F319A1" w:rsidRPr="00891B1A">
        <w:rPr>
          <w:color w:val="000000" w:themeColor="text1"/>
        </w:rPr>
        <w:t>Все участники конференции смогли не только ознакомиться с ассортиментом, но протестировать продукцию на открытой площадке на свежем воздухе.</w:t>
      </w:r>
    </w:p>
    <w:p w:rsidR="00527F30" w:rsidRPr="00891B1A" w:rsidRDefault="00527F30" w:rsidP="00B97FE2">
      <w:pPr>
        <w:pStyle w:val="afd"/>
        <w:spacing w:before="0" w:beforeAutospacing="0"/>
        <w:rPr>
          <w:color w:val="000000" w:themeColor="text1"/>
        </w:rPr>
      </w:pPr>
      <w:r w:rsidRPr="00891B1A">
        <w:rPr>
          <w:rStyle w:val="aff"/>
          <w:rFonts w:eastAsia="Arial"/>
          <w:color w:val="000000" w:themeColor="text1"/>
        </w:rPr>
        <w:t xml:space="preserve">«Конференция стала уникальной площадкой для живого общения между всеми участниками рынка. Мы специально разработали формат, сочетающий деловую программу с интерактивными </w:t>
      </w:r>
      <w:r w:rsidR="00153EF7" w:rsidRPr="00891B1A">
        <w:rPr>
          <w:rStyle w:val="aff"/>
          <w:rFonts w:eastAsia="Arial"/>
          <w:color w:val="000000" w:themeColor="text1"/>
        </w:rPr>
        <w:t>форматами</w:t>
      </w:r>
      <w:r w:rsidRPr="00891B1A">
        <w:rPr>
          <w:rStyle w:val="aff"/>
          <w:rFonts w:eastAsia="Arial"/>
          <w:color w:val="000000" w:themeColor="text1"/>
        </w:rPr>
        <w:t>, чтобы партнеры могли в неформальной обстановке найти точки роста для взаимовыгодного сотрудничества»,</w:t>
      </w:r>
      <w:r w:rsidRPr="00891B1A">
        <w:rPr>
          <w:color w:val="000000" w:themeColor="text1"/>
        </w:rPr>
        <w:t> - отметил Максим Косушкин, Руководитель отдела продаж корпоративным клиентам компании БИГАМ.</w:t>
      </w:r>
    </w:p>
    <w:p w:rsidR="00527F30" w:rsidRPr="00891B1A" w:rsidRDefault="00527F30" w:rsidP="00527F30">
      <w:pPr>
        <w:pStyle w:val="afd"/>
        <w:rPr>
          <w:color w:val="000000" w:themeColor="text1"/>
        </w:rPr>
      </w:pPr>
      <w:r w:rsidRPr="00891B1A">
        <w:rPr>
          <w:color w:val="000000" w:themeColor="text1"/>
        </w:rPr>
        <w:t>Участники были разделены на 6 команд, которые последовательно прошли:</w:t>
      </w:r>
    </w:p>
    <w:p w:rsidR="00527F30" w:rsidRPr="00891B1A" w:rsidRDefault="00527F30" w:rsidP="00527F30">
      <w:pPr>
        <w:pStyle w:val="afd"/>
        <w:numPr>
          <w:ilvl w:val="0"/>
          <w:numId w:val="3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Выставку оборудования от поставщиков</w:t>
      </w:r>
    </w:p>
    <w:p w:rsidR="00527F30" w:rsidRPr="00891B1A" w:rsidRDefault="00527F30" w:rsidP="00527F30">
      <w:pPr>
        <w:pStyle w:val="afd"/>
        <w:numPr>
          <w:ilvl w:val="0"/>
          <w:numId w:val="3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Катание на специализированной технике (райдерах)</w:t>
      </w:r>
    </w:p>
    <w:p w:rsidR="00527F30" w:rsidRPr="00891B1A" w:rsidRDefault="00527F30" w:rsidP="00527F30">
      <w:pPr>
        <w:pStyle w:val="afd"/>
        <w:numPr>
          <w:ilvl w:val="0"/>
          <w:numId w:val="3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Мастер-класс по йоге</w:t>
      </w:r>
    </w:p>
    <w:p w:rsidR="00527F30" w:rsidRPr="00891B1A" w:rsidRDefault="00527F30" w:rsidP="00527F30">
      <w:pPr>
        <w:pStyle w:val="afd"/>
        <w:numPr>
          <w:ilvl w:val="0"/>
          <w:numId w:val="3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lastRenderedPageBreak/>
        <w:t>Сигарный клуб</w:t>
      </w:r>
    </w:p>
    <w:p w:rsidR="00527F30" w:rsidRPr="00891B1A" w:rsidRDefault="00527F30" w:rsidP="00527F30">
      <w:pPr>
        <w:pStyle w:val="afd"/>
        <w:numPr>
          <w:ilvl w:val="0"/>
          <w:numId w:val="3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Командные испытания по мотивам «Форд Боярд»</w:t>
      </w:r>
    </w:p>
    <w:p w:rsidR="00527F30" w:rsidRPr="00891B1A" w:rsidRDefault="00527F30" w:rsidP="00527F30">
      <w:pPr>
        <w:pStyle w:val="afd"/>
        <w:numPr>
          <w:ilvl w:val="0"/>
          <w:numId w:val="3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Шоу профессионального фокусника</w:t>
      </w:r>
    </w:p>
    <w:p w:rsidR="00527F30" w:rsidRPr="00891B1A" w:rsidRDefault="00527F30" w:rsidP="00527F30">
      <w:pPr>
        <w:pStyle w:val="afd"/>
        <w:rPr>
          <w:color w:val="000000" w:themeColor="text1"/>
        </w:rPr>
      </w:pPr>
      <w:r w:rsidRPr="00891B1A">
        <w:rPr>
          <w:color w:val="000000" w:themeColor="text1"/>
        </w:rPr>
        <w:br/>
        <w:t>В ходе мероприятия:</w:t>
      </w:r>
    </w:p>
    <w:p w:rsidR="00527F30" w:rsidRPr="00891B1A" w:rsidRDefault="00527F30" w:rsidP="00527F30">
      <w:pPr>
        <w:pStyle w:val="afd"/>
        <w:numPr>
          <w:ilvl w:val="0"/>
          <w:numId w:val="4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Заключены предварительные соглашения о поставках</w:t>
      </w:r>
    </w:p>
    <w:p w:rsidR="00527F30" w:rsidRPr="00891B1A" w:rsidRDefault="00527F30" w:rsidP="00527F30">
      <w:pPr>
        <w:pStyle w:val="afd"/>
        <w:numPr>
          <w:ilvl w:val="0"/>
          <w:numId w:val="4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Клиенты получили эксклюзивные коммерческие предложения</w:t>
      </w:r>
    </w:p>
    <w:p w:rsidR="00527F30" w:rsidRPr="00891B1A" w:rsidRDefault="00527F30" w:rsidP="00527F30">
      <w:pPr>
        <w:pStyle w:val="afd"/>
        <w:numPr>
          <w:ilvl w:val="0"/>
          <w:numId w:val="4"/>
        </w:numPr>
        <w:spacing w:before="0" w:beforeAutospacing="0"/>
        <w:rPr>
          <w:color w:val="000000" w:themeColor="text1"/>
        </w:rPr>
      </w:pPr>
      <w:r w:rsidRPr="00891B1A">
        <w:rPr>
          <w:color w:val="000000" w:themeColor="text1"/>
        </w:rPr>
        <w:t>Участники отметили высокую эффективность нетворкинга</w:t>
      </w:r>
    </w:p>
    <w:p w:rsidR="00A75F80" w:rsidRPr="00891B1A" w:rsidRDefault="00A75F80" w:rsidP="00A75F80">
      <w:pPr>
        <w:pStyle w:val="afd"/>
        <w:spacing w:before="0" w:beforeAutospacing="0"/>
        <w:rPr>
          <w:color w:val="000000" w:themeColor="text1"/>
          <w:shd w:val="clear" w:color="auto" w:fill="FFFFFF"/>
        </w:rPr>
      </w:pPr>
      <w:r w:rsidRPr="00891B1A">
        <w:rPr>
          <w:i/>
          <w:color w:val="000000" w:themeColor="text1"/>
        </w:rPr>
        <w:t>«</w:t>
      </w:r>
      <w:r w:rsidRPr="00891B1A">
        <w:rPr>
          <w:i/>
          <w:color w:val="000000" w:themeColor="text1"/>
          <w:shd w:val="clear" w:color="auto" w:fill="FFFFFF"/>
        </w:rPr>
        <w:t>Выражаем свою искреннюю благодарность за великолепную организацию мероприятия компании БИГАМ. Благодаря вашему труду и вниманию к деталям, все было грамотно и четко организовано, мероприятие прошло на высшем уровне. Отдельное спасибо за ваше гостеприимство и теплый прием. Ваша команда показала высокий уровень организации такого масштабного мероприятия.</w:t>
      </w:r>
      <w:r w:rsidR="00153EF7" w:rsidRPr="00891B1A">
        <w:rPr>
          <w:i/>
          <w:color w:val="000000" w:themeColor="text1"/>
        </w:rPr>
        <w:t xml:space="preserve"> </w:t>
      </w:r>
      <w:r w:rsidRPr="00891B1A">
        <w:rPr>
          <w:i/>
          <w:color w:val="000000" w:themeColor="text1"/>
          <w:shd w:val="clear" w:color="auto" w:fill="FFFFFF"/>
        </w:rPr>
        <w:t>Надеемся на дальнейшее сотрудничество и укрепление взаимоотноше</w:t>
      </w:r>
      <w:r w:rsidR="00153EF7" w:rsidRPr="00891B1A">
        <w:rPr>
          <w:i/>
          <w:color w:val="000000" w:themeColor="text1"/>
          <w:shd w:val="clear" w:color="auto" w:fill="FFFFFF"/>
        </w:rPr>
        <w:t>ний на благо наших предприятий!</w:t>
      </w:r>
      <w:r w:rsidR="00153EF7" w:rsidRPr="00891B1A">
        <w:rPr>
          <w:i/>
          <w:color w:val="000000" w:themeColor="text1"/>
        </w:rPr>
        <w:t xml:space="preserve"> </w:t>
      </w:r>
      <w:r w:rsidRPr="00891B1A">
        <w:rPr>
          <w:i/>
          <w:color w:val="000000" w:themeColor="text1"/>
          <w:shd w:val="clear" w:color="auto" w:fill="FFFFFF"/>
        </w:rPr>
        <w:t xml:space="preserve">От всей Души благодарим </w:t>
      </w:r>
      <w:r w:rsidR="00F2238D" w:rsidRPr="00891B1A">
        <w:rPr>
          <w:i/>
          <w:color w:val="000000" w:themeColor="text1"/>
          <w:shd w:val="clear" w:color="auto" w:fill="FFFFFF"/>
        </w:rPr>
        <w:t>поставщиков</w:t>
      </w:r>
      <w:r w:rsidRPr="00891B1A">
        <w:rPr>
          <w:i/>
          <w:color w:val="000000" w:themeColor="text1"/>
          <w:shd w:val="clear" w:color="auto" w:fill="FFFFFF"/>
        </w:rPr>
        <w:t xml:space="preserve"> за предоставленную возможность ознакомиться с инструментом и техникой, попробовать их в работе.</w:t>
      </w:r>
      <w:r w:rsidR="00F2238D" w:rsidRPr="00891B1A">
        <w:rPr>
          <w:i/>
          <w:color w:val="000000" w:themeColor="text1"/>
        </w:rPr>
        <w:t xml:space="preserve"> </w:t>
      </w:r>
      <w:r w:rsidRPr="00891B1A">
        <w:rPr>
          <w:i/>
          <w:color w:val="000000" w:themeColor="text1"/>
          <w:shd w:val="clear" w:color="auto" w:fill="FFFFFF"/>
        </w:rPr>
        <w:t>Надеемся, на дальнейшее плодотворное и взаимовыгодное сотрудни</w:t>
      </w:r>
      <w:r w:rsidR="00153EF7" w:rsidRPr="00891B1A">
        <w:rPr>
          <w:i/>
          <w:color w:val="000000" w:themeColor="text1"/>
          <w:shd w:val="clear" w:color="auto" w:fill="FFFFFF"/>
        </w:rPr>
        <w:t>чество!</w:t>
      </w:r>
      <w:r w:rsidR="00153EF7" w:rsidRPr="00891B1A">
        <w:rPr>
          <w:i/>
          <w:color w:val="000000" w:themeColor="text1"/>
        </w:rPr>
        <w:t xml:space="preserve"> </w:t>
      </w:r>
      <w:r w:rsidRPr="00891B1A">
        <w:rPr>
          <w:i/>
          <w:color w:val="000000" w:themeColor="text1"/>
          <w:shd w:val="clear" w:color="auto" w:fill="FFFFFF"/>
        </w:rPr>
        <w:t>Благодарим всех участников конференции за креативнос</w:t>
      </w:r>
      <w:r w:rsidR="00153EF7" w:rsidRPr="00891B1A">
        <w:rPr>
          <w:i/>
          <w:color w:val="000000" w:themeColor="text1"/>
          <w:shd w:val="clear" w:color="auto" w:fill="FFFFFF"/>
        </w:rPr>
        <w:t>ть, азарт, отличное настроение», - поделились обратной связью о мероприятии представители компании ООО «НТС+» город Череповец</w:t>
      </w:r>
      <w:r w:rsidR="00153EF7" w:rsidRPr="00891B1A">
        <w:rPr>
          <w:color w:val="000000" w:themeColor="text1"/>
          <w:shd w:val="clear" w:color="auto" w:fill="FFFFFF"/>
        </w:rPr>
        <w:t xml:space="preserve">. </w:t>
      </w:r>
    </w:p>
    <w:p w:rsidR="0088775E" w:rsidRPr="00891B1A" w:rsidRDefault="0088775E" w:rsidP="0088775E">
      <w:pPr>
        <w:pStyle w:val="msonormalmrcssattr"/>
        <w:shd w:val="clear" w:color="auto" w:fill="FFFFFF"/>
        <w:spacing w:before="0" w:beforeAutospacing="0" w:after="200" w:afterAutospacing="0" w:line="259" w:lineRule="atLeast"/>
        <w:rPr>
          <w:i/>
          <w:color w:val="000000" w:themeColor="text1"/>
        </w:rPr>
      </w:pPr>
      <w:r w:rsidRPr="00891B1A">
        <w:rPr>
          <w:i/>
          <w:color w:val="000000" w:themeColor="text1"/>
        </w:rPr>
        <w:t>«</w:t>
      </w:r>
      <w:r w:rsidRPr="00891B1A">
        <w:rPr>
          <w:i/>
          <w:color w:val="000000" w:themeColor="text1"/>
        </w:rPr>
        <w:t>Хотелось бы по</w:t>
      </w:r>
      <w:r w:rsidRPr="00891B1A">
        <w:rPr>
          <w:i/>
          <w:color w:val="000000" w:themeColor="text1"/>
        </w:rPr>
        <w:t>благодарить компанию БИГАМ за предоставленную</w:t>
      </w:r>
      <w:r w:rsidRPr="00891B1A">
        <w:rPr>
          <w:i/>
          <w:color w:val="000000" w:themeColor="text1"/>
        </w:rPr>
        <w:t> возможно</w:t>
      </w:r>
      <w:r w:rsidR="006A0F3B">
        <w:rPr>
          <w:i/>
          <w:color w:val="000000" w:themeColor="text1"/>
        </w:rPr>
        <w:t>сть поучаствовать в конференции</w:t>
      </w:r>
      <w:r w:rsidRPr="00891B1A">
        <w:rPr>
          <w:i/>
          <w:color w:val="000000" w:themeColor="text1"/>
        </w:rPr>
        <w:t> 28-29 ма</w:t>
      </w:r>
      <w:r w:rsidRPr="00891B1A">
        <w:rPr>
          <w:i/>
          <w:color w:val="000000" w:themeColor="text1"/>
        </w:rPr>
        <w:t>рта в Парк-Отеле Бухта Коприно</w:t>
      </w:r>
      <w:r w:rsidRPr="00891B1A">
        <w:rPr>
          <w:i/>
          <w:color w:val="000000" w:themeColor="text1"/>
        </w:rPr>
        <w:t>.</w:t>
      </w:r>
      <w:r w:rsidRPr="00891B1A">
        <w:rPr>
          <w:i/>
          <w:color w:val="000000" w:themeColor="text1"/>
        </w:rPr>
        <w:t xml:space="preserve"> </w:t>
      </w:r>
      <w:r w:rsidRPr="00891B1A">
        <w:rPr>
          <w:i/>
          <w:color w:val="000000" w:themeColor="text1"/>
        </w:rPr>
        <w:t>Спасибо за очень душевную атмосферу, за знакомство с производителями и их техникой, за знакомство с коллегами -  действительно профессионалами своего дела!</w:t>
      </w:r>
      <w:r w:rsidRPr="00891B1A">
        <w:rPr>
          <w:i/>
          <w:color w:val="000000" w:themeColor="text1"/>
        </w:rPr>
        <w:t xml:space="preserve"> </w:t>
      </w:r>
      <w:r w:rsidR="006A0F3B">
        <w:rPr>
          <w:i/>
          <w:color w:val="000000" w:themeColor="text1"/>
        </w:rPr>
        <w:t>Мы впервые участвовали</w:t>
      </w:r>
      <w:r w:rsidRPr="00891B1A">
        <w:rPr>
          <w:i/>
          <w:color w:val="000000" w:themeColor="text1"/>
        </w:rPr>
        <w:t xml:space="preserve"> в такого рода мероприятии: </w:t>
      </w:r>
      <w:r w:rsidRPr="00891B1A">
        <w:rPr>
          <w:i/>
          <w:color w:val="000000" w:themeColor="text1"/>
        </w:rPr>
        <w:t xml:space="preserve">все понравилось, все было на высоком уровне. Надеюсь, своим участием </w:t>
      </w:r>
      <w:r w:rsidRPr="00891B1A">
        <w:rPr>
          <w:i/>
          <w:color w:val="000000" w:themeColor="text1"/>
        </w:rPr>
        <w:t>мы</w:t>
      </w:r>
      <w:r w:rsidRPr="00891B1A">
        <w:rPr>
          <w:i/>
          <w:color w:val="000000" w:themeColor="text1"/>
        </w:rPr>
        <w:t> смогли помочь организаторам реализовать их идеи.</w:t>
      </w:r>
      <w:r w:rsidRPr="00891B1A">
        <w:rPr>
          <w:i/>
          <w:color w:val="000000" w:themeColor="text1"/>
        </w:rPr>
        <w:t xml:space="preserve"> Вся команда БИГАМ производит впечатление</w:t>
      </w:r>
      <w:r w:rsidRPr="00891B1A">
        <w:rPr>
          <w:i/>
          <w:color w:val="000000" w:themeColor="text1"/>
        </w:rPr>
        <w:t> слаженного и инициативного коллектива, что не так часто встречается. Общаться со всеми было легко и просто.</w:t>
      </w:r>
      <w:r w:rsidRPr="00891B1A">
        <w:rPr>
          <w:i/>
          <w:color w:val="000000" w:themeColor="text1"/>
        </w:rPr>
        <w:t xml:space="preserve"> </w:t>
      </w:r>
      <w:r w:rsidRPr="00891B1A">
        <w:rPr>
          <w:i/>
          <w:color w:val="000000" w:themeColor="text1"/>
        </w:rPr>
        <w:t>Еще раз благодарим за приглаш</w:t>
      </w:r>
      <w:bookmarkStart w:id="0" w:name="_GoBack"/>
      <w:bookmarkEnd w:id="0"/>
      <w:r w:rsidRPr="00891B1A">
        <w:rPr>
          <w:i/>
          <w:color w:val="000000" w:themeColor="text1"/>
        </w:rPr>
        <w:t>ение и положительные эмоции. Будем рады дальнейшему сотрудничеству!</w:t>
      </w:r>
      <w:r w:rsidRPr="00891B1A">
        <w:rPr>
          <w:i/>
          <w:color w:val="000000" w:themeColor="text1"/>
        </w:rPr>
        <w:t xml:space="preserve">», - </w:t>
      </w:r>
      <w:r w:rsidR="00044C05" w:rsidRPr="00891B1A">
        <w:rPr>
          <w:i/>
          <w:color w:val="000000" w:themeColor="text1"/>
        </w:rPr>
        <w:t>поделились обратной связью представители компании</w:t>
      </w:r>
      <w:r w:rsidRPr="00891B1A">
        <w:rPr>
          <w:i/>
          <w:color w:val="000000" w:themeColor="text1"/>
        </w:rPr>
        <w:t xml:space="preserve"> ООО «ЦемГео»</w:t>
      </w:r>
      <w:r w:rsidR="00044C05" w:rsidRPr="00891B1A">
        <w:rPr>
          <w:i/>
          <w:color w:val="000000" w:themeColor="text1"/>
        </w:rPr>
        <w:t xml:space="preserve">. </w:t>
      </w:r>
    </w:p>
    <w:p w:rsidR="00527F30" w:rsidRPr="00891B1A" w:rsidRDefault="00527F30" w:rsidP="00527F30">
      <w:pPr>
        <w:pStyle w:val="afd"/>
        <w:rPr>
          <w:color w:val="000000" w:themeColor="text1"/>
        </w:rPr>
      </w:pPr>
      <w:r w:rsidRPr="00891B1A">
        <w:rPr>
          <w:color w:val="000000" w:themeColor="text1"/>
        </w:rPr>
        <w:t>Вечерняя программа включала розыгрыш ценных призов от поставщиков и выступление музыкальной группы. Все гости получили фирменные м</w:t>
      </w:r>
      <w:r w:rsidR="00F319A1" w:rsidRPr="00891B1A">
        <w:rPr>
          <w:color w:val="000000" w:themeColor="text1"/>
        </w:rPr>
        <w:t xml:space="preserve">ультибрендовые подарки от БИГАМ. </w:t>
      </w:r>
    </w:p>
    <w:p w:rsidR="00D20A28" w:rsidRDefault="00D20A28" w:rsidP="001F220D"/>
    <w:p w:rsidR="00104AE6" w:rsidRDefault="00D752A3">
      <w:pPr>
        <w:tabs>
          <w:tab w:val="left" w:pos="3274"/>
        </w:tabs>
        <w:jc w:val="center"/>
      </w:pPr>
      <w:r>
        <w:t>***</w:t>
      </w:r>
    </w:p>
    <w:p w:rsidR="00104AE6" w:rsidRDefault="00A75F80">
      <w:pPr>
        <w:tabs>
          <w:tab w:val="left" w:pos="3274"/>
        </w:tabs>
        <w:spacing w:after="120" w:line="240" w:lineRule="auto"/>
        <w:jc w:val="both"/>
      </w:pPr>
      <w:r>
        <w:t>«БИГАМ</w:t>
      </w:r>
      <w:r w:rsidR="00D752A3">
        <w:t xml:space="preserve">» — один из крупнейших поставщиков профессионального </w:t>
      </w:r>
      <w:r w:rsidR="006817D2">
        <w:t>инструмента</w:t>
      </w:r>
      <w:r w:rsidR="00D752A3">
        <w:t xml:space="preserve"> и техники на отечественном рынке. Компания занимается продажей и обслуживанием ручного, пневматического и электроинструмента, строительной и садовой техники, станков, сварочного и климатического оборудования, систем водоснабжения и отопления, сантехники и пр. В 1</w:t>
      </w:r>
      <w:r>
        <w:t>9</w:t>
      </w:r>
      <w:r w:rsidR="00D752A3">
        <w:t xml:space="preserve"> городах России работают </w:t>
      </w:r>
      <w:r w:rsidR="006817D2">
        <w:t>40</w:t>
      </w:r>
      <w:r w:rsidR="00D752A3">
        <w:t xml:space="preserve"> </w:t>
      </w:r>
      <w:r w:rsidR="00783801">
        <w:t>специализированных центров продаж</w:t>
      </w:r>
      <w:r w:rsidR="00D752A3">
        <w:t>.</w:t>
      </w:r>
    </w:p>
    <w:p w:rsidR="00104AE6" w:rsidRDefault="00D752A3">
      <w:pPr>
        <w:tabs>
          <w:tab w:val="left" w:pos="3274"/>
        </w:tabs>
        <w:spacing w:after="120" w:line="240" w:lineRule="auto"/>
        <w:jc w:val="both"/>
      </w:pPr>
      <w:r>
        <w:t>В 2015 году начал работу интернет-магазин www.bigam.ru. Сейчас в его каталоге содержится более 40 000 товарных позиций, а доставка заказов возможна в любую точку страны.</w:t>
      </w:r>
    </w:p>
    <w:p w:rsidR="00104AE6" w:rsidRDefault="00D752A3">
      <w:pPr>
        <w:tabs>
          <w:tab w:val="left" w:pos="3274"/>
        </w:tabs>
        <w:spacing w:after="120" w:line="240" w:lineRule="auto"/>
        <w:jc w:val="both"/>
      </w:pPr>
      <w:r>
        <w:t>С 2007 года для обслуживания и ремонта инструмента компания открыла Сервисный центр. Он выполняет полный спектр работ по диагностике, ремонту и обслуживанию инструмента и техники и обладает широким ассортиментом запчастей для оборудования российских и зарубежных марок.</w:t>
      </w:r>
    </w:p>
    <w:p w:rsidR="00104AE6" w:rsidRDefault="00104AE6">
      <w:pPr>
        <w:tabs>
          <w:tab w:val="left" w:pos="3274"/>
        </w:tabs>
        <w:spacing w:after="120" w:line="240" w:lineRule="auto"/>
        <w:rPr>
          <w:b/>
          <w:color w:val="E36C0A" w:themeColor="accent6" w:themeShade="BF"/>
        </w:rPr>
      </w:pPr>
    </w:p>
    <w:p w:rsidR="00104AE6" w:rsidRDefault="00104AE6">
      <w:pPr>
        <w:tabs>
          <w:tab w:val="left" w:pos="3274"/>
        </w:tabs>
        <w:rPr>
          <w:b/>
          <w:color w:val="E36C0A" w:themeColor="accent6" w:themeShade="BF"/>
        </w:rPr>
      </w:pPr>
    </w:p>
    <w:p w:rsidR="00104AE6" w:rsidRDefault="00D752A3">
      <w:pPr>
        <w:tabs>
          <w:tab w:val="left" w:pos="3274"/>
        </w:tabs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ООО «БИГАМ-ИНВЕСТ»</w:t>
      </w:r>
    </w:p>
    <w:p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150048, Ярославль, Силикатное шоссе, 15</w:t>
      </w:r>
    </w:p>
    <w:p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8 (4852) 73-72-89, 8 (800) 555-6973</w:t>
      </w:r>
    </w:p>
    <w:p w:rsidR="00104AE6" w:rsidRDefault="00D752A3">
      <w:pPr>
        <w:tabs>
          <w:tab w:val="left" w:pos="3274"/>
        </w:tabs>
        <w:spacing w:after="0"/>
      </w:pPr>
      <w:r>
        <w:rPr>
          <w:color w:val="365F91" w:themeColor="accent1" w:themeShade="BF"/>
          <w:lang w:val="en-US"/>
        </w:rPr>
        <w:t>www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bigam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ru</w:t>
      </w:r>
    </w:p>
    <w:sectPr w:rsidR="0010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70" w:rsidRDefault="00B85370">
      <w:pPr>
        <w:spacing w:after="0" w:line="240" w:lineRule="auto"/>
      </w:pPr>
      <w:r>
        <w:separator/>
      </w:r>
    </w:p>
  </w:endnote>
  <w:endnote w:type="continuationSeparator" w:id="0">
    <w:p w:rsidR="00B85370" w:rsidRDefault="00B8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70" w:rsidRDefault="00B85370">
      <w:pPr>
        <w:spacing w:after="0" w:line="240" w:lineRule="auto"/>
      </w:pPr>
      <w:r>
        <w:separator/>
      </w:r>
    </w:p>
  </w:footnote>
  <w:footnote w:type="continuationSeparator" w:id="0">
    <w:p w:rsidR="00B85370" w:rsidRDefault="00B8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2E2C"/>
    <w:multiLevelType w:val="multilevel"/>
    <w:tmpl w:val="145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358D9"/>
    <w:multiLevelType w:val="hybridMultilevel"/>
    <w:tmpl w:val="CFE6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47030"/>
    <w:multiLevelType w:val="multilevel"/>
    <w:tmpl w:val="4F9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92FB6"/>
    <w:multiLevelType w:val="multilevel"/>
    <w:tmpl w:val="137C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6"/>
    <w:rsid w:val="000038EB"/>
    <w:rsid w:val="00044C05"/>
    <w:rsid w:val="000E1C72"/>
    <w:rsid w:val="000E3155"/>
    <w:rsid w:val="00104AE6"/>
    <w:rsid w:val="00142142"/>
    <w:rsid w:val="00153EF7"/>
    <w:rsid w:val="001709D9"/>
    <w:rsid w:val="001812EA"/>
    <w:rsid w:val="001A4A20"/>
    <w:rsid w:val="001B089A"/>
    <w:rsid w:val="001E7148"/>
    <w:rsid w:val="001F220D"/>
    <w:rsid w:val="0028690E"/>
    <w:rsid w:val="002A319F"/>
    <w:rsid w:val="002C6F56"/>
    <w:rsid w:val="00304B2E"/>
    <w:rsid w:val="00361483"/>
    <w:rsid w:val="00376D74"/>
    <w:rsid w:val="003910DE"/>
    <w:rsid w:val="00407E56"/>
    <w:rsid w:val="00527F30"/>
    <w:rsid w:val="005411FD"/>
    <w:rsid w:val="00575C5F"/>
    <w:rsid w:val="00584CE4"/>
    <w:rsid w:val="00614321"/>
    <w:rsid w:val="006817D2"/>
    <w:rsid w:val="006A0F3B"/>
    <w:rsid w:val="006C63AE"/>
    <w:rsid w:val="00745AEF"/>
    <w:rsid w:val="00783801"/>
    <w:rsid w:val="00787F15"/>
    <w:rsid w:val="007D17EF"/>
    <w:rsid w:val="00815F5E"/>
    <w:rsid w:val="0088775E"/>
    <w:rsid w:val="00891B1A"/>
    <w:rsid w:val="008E451F"/>
    <w:rsid w:val="009516C3"/>
    <w:rsid w:val="00A11625"/>
    <w:rsid w:val="00A53F2C"/>
    <w:rsid w:val="00A75F80"/>
    <w:rsid w:val="00AD3AE6"/>
    <w:rsid w:val="00B452DE"/>
    <w:rsid w:val="00B56963"/>
    <w:rsid w:val="00B71CAB"/>
    <w:rsid w:val="00B71F2C"/>
    <w:rsid w:val="00B85370"/>
    <w:rsid w:val="00B97FE2"/>
    <w:rsid w:val="00BD11FB"/>
    <w:rsid w:val="00BE4806"/>
    <w:rsid w:val="00C03B0C"/>
    <w:rsid w:val="00C43162"/>
    <w:rsid w:val="00C82904"/>
    <w:rsid w:val="00C82F88"/>
    <w:rsid w:val="00CA417A"/>
    <w:rsid w:val="00CE7A87"/>
    <w:rsid w:val="00D20A28"/>
    <w:rsid w:val="00D23D2E"/>
    <w:rsid w:val="00D34666"/>
    <w:rsid w:val="00D71D86"/>
    <w:rsid w:val="00D752A3"/>
    <w:rsid w:val="00EA12B4"/>
    <w:rsid w:val="00F10AE1"/>
    <w:rsid w:val="00F14E35"/>
    <w:rsid w:val="00F2238D"/>
    <w:rsid w:val="00F319A1"/>
    <w:rsid w:val="00F9496B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DBD3C-4F8C-4AD1-9AB4-C4481FF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FF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617,bqiaagaaeyqcaaagiaiaaapnbaaabfvsaaaaaaaaaaaaaaaaaaaaaaaaaaaaaaaaaaaaaaaaaaaaaaaaaaaaaaaaaaaaaaaaaaaaaaaaaaaaaaaaaaaaaaaaaaaaaaaaaaaaaaaaaaaaaaaaaaaaaaaaaaaaaaaaaaaaaaaaaaaaaaaaaaaaaaaaaaaaaaaaaaaaaaaaaaaaaaaaaaaaaaaaaaaaaaaaaaaaaaa"/>
    <w:basedOn w:val="a"/>
    <w:rsid w:val="001F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527F30"/>
    <w:rPr>
      <w:b/>
      <w:bCs/>
    </w:rPr>
  </w:style>
  <w:style w:type="character" w:styleId="aff">
    <w:name w:val="Emphasis"/>
    <w:basedOn w:val="a0"/>
    <w:uiPriority w:val="20"/>
    <w:qFormat/>
    <w:rsid w:val="00527F30"/>
    <w:rPr>
      <w:i/>
      <w:iCs/>
    </w:rPr>
  </w:style>
  <w:style w:type="paragraph" w:customStyle="1" w:styleId="msonormalmrcssattr">
    <w:name w:val="msonormal_mr_css_attr"/>
    <w:basedOn w:val="a"/>
    <w:rsid w:val="0088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A725-2EC9-4B90-B5FF-0E52E2A9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Zozulya</dc:creator>
  <cp:lastModifiedBy>Соловьева Елизавета Алексеевна</cp:lastModifiedBy>
  <cp:revision>55</cp:revision>
  <dcterms:created xsi:type="dcterms:W3CDTF">2023-11-03T10:23:00Z</dcterms:created>
  <dcterms:modified xsi:type="dcterms:W3CDTF">2025-04-08T11:33:00Z</dcterms:modified>
</cp:coreProperties>
</file>