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8D7DC" w14:textId="215583D8" w:rsidR="00537CD7" w:rsidRDefault="00B21AC8" w:rsidP="00AE22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AE2229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Дню химика - </w:t>
      </w:r>
      <w:r w:rsidR="00537CD7" w:rsidRPr="0015250C">
        <w:rPr>
          <w:rFonts w:ascii="Times New Roman" w:hAnsi="Times New Roman" w:cs="Times New Roman"/>
          <w:b/>
          <w:bCs/>
          <w:sz w:val="28"/>
          <w:szCs w:val="28"/>
        </w:rPr>
        <w:t xml:space="preserve">Ступинский химический завод </w:t>
      </w:r>
      <w:r w:rsidR="0015250C">
        <w:rPr>
          <w:rFonts w:ascii="Times New Roman" w:hAnsi="Times New Roman" w:cs="Times New Roman"/>
          <w:b/>
          <w:bCs/>
          <w:sz w:val="28"/>
          <w:szCs w:val="28"/>
        </w:rPr>
        <w:t>делится итогами</w:t>
      </w:r>
      <w:r w:rsidR="00F76D57" w:rsidRPr="00F76D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6D57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14:paraId="724714DF" w14:textId="77777777" w:rsidR="00FE2DD0" w:rsidRDefault="00FE2DD0" w:rsidP="00FE2DD0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</w:p>
    <w:p w14:paraId="7FDE90EF" w14:textId="3D835455" w:rsidR="00B21AC8" w:rsidRPr="00FE2DD0" w:rsidRDefault="00FE2DD0" w:rsidP="00FE2DD0">
      <w:pPr>
        <w:rPr>
          <w:rFonts w:ascii="Times New Roman" w:hAnsi="Times New Roman" w:cs="Times New Roman"/>
          <w:bCs/>
          <w:sz w:val="24"/>
          <w:szCs w:val="24"/>
        </w:rPr>
      </w:pPr>
      <w:r w:rsidRPr="00FE2DD0">
        <w:rPr>
          <w:rFonts w:ascii="Times New Roman" w:hAnsi="Times New Roman" w:cs="Times New Roman"/>
          <w:bCs/>
          <w:sz w:val="24"/>
          <w:szCs w:val="24"/>
        </w:rPr>
        <w:t xml:space="preserve">Ссылка на фото: </w:t>
      </w:r>
      <w:hyperlink r:id="rId5" w:history="1">
        <w:r w:rsidRPr="00FE2DD0">
          <w:rPr>
            <w:rStyle w:val="aa"/>
            <w:rFonts w:ascii="Times New Roman" w:hAnsi="Times New Roman" w:cs="Times New Roman"/>
            <w:bCs/>
            <w:sz w:val="24"/>
            <w:szCs w:val="24"/>
          </w:rPr>
          <w:t>https://drive.google.com/drive/folders/1B-n8XwfmoZwmB4lJByZsMBvr5pF8XKCm?usp=drive_link</w:t>
        </w:r>
      </w:hyperlink>
    </w:p>
    <w:bookmarkEnd w:id="0"/>
    <w:p w14:paraId="58201DC2" w14:textId="761F8848" w:rsidR="00B21AC8" w:rsidRDefault="000A68B7" w:rsidP="00FE2D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AC8">
        <w:rPr>
          <w:rFonts w:ascii="Times New Roman" w:hAnsi="Times New Roman" w:cs="Times New Roman"/>
          <w:sz w:val="24"/>
          <w:szCs w:val="24"/>
        </w:rPr>
        <w:t>25</w:t>
      </w:r>
      <w:r w:rsidR="00537CD7" w:rsidRPr="00B21AC8">
        <w:rPr>
          <w:rFonts w:ascii="Times New Roman" w:hAnsi="Times New Roman" w:cs="Times New Roman"/>
          <w:sz w:val="24"/>
          <w:szCs w:val="24"/>
        </w:rPr>
        <w:t xml:space="preserve"> мая в России отмечают День химика – профессиональный праздник специалистов одной из ключевых отраслей промышленности. </w:t>
      </w:r>
      <w:r w:rsidR="00B21AC8">
        <w:rPr>
          <w:rFonts w:ascii="Times New Roman" w:hAnsi="Times New Roman" w:cs="Times New Roman"/>
          <w:sz w:val="24"/>
          <w:szCs w:val="24"/>
        </w:rPr>
        <w:t>Один из лидеров отрасли бытовой химии подводит итоги</w:t>
      </w:r>
      <w:r w:rsidR="00BE154E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B21AC8">
        <w:rPr>
          <w:rFonts w:ascii="Times New Roman" w:hAnsi="Times New Roman" w:cs="Times New Roman"/>
          <w:sz w:val="24"/>
          <w:szCs w:val="24"/>
        </w:rPr>
        <w:t>.</w:t>
      </w:r>
    </w:p>
    <w:p w14:paraId="4F11C8C0" w14:textId="17EC2AB4" w:rsidR="00D76F2A" w:rsidRDefault="00B21AC8" w:rsidP="00AE222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Ступинский химический завод </w:t>
      </w:r>
      <w:r w:rsidR="00BE154E">
        <w:rPr>
          <w:rFonts w:ascii="Times New Roman" w:hAnsi="Times New Roman" w:cs="Times New Roman"/>
          <w:sz w:val="24"/>
          <w:szCs w:val="24"/>
        </w:rPr>
        <w:t>продолжает курс развития</w:t>
      </w:r>
      <w:r w:rsidR="00C373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3739B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="00C3739B">
        <w:rPr>
          <w:rFonts w:ascii="Times New Roman" w:hAnsi="Times New Roman" w:cs="Times New Roman"/>
          <w:sz w:val="24"/>
          <w:szCs w:val="24"/>
        </w:rPr>
        <w:t xml:space="preserve"> товаров на полках. </w:t>
      </w:r>
      <w:r w:rsidR="00BE154E">
        <w:rPr>
          <w:rFonts w:ascii="Times New Roman" w:hAnsi="Times New Roman" w:cs="Times New Roman"/>
          <w:sz w:val="24"/>
          <w:szCs w:val="24"/>
        </w:rPr>
        <w:t>Компания</w:t>
      </w:r>
      <w:r w:rsidR="00D76F2A">
        <w:rPr>
          <w:rFonts w:ascii="Times New Roman" w:hAnsi="Times New Roman" w:cs="Times New Roman"/>
          <w:sz w:val="24"/>
          <w:szCs w:val="24"/>
        </w:rPr>
        <w:t xml:space="preserve"> держит ежегодный темп прироста более чем в 10% на высокой базе. </w:t>
      </w:r>
      <w:r w:rsidR="00D76F2A" w:rsidRPr="00BE154E">
        <w:rPr>
          <w:rFonts w:ascii="Times New Roman" w:hAnsi="Times New Roman" w:cs="Times New Roman"/>
          <w:sz w:val="24"/>
          <w:szCs w:val="24"/>
        </w:rPr>
        <w:t>Предприятие</w:t>
      </w:r>
      <w:r w:rsidR="00D76F2A">
        <w:rPr>
          <w:rFonts w:ascii="Times New Roman" w:hAnsi="Times New Roman" w:cs="Times New Roman"/>
          <w:sz w:val="24"/>
          <w:szCs w:val="24"/>
        </w:rPr>
        <w:t xml:space="preserve"> увеличило объёмы выпускаемой продукции на </w:t>
      </w:r>
      <w:r w:rsidR="00D76F2A" w:rsidRPr="00B21AC8">
        <w:rPr>
          <w:rFonts w:ascii="Times New Roman" w:hAnsi="Times New Roman" w:cs="Times New Roman"/>
          <w:sz w:val="24"/>
          <w:szCs w:val="24"/>
        </w:rPr>
        <w:t>82%</w:t>
      </w:r>
      <w:r w:rsidR="00D76F2A">
        <w:rPr>
          <w:rFonts w:ascii="Times New Roman" w:hAnsi="Times New Roman" w:cs="Times New Roman"/>
          <w:sz w:val="24"/>
          <w:szCs w:val="24"/>
        </w:rPr>
        <w:t xml:space="preserve"> </w:t>
      </w:r>
      <w:r w:rsidR="00D76F2A" w:rsidRPr="00B21AC8">
        <w:rPr>
          <w:rFonts w:ascii="Times New Roman" w:hAnsi="Times New Roman" w:cs="Times New Roman"/>
          <w:sz w:val="24"/>
          <w:szCs w:val="24"/>
        </w:rPr>
        <w:t>за последние 5 лет</w:t>
      </w:r>
      <w:r w:rsidR="00D76F2A">
        <w:rPr>
          <w:rFonts w:ascii="Times New Roman" w:hAnsi="Times New Roman" w:cs="Times New Roman"/>
          <w:sz w:val="24"/>
          <w:szCs w:val="24"/>
        </w:rPr>
        <w:t xml:space="preserve">. </w:t>
      </w:r>
      <w:r w:rsidR="00C90441">
        <w:rPr>
          <w:rFonts w:ascii="Times New Roman" w:hAnsi="Times New Roman" w:cs="Times New Roman"/>
          <w:sz w:val="24"/>
          <w:szCs w:val="24"/>
        </w:rPr>
        <w:t>Н</w:t>
      </w:r>
      <w:r w:rsidR="00004FC0">
        <w:rPr>
          <w:rFonts w:ascii="Times New Roman" w:hAnsi="Times New Roman" w:cs="Times New Roman"/>
          <w:sz w:val="24"/>
          <w:szCs w:val="24"/>
        </w:rPr>
        <w:t xml:space="preserve">а площадке организовано производство полного цикла – от разработки рецептуры до собственного производства тары и персонализированного автопарка. </w:t>
      </w:r>
      <w:r w:rsidR="00D76F2A">
        <w:rPr>
          <w:rFonts w:ascii="Times New Roman" w:hAnsi="Times New Roman" w:cs="Times New Roman"/>
          <w:sz w:val="24"/>
          <w:szCs w:val="24"/>
        </w:rPr>
        <w:t>Сейчас м</w:t>
      </w:r>
      <w:r w:rsidR="00D76F2A" w:rsidRPr="00B21AC8">
        <w:rPr>
          <w:rFonts w:ascii="Times New Roman" w:hAnsi="Times New Roman" w:cs="Times New Roman"/>
          <w:sz w:val="24"/>
          <w:szCs w:val="24"/>
        </w:rPr>
        <w:t xml:space="preserve">ощности </w:t>
      </w:r>
      <w:r w:rsidR="00D76F2A">
        <w:rPr>
          <w:rFonts w:ascii="Times New Roman" w:hAnsi="Times New Roman" w:cs="Times New Roman"/>
          <w:sz w:val="24"/>
          <w:szCs w:val="24"/>
        </w:rPr>
        <w:t>завода</w:t>
      </w:r>
      <w:r w:rsidR="00D76F2A" w:rsidRPr="00B21AC8">
        <w:rPr>
          <w:rFonts w:ascii="Times New Roman" w:hAnsi="Times New Roman" w:cs="Times New Roman"/>
          <w:sz w:val="24"/>
          <w:szCs w:val="24"/>
        </w:rPr>
        <w:t xml:space="preserve"> позволяют ежемесячно выпускать около 14</w:t>
      </w:r>
      <w:r w:rsidR="00F24FA8">
        <w:rPr>
          <w:rFonts w:ascii="Times New Roman" w:hAnsi="Times New Roman" w:cs="Times New Roman"/>
          <w:sz w:val="24"/>
          <w:szCs w:val="24"/>
        </w:rPr>
        <w:t xml:space="preserve"> </w:t>
      </w:r>
      <w:r w:rsidR="00F24FA8" w:rsidRPr="007A2E69">
        <w:rPr>
          <w:rFonts w:ascii="Times New Roman" w:hAnsi="Times New Roman" w:cs="Times New Roman"/>
          <w:sz w:val="24"/>
          <w:szCs w:val="24"/>
        </w:rPr>
        <w:t>млн</w:t>
      </w:r>
      <w:r w:rsidR="00D76F2A">
        <w:rPr>
          <w:rFonts w:ascii="Times New Roman" w:hAnsi="Times New Roman" w:cs="Times New Roman"/>
          <w:sz w:val="24"/>
          <w:szCs w:val="24"/>
        </w:rPr>
        <w:t xml:space="preserve"> </w:t>
      </w:r>
      <w:r w:rsidR="00D76F2A" w:rsidRPr="00B21AC8">
        <w:rPr>
          <w:rFonts w:ascii="Times New Roman" w:hAnsi="Times New Roman" w:cs="Times New Roman"/>
          <w:sz w:val="24"/>
          <w:szCs w:val="24"/>
        </w:rPr>
        <w:t>единиц продукции</w:t>
      </w:r>
      <w:r w:rsidR="00D76F2A">
        <w:rPr>
          <w:rFonts w:ascii="Times New Roman" w:hAnsi="Times New Roman" w:cs="Times New Roman"/>
          <w:sz w:val="24"/>
          <w:szCs w:val="24"/>
        </w:rPr>
        <w:t>. В годовом выражении этот показатель превышает 181</w:t>
      </w:r>
      <w:r w:rsidR="00F24FA8">
        <w:rPr>
          <w:rFonts w:ascii="Times New Roman" w:hAnsi="Times New Roman" w:cs="Times New Roman"/>
          <w:sz w:val="24"/>
          <w:szCs w:val="24"/>
        </w:rPr>
        <w:t xml:space="preserve"> млн</w:t>
      </w:r>
      <w:r w:rsidR="00D76F2A">
        <w:rPr>
          <w:rFonts w:ascii="Times New Roman" w:hAnsi="Times New Roman" w:cs="Times New Roman"/>
          <w:sz w:val="24"/>
          <w:szCs w:val="24"/>
        </w:rPr>
        <w:t xml:space="preserve"> единиц.</w:t>
      </w:r>
      <w:r w:rsidR="00D76F2A" w:rsidRPr="00D76F2A">
        <w:rPr>
          <w:rFonts w:ascii="Times New Roman" w:hAnsi="Times New Roman" w:cs="Times New Roman"/>
          <w:sz w:val="24"/>
          <w:szCs w:val="24"/>
        </w:rPr>
        <w:t xml:space="preserve"> </w:t>
      </w:r>
      <w:r w:rsidR="00D76F2A" w:rsidRPr="00B21AC8">
        <w:rPr>
          <w:rFonts w:ascii="Times New Roman" w:hAnsi="Times New Roman" w:cs="Times New Roman"/>
          <w:sz w:val="24"/>
          <w:szCs w:val="24"/>
        </w:rPr>
        <w:t>Продукция завода представлена в каждом регионе России и более чем в 10</w:t>
      </w:r>
      <w:r w:rsidR="00F24FA8" w:rsidRPr="007A2E69">
        <w:rPr>
          <w:rFonts w:ascii="Times New Roman" w:hAnsi="Times New Roman" w:cs="Times New Roman"/>
          <w:sz w:val="24"/>
          <w:szCs w:val="24"/>
        </w:rPr>
        <w:t>-ти</w:t>
      </w:r>
      <w:r w:rsidR="00D76F2A" w:rsidRPr="00B21AC8">
        <w:rPr>
          <w:rFonts w:ascii="Times New Roman" w:hAnsi="Times New Roman" w:cs="Times New Roman"/>
          <w:sz w:val="24"/>
          <w:szCs w:val="24"/>
        </w:rPr>
        <w:t xml:space="preserve"> странах мира.</w:t>
      </w:r>
    </w:p>
    <w:p w14:paraId="15D74ED9" w14:textId="2B91280D" w:rsidR="00D76F2A" w:rsidRPr="00B21AC8" w:rsidRDefault="00D76F2A" w:rsidP="00AE222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Ступинский химический завод </w:t>
      </w:r>
      <w:r w:rsidR="00C3739B">
        <w:rPr>
          <w:rFonts w:ascii="Times New Roman" w:hAnsi="Times New Roman" w:cs="Times New Roman"/>
          <w:sz w:val="24"/>
          <w:szCs w:val="24"/>
        </w:rPr>
        <w:t>закрывает потребности российского покупателя в</w:t>
      </w:r>
      <w:r w:rsidR="00C3739B" w:rsidRPr="00B21AC8">
        <w:rPr>
          <w:rFonts w:ascii="Times New Roman" w:hAnsi="Times New Roman" w:cs="Times New Roman"/>
          <w:sz w:val="24"/>
          <w:szCs w:val="24"/>
        </w:rPr>
        <w:t xml:space="preserve"> 19 товарных категориях.</w:t>
      </w:r>
      <w:r w:rsidR="00C3739B">
        <w:rPr>
          <w:rFonts w:ascii="Times New Roman" w:hAnsi="Times New Roman" w:cs="Times New Roman"/>
          <w:sz w:val="24"/>
          <w:szCs w:val="24"/>
        </w:rPr>
        <w:t xml:space="preserve"> Основные из них – бытовая химия, </w:t>
      </w:r>
      <w:r w:rsidR="007A2E69" w:rsidRPr="007A2E69">
        <w:rPr>
          <w:rFonts w:ascii="Times New Roman" w:hAnsi="Times New Roman" w:cs="Times New Roman"/>
          <w:sz w:val="24"/>
          <w:szCs w:val="24"/>
        </w:rPr>
        <w:t xml:space="preserve">средства для стирки, </w:t>
      </w:r>
      <w:r w:rsidR="00C3739B" w:rsidRPr="007A2E69">
        <w:rPr>
          <w:rFonts w:ascii="Times New Roman" w:hAnsi="Times New Roman" w:cs="Times New Roman"/>
          <w:sz w:val="24"/>
          <w:szCs w:val="24"/>
        </w:rPr>
        <w:t>профессиональная химия для уборки.</w:t>
      </w:r>
      <w:r w:rsidR="00C3739B">
        <w:rPr>
          <w:rFonts w:ascii="Times New Roman" w:hAnsi="Times New Roman" w:cs="Times New Roman"/>
          <w:sz w:val="24"/>
          <w:szCs w:val="24"/>
        </w:rPr>
        <w:t xml:space="preserve"> </w:t>
      </w:r>
      <w:r w:rsidRPr="00B21AC8">
        <w:rPr>
          <w:rFonts w:ascii="Times New Roman" w:hAnsi="Times New Roman" w:cs="Times New Roman"/>
          <w:sz w:val="24"/>
          <w:szCs w:val="24"/>
        </w:rPr>
        <w:t>Сейчас ассортимент включает в себя бол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B21AC8">
        <w:rPr>
          <w:rFonts w:ascii="Times New Roman" w:hAnsi="Times New Roman" w:cs="Times New Roman"/>
          <w:sz w:val="24"/>
          <w:szCs w:val="24"/>
        </w:rPr>
        <w:t xml:space="preserve"> 1800 SKU.</w:t>
      </w:r>
      <w:r>
        <w:rPr>
          <w:rFonts w:ascii="Times New Roman" w:hAnsi="Times New Roman" w:cs="Times New Roman"/>
          <w:sz w:val="24"/>
          <w:szCs w:val="24"/>
        </w:rPr>
        <w:t xml:space="preserve"> Наиболее известные и востребованные у потребителя бренды предприятия - </w:t>
      </w:r>
      <w:proofErr w:type="spellStart"/>
      <w:r w:rsidRPr="007A2E69">
        <w:rPr>
          <w:rFonts w:ascii="Times New Roman" w:hAnsi="Times New Roman" w:cs="Times New Roman"/>
          <w:sz w:val="24"/>
          <w:szCs w:val="24"/>
        </w:rPr>
        <w:t>Sanfor</w:t>
      </w:r>
      <w:proofErr w:type="spellEnd"/>
      <w:r w:rsidRPr="007A2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4FA8" w:rsidRPr="007A2E69">
        <w:rPr>
          <w:rFonts w:ascii="Times New Roman" w:hAnsi="Times New Roman" w:cs="Times New Roman"/>
          <w:sz w:val="24"/>
          <w:szCs w:val="24"/>
        </w:rPr>
        <w:t>Чистин</w:t>
      </w:r>
      <w:proofErr w:type="spellEnd"/>
      <w:r w:rsidR="00F24FA8" w:rsidRPr="007A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69">
        <w:rPr>
          <w:rFonts w:ascii="Times New Roman" w:hAnsi="Times New Roman" w:cs="Times New Roman"/>
          <w:sz w:val="24"/>
          <w:szCs w:val="24"/>
        </w:rPr>
        <w:t>Sanita</w:t>
      </w:r>
      <w:proofErr w:type="spellEnd"/>
      <w:r w:rsidRPr="007A2E69">
        <w:rPr>
          <w:rFonts w:ascii="Times New Roman" w:hAnsi="Times New Roman" w:cs="Times New Roman"/>
          <w:sz w:val="24"/>
          <w:szCs w:val="24"/>
        </w:rPr>
        <w:t xml:space="preserve">, BIS, Большая стирка, </w:t>
      </w:r>
      <w:proofErr w:type="spellStart"/>
      <w:r w:rsidRPr="007A2E69">
        <w:rPr>
          <w:rFonts w:ascii="Times New Roman" w:hAnsi="Times New Roman" w:cs="Times New Roman"/>
          <w:sz w:val="24"/>
          <w:szCs w:val="24"/>
        </w:rPr>
        <w:t>Aroma</w:t>
      </w:r>
      <w:proofErr w:type="spellEnd"/>
      <w:r w:rsidRPr="007A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69">
        <w:rPr>
          <w:rFonts w:ascii="Times New Roman" w:hAnsi="Times New Roman" w:cs="Times New Roman"/>
          <w:sz w:val="24"/>
          <w:szCs w:val="24"/>
        </w:rPr>
        <w:t>Drop</w:t>
      </w:r>
      <w:proofErr w:type="spellEnd"/>
      <w:r w:rsidR="00F24FA8" w:rsidRPr="007A2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4FA8" w:rsidRPr="007A2E69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7A2E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9C848" w14:textId="668E7A77" w:rsidR="00D76F2A" w:rsidRDefault="00D76F2A" w:rsidP="00AE2229">
      <w:pPr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Российский потребитель ежегодно выбирает отечественные товары, отмечая их качество и высокую эффективность. </w:t>
      </w:r>
      <w:r w:rsidR="00004FC0" w:rsidRPr="00B21AC8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 w:rsidR="00C9044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04FC0" w:rsidRPr="00B21A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средства для уборки </w:t>
      </w:r>
      <w:proofErr w:type="spellStart"/>
      <w:r w:rsidR="00004FC0" w:rsidRPr="00B21AC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Sanfor</w:t>
      </w:r>
      <w:proofErr w:type="spellEnd"/>
      <w:r w:rsidR="00004FC0" w:rsidRPr="00B21A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входят в ТОП-10 по статистике потребления (</w:t>
      </w:r>
      <w:r w:rsidR="00004FC0" w:rsidRPr="00B21AC8">
        <w:rPr>
          <w:rFonts w:ascii="Times New Roman" w:hAnsi="Times New Roman" w:cs="Times New Roman"/>
          <w:sz w:val="24"/>
          <w:szCs w:val="24"/>
          <w:lang w:val="en-US"/>
        </w:rPr>
        <w:t>Nielsen</w:t>
      </w:r>
      <w:r w:rsidR="00004FC0" w:rsidRPr="00B21AC8">
        <w:rPr>
          <w:rFonts w:ascii="Times New Roman" w:hAnsi="Times New Roman" w:cs="Times New Roman"/>
          <w:sz w:val="24"/>
          <w:szCs w:val="24"/>
        </w:rPr>
        <w:t>).</w:t>
      </w:r>
      <w:r w:rsidR="00004FC0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за 2024 год </w:t>
      </w:r>
      <w:proofErr w:type="spellStart"/>
      <w:r w:rsidRPr="00B21AC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Sanfor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 лидером в категории отбеливатели</w:t>
      </w:r>
      <w:r>
        <w:rPr>
          <w:rFonts w:ascii="Times New Roman" w:hAnsi="Times New Roman" w:cs="Times New Roman"/>
          <w:sz w:val="24"/>
          <w:szCs w:val="24"/>
        </w:rPr>
        <w:t xml:space="preserve"> и средство для прочистки труб. Именно эти средства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жители нашей страны покупали больше и чаще. </w:t>
      </w:r>
      <w:r w:rsidR="00004F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Примечательно, что </w:t>
      </w:r>
      <w:proofErr w:type="spellStart"/>
      <w:r w:rsidR="00004FC0" w:rsidRPr="00B21AC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Sanfor</w:t>
      </w:r>
      <w:proofErr w:type="spellEnd"/>
      <w:r w:rsidR="00004F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обошёл знаменитые бренды транснациональных компаний. </w:t>
      </w:r>
    </w:p>
    <w:p w14:paraId="0BBC1FC6" w14:textId="5D2CF8E6" w:rsidR="00C3739B" w:rsidRPr="00BE154E" w:rsidRDefault="00C3739B" w:rsidP="00AD7569">
      <w:pPr>
        <w:pStyle w:val="a4"/>
        <w:ind w:firstLine="708"/>
        <w:jc w:val="both"/>
      </w:pPr>
      <w:r w:rsidRPr="00B21AC8">
        <w:rPr>
          <w:rFonts w:ascii="Times New Roman" w:hAnsi="Times New Roman" w:cs="Times New Roman"/>
          <w:sz w:val="24"/>
          <w:szCs w:val="24"/>
        </w:rPr>
        <w:t xml:space="preserve">Таких результатов </w:t>
      </w:r>
      <w:r w:rsidR="00004FC0">
        <w:rPr>
          <w:rFonts w:ascii="Times New Roman" w:hAnsi="Times New Roman" w:cs="Times New Roman"/>
          <w:sz w:val="24"/>
          <w:szCs w:val="24"/>
        </w:rPr>
        <w:t xml:space="preserve">Ступинскому химическому заводу, как отечественному производителю, </w:t>
      </w:r>
      <w:r w:rsidRPr="00B21AC8">
        <w:rPr>
          <w:rFonts w:ascii="Times New Roman" w:hAnsi="Times New Roman" w:cs="Times New Roman"/>
          <w:sz w:val="24"/>
          <w:szCs w:val="24"/>
        </w:rPr>
        <w:t>удалось достичь за счет внедрения высокотехнологичного оборудования, строительства новых производственных цехов, повышения квалификации кадров.</w:t>
      </w:r>
      <w:r w:rsidRPr="00C3739B">
        <w:rPr>
          <w:rFonts w:ascii="Times New Roman" w:hAnsi="Times New Roman" w:cs="Times New Roman"/>
          <w:sz w:val="24"/>
          <w:szCs w:val="24"/>
        </w:rPr>
        <w:t xml:space="preserve"> </w:t>
      </w:r>
      <w:r w:rsidRPr="00B21AC8">
        <w:rPr>
          <w:rFonts w:ascii="Times New Roman" w:hAnsi="Times New Roman" w:cs="Times New Roman"/>
          <w:sz w:val="24"/>
          <w:szCs w:val="24"/>
        </w:rPr>
        <w:t xml:space="preserve">Особое внимание на заводе уделяется качеству – </w:t>
      </w:r>
      <w:r w:rsidR="007A2E69" w:rsidRPr="00BE154E">
        <w:rPr>
          <w:rFonts w:ascii="Times New Roman" w:hAnsi="Times New Roman" w:cs="Times New Roman"/>
          <w:sz w:val="24"/>
          <w:szCs w:val="24"/>
        </w:rPr>
        <w:t>в собственных высокотехнологичных лабораториях проверяется качество ингредиентов и готовой продукции на всех этапах логистики и производства</w:t>
      </w:r>
      <w:r w:rsidR="007A2E69">
        <w:rPr>
          <w:rFonts w:ascii="Times New Roman" w:hAnsi="Times New Roman" w:cs="Times New Roman"/>
          <w:sz w:val="24"/>
          <w:szCs w:val="24"/>
        </w:rPr>
        <w:t xml:space="preserve">. </w:t>
      </w:r>
      <w:r w:rsidR="00AE2229">
        <w:rPr>
          <w:rFonts w:ascii="Times New Roman" w:hAnsi="Times New Roman" w:cs="Times New Roman"/>
          <w:sz w:val="24"/>
          <w:szCs w:val="24"/>
        </w:rPr>
        <w:t>А в</w:t>
      </w:r>
      <w:r w:rsidRPr="00B21AC8">
        <w:rPr>
          <w:rFonts w:ascii="Times New Roman" w:hAnsi="Times New Roman" w:cs="Times New Roman"/>
          <w:sz w:val="24"/>
          <w:szCs w:val="24"/>
        </w:rPr>
        <w:t xml:space="preserve">се рецептуры проходят тщательную проверку </w:t>
      </w:r>
      <w:r w:rsidR="00BE154E">
        <w:rPr>
          <w:rFonts w:ascii="Times New Roman" w:hAnsi="Times New Roman" w:cs="Times New Roman"/>
          <w:sz w:val="24"/>
          <w:szCs w:val="24"/>
        </w:rPr>
        <w:t xml:space="preserve">и </w:t>
      </w:r>
      <w:r w:rsidRPr="00BE154E">
        <w:rPr>
          <w:rFonts w:ascii="Times New Roman" w:hAnsi="Times New Roman" w:cs="Times New Roman"/>
          <w:sz w:val="24"/>
          <w:szCs w:val="24"/>
        </w:rPr>
        <w:t>НИИ бытовой химии</w:t>
      </w:r>
      <w:r w:rsidRPr="00B21AC8">
        <w:rPr>
          <w:rFonts w:ascii="Times New Roman" w:hAnsi="Times New Roman" w:cs="Times New Roman"/>
          <w:sz w:val="24"/>
          <w:szCs w:val="24"/>
        </w:rPr>
        <w:t>.</w:t>
      </w:r>
      <w:r w:rsidRPr="00AE22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343B3" w14:textId="4FC6DA31" w:rsidR="006423AC" w:rsidRPr="00B21AC8" w:rsidRDefault="006423AC" w:rsidP="00AE222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AC8">
        <w:rPr>
          <w:rFonts w:ascii="Times New Roman" w:hAnsi="Times New Roman" w:cs="Times New Roman"/>
          <w:i/>
          <w:sz w:val="24"/>
          <w:szCs w:val="24"/>
        </w:rPr>
        <w:t xml:space="preserve">«Сегодня Ступинский химический завод активно инвестирует в модернизацию производства, внедрение </w:t>
      </w:r>
      <w:r w:rsidR="00BE154E">
        <w:rPr>
          <w:rFonts w:ascii="Times New Roman" w:hAnsi="Times New Roman" w:cs="Times New Roman"/>
          <w:i/>
          <w:sz w:val="24"/>
          <w:szCs w:val="24"/>
        </w:rPr>
        <w:t>новых</w:t>
      </w:r>
      <w:r w:rsidRPr="00B21AC8">
        <w:rPr>
          <w:rFonts w:ascii="Times New Roman" w:hAnsi="Times New Roman" w:cs="Times New Roman"/>
          <w:i/>
          <w:sz w:val="24"/>
          <w:szCs w:val="24"/>
        </w:rPr>
        <w:t xml:space="preserve"> технологий и расширение ассортимента. Предприятие играет важную роль в программах </w:t>
      </w:r>
      <w:proofErr w:type="spellStart"/>
      <w:r w:rsidRPr="00B21AC8">
        <w:rPr>
          <w:rFonts w:ascii="Times New Roman" w:hAnsi="Times New Roman" w:cs="Times New Roman"/>
          <w:i/>
          <w:sz w:val="24"/>
          <w:szCs w:val="24"/>
        </w:rPr>
        <w:t>импортозамещения</w:t>
      </w:r>
      <w:proofErr w:type="spellEnd"/>
      <w:r w:rsidRPr="00B21AC8">
        <w:rPr>
          <w:rFonts w:ascii="Times New Roman" w:hAnsi="Times New Roman" w:cs="Times New Roman"/>
          <w:i/>
          <w:sz w:val="24"/>
          <w:szCs w:val="24"/>
        </w:rPr>
        <w:t xml:space="preserve">, предлагая потребителям качественные отечественные аналоги зарубежной продукции. В ближайших планах завода – увеличение экспортных поставок, разработка новых продуктовых линеек и внедрение инновационных </w:t>
      </w:r>
      <w:r w:rsidR="00F24FA8">
        <w:rPr>
          <w:rFonts w:ascii="Times New Roman" w:hAnsi="Times New Roman" w:cs="Times New Roman"/>
          <w:i/>
          <w:sz w:val="24"/>
          <w:szCs w:val="24"/>
        </w:rPr>
        <w:t xml:space="preserve">производственных </w:t>
      </w:r>
      <w:r w:rsidRPr="00B21AC8">
        <w:rPr>
          <w:rFonts w:ascii="Times New Roman" w:hAnsi="Times New Roman" w:cs="Times New Roman"/>
          <w:i/>
          <w:sz w:val="24"/>
          <w:szCs w:val="24"/>
        </w:rPr>
        <w:t>решений, что позволит укрепить рыночные позиции и обеспечить устойчивое развитие компании»</w:t>
      </w:r>
      <w:r w:rsidRPr="00B21AC8">
        <w:rPr>
          <w:rFonts w:ascii="Times New Roman" w:hAnsi="Times New Roman" w:cs="Times New Roman"/>
          <w:sz w:val="24"/>
          <w:szCs w:val="24"/>
        </w:rPr>
        <w:t xml:space="preserve">, – отметил генеральный директор СХЗ </w:t>
      </w:r>
      <w:r w:rsidRPr="00B21AC8">
        <w:rPr>
          <w:rFonts w:ascii="Times New Roman" w:hAnsi="Times New Roman" w:cs="Times New Roman"/>
          <w:b/>
          <w:sz w:val="24"/>
          <w:szCs w:val="24"/>
        </w:rPr>
        <w:t>Игорь Князев</w:t>
      </w:r>
      <w:r w:rsidRPr="00B21AC8">
        <w:rPr>
          <w:rFonts w:ascii="Times New Roman" w:hAnsi="Times New Roman" w:cs="Times New Roman"/>
          <w:sz w:val="24"/>
          <w:szCs w:val="24"/>
        </w:rPr>
        <w:t>.</w:t>
      </w:r>
    </w:p>
    <w:p w14:paraId="3E7B8767" w14:textId="25BBA13B" w:rsidR="00537CD7" w:rsidRDefault="006607B3" w:rsidP="00AE222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AC8">
        <w:rPr>
          <w:rFonts w:ascii="Times New Roman" w:hAnsi="Times New Roman" w:cs="Times New Roman"/>
          <w:sz w:val="24"/>
          <w:szCs w:val="24"/>
        </w:rPr>
        <w:t xml:space="preserve">Сейчас численность сотрудников предприятия составляет </w:t>
      </w:r>
      <w:r w:rsidR="00E85096" w:rsidRPr="00B21AC8">
        <w:rPr>
          <w:rFonts w:ascii="Times New Roman" w:hAnsi="Times New Roman" w:cs="Times New Roman"/>
          <w:sz w:val="24"/>
          <w:szCs w:val="24"/>
        </w:rPr>
        <w:t xml:space="preserve">около 1 тысячи </w:t>
      </w:r>
      <w:r w:rsidRPr="00B21AC8">
        <w:rPr>
          <w:rFonts w:ascii="Times New Roman" w:hAnsi="Times New Roman" w:cs="Times New Roman"/>
          <w:sz w:val="24"/>
          <w:szCs w:val="24"/>
        </w:rPr>
        <w:t xml:space="preserve">человек. В производственной структуре – несколько цехов общей площадью более </w:t>
      </w:r>
      <w:r w:rsidR="00CB0272" w:rsidRPr="00B21AC8">
        <w:rPr>
          <w:rFonts w:ascii="Times New Roman" w:hAnsi="Times New Roman" w:cs="Times New Roman"/>
          <w:sz w:val="24"/>
          <w:szCs w:val="24"/>
        </w:rPr>
        <w:t>11</w:t>
      </w:r>
      <w:r w:rsidRPr="00B21AC8">
        <w:rPr>
          <w:rFonts w:ascii="Times New Roman" w:hAnsi="Times New Roman" w:cs="Times New Roman"/>
          <w:sz w:val="24"/>
          <w:szCs w:val="24"/>
        </w:rPr>
        <w:t xml:space="preserve"> тыс. кв. м. </w:t>
      </w:r>
    </w:p>
    <w:p w14:paraId="2A251446" w14:textId="6B8791FA" w:rsidR="00FE2DD0" w:rsidRDefault="00FE2DD0" w:rsidP="00AE222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AF807C6" w14:textId="6D59C698" w:rsidR="00FE2DD0" w:rsidRPr="00FE2DD0" w:rsidRDefault="00FE2DD0" w:rsidP="00AE222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Контакты для СМИ: Екатерина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FE2D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менеджер Ступинского химического завода, тел.: 89243535007</w:t>
      </w:r>
    </w:p>
    <w:sectPr w:rsidR="00FE2DD0" w:rsidRPr="00FE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009301F" w16cex:dateUtc="2025-05-22T11:01:00Z"/>
  <w16cex:commentExtensible w16cex:durableId="1BAEC02B" w16cex:dateUtc="2025-05-22T11:01:00Z"/>
  <w16cex:commentExtensible w16cex:durableId="2A1735BA" w16cex:dateUtc="2025-05-22T11:02:00Z"/>
  <w16cex:commentExtensible w16cex:durableId="2FA3DDBD" w16cex:dateUtc="2025-05-22T11:04:00Z"/>
  <w16cex:commentExtensible w16cex:durableId="2E6C832E" w16cex:dateUtc="2025-05-22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913F99" w16cid:durableId="2009301F"/>
  <w16cid:commentId w16cid:paraId="7ABA3996" w16cid:durableId="1BAEC02B"/>
  <w16cid:commentId w16cid:paraId="555D5C26" w16cid:durableId="2A1735BA"/>
  <w16cid:commentId w16cid:paraId="4E8B008A" w16cid:durableId="2FA3DDBD"/>
  <w16cid:commentId w16cid:paraId="21E6D09A" w16cid:durableId="2E6C83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205D"/>
    <w:multiLevelType w:val="multilevel"/>
    <w:tmpl w:val="7C94D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D7"/>
    <w:rsid w:val="00004FC0"/>
    <w:rsid w:val="000A68B7"/>
    <w:rsid w:val="00140178"/>
    <w:rsid w:val="0015250C"/>
    <w:rsid w:val="00221C68"/>
    <w:rsid w:val="002451E4"/>
    <w:rsid w:val="002711A9"/>
    <w:rsid w:val="00280748"/>
    <w:rsid w:val="002C0D6F"/>
    <w:rsid w:val="003831D7"/>
    <w:rsid w:val="003F24B3"/>
    <w:rsid w:val="00403596"/>
    <w:rsid w:val="00413E5C"/>
    <w:rsid w:val="004A3E3E"/>
    <w:rsid w:val="005143BA"/>
    <w:rsid w:val="00537CD7"/>
    <w:rsid w:val="005C25C7"/>
    <w:rsid w:val="006423AC"/>
    <w:rsid w:val="00651244"/>
    <w:rsid w:val="006607B3"/>
    <w:rsid w:val="006B0902"/>
    <w:rsid w:val="006E19C8"/>
    <w:rsid w:val="00727F53"/>
    <w:rsid w:val="00735175"/>
    <w:rsid w:val="00777E3B"/>
    <w:rsid w:val="007A2E69"/>
    <w:rsid w:val="008626ED"/>
    <w:rsid w:val="00862AC0"/>
    <w:rsid w:val="00A00CED"/>
    <w:rsid w:val="00AD7569"/>
    <w:rsid w:val="00AE2229"/>
    <w:rsid w:val="00B07FE3"/>
    <w:rsid w:val="00B21AC8"/>
    <w:rsid w:val="00BE154E"/>
    <w:rsid w:val="00C06B90"/>
    <w:rsid w:val="00C3739B"/>
    <w:rsid w:val="00C55C6F"/>
    <w:rsid w:val="00C90441"/>
    <w:rsid w:val="00CB0272"/>
    <w:rsid w:val="00D07EA2"/>
    <w:rsid w:val="00D26301"/>
    <w:rsid w:val="00D673EB"/>
    <w:rsid w:val="00D76F2A"/>
    <w:rsid w:val="00E85096"/>
    <w:rsid w:val="00E945FF"/>
    <w:rsid w:val="00F2430F"/>
    <w:rsid w:val="00F24FA8"/>
    <w:rsid w:val="00F74246"/>
    <w:rsid w:val="00F76D57"/>
    <w:rsid w:val="00FB08D2"/>
    <w:rsid w:val="00F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0BB7"/>
  <w15:chartTrackingRefBased/>
  <w15:docId w15:val="{9292B6E7-A0E2-4566-AB25-A8800663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2AC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62AC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862AC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62AC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62AC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2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2AC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E19C8"/>
    <w:rPr>
      <w:color w:val="0563C1" w:themeColor="hyperlink"/>
      <w:u w:val="single"/>
    </w:rPr>
  </w:style>
  <w:style w:type="paragraph" w:customStyle="1" w:styleId="msonormalmrcssattr">
    <w:name w:val="msonormal_mr_css_attr"/>
    <w:basedOn w:val="a"/>
    <w:rsid w:val="004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B-n8XwfmoZwmB4lJByZsMBvr5pF8XKCm?usp=drive_link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Hemophilia</dc:creator>
  <cp:keywords/>
  <dc:description/>
  <cp:lastModifiedBy>Семенова Екатерина Сергеевна</cp:lastModifiedBy>
  <cp:revision>14</cp:revision>
  <dcterms:created xsi:type="dcterms:W3CDTF">2025-05-19T14:53:00Z</dcterms:created>
  <dcterms:modified xsi:type="dcterms:W3CDTF">2025-05-23T06:05:00Z</dcterms:modified>
</cp:coreProperties>
</file>