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66" w:rsidRDefault="00F03C66" w:rsidP="00F03C66">
      <w:pPr>
        <w:pStyle w:val="a3"/>
        <w:spacing w:before="240" w:beforeAutospacing="0" w:after="240" w:afterAutospacing="0"/>
      </w:pPr>
      <w:r>
        <w:rPr>
          <w:b/>
          <w:bCs/>
          <w:i/>
          <w:iCs/>
          <w:noProof/>
          <w:color w:val="000000"/>
          <w:bdr w:val="none" w:sz="0" w:space="0" w:color="auto" w:frame="1"/>
        </w:rPr>
        <w:drawing>
          <wp:inline distT="0" distB="0" distL="0" distR="0">
            <wp:extent cx="2245360" cy="2286000"/>
            <wp:effectExtent l="19050" t="0" r="2540" b="0"/>
            <wp:docPr id="1" name="Рисунок 1" descr="C:\Users\Elena\Downloads\НИИРК_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ownloads\НИИРК_лого.jpg"/>
                    <pic:cNvPicPr>
                      <a:picLocks noChangeAspect="1" noChangeArrowheads="1"/>
                    </pic:cNvPicPr>
                  </pic:nvPicPr>
                  <pic:blipFill>
                    <a:blip r:embed="rId5" cstate="print"/>
                    <a:srcRect/>
                    <a:stretch>
                      <a:fillRect/>
                    </a:stretch>
                  </pic:blipFill>
                  <pic:spPr bwMode="auto">
                    <a:xfrm>
                      <a:off x="0" y="0"/>
                      <a:ext cx="2245360" cy="2286000"/>
                    </a:xfrm>
                    <a:prstGeom prst="rect">
                      <a:avLst/>
                    </a:prstGeom>
                    <a:noFill/>
                    <a:ln w="9525">
                      <a:noFill/>
                      <a:miter lim="800000"/>
                      <a:headEnd/>
                      <a:tailEnd/>
                    </a:ln>
                  </pic:spPr>
                </pic:pic>
              </a:graphicData>
            </a:graphic>
          </wp:inline>
        </w:drawing>
      </w:r>
    </w:p>
    <w:p w:rsidR="00F03C66" w:rsidRDefault="00F03C66" w:rsidP="00F03C66">
      <w:pPr>
        <w:pStyle w:val="a3"/>
        <w:spacing w:before="240" w:beforeAutospacing="0" w:after="240" w:afterAutospacing="0"/>
      </w:pPr>
      <w:r>
        <w:rPr>
          <w:b/>
          <w:bCs/>
          <w:i/>
          <w:iCs/>
          <w:color w:val="000000"/>
        </w:rPr>
        <w:t>Пресс-релиз</w:t>
      </w:r>
    </w:p>
    <w:p w:rsidR="00F03C66" w:rsidRPr="00171157" w:rsidRDefault="00F03C66" w:rsidP="00171157">
      <w:pPr>
        <w:pStyle w:val="a3"/>
        <w:spacing w:before="240" w:beforeAutospacing="0" w:after="240" w:afterAutospacing="0"/>
        <w:ind w:firstLine="709"/>
        <w:jc w:val="both"/>
        <w:rPr>
          <w:rFonts w:ascii="Tahoma" w:hAnsi="Tahoma" w:cs="Tahoma"/>
          <w:sz w:val="28"/>
          <w:szCs w:val="28"/>
        </w:rPr>
      </w:pPr>
      <w:r w:rsidRPr="00171157">
        <w:rPr>
          <w:rFonts w:ascii="Tahoma" w:hAnsi="Tahoma" w:cs="Tahoma"/>
          <w:b/>
          <w:bCs/>
          <w:color w:val="000000"/>
          <w:sz w:val="28"/>
          <w:szCs w:val="28"/>
        </w:rPr>
        <w:t>Молодежная сессия IX Международной научно-практической конференции «Россия и мир: диалоги – 2025. Стратегии»</w:t>
      </w:r>
    </w:p>
    <w:p w:rsidR="00F03C66" w:rsidRPr="00171157" w:rsidRDefault="00F03C66" w:rsidP="00171157">
      <w:pPr>
        <w:pStyle w:val="a3"/>
        <w:spacing w:before="240" w:beforeAutospacing="0" w:after="240" w:afterAutospacing="0"/>
        <w:ind w:firstLine="709"/>
        <w:jc w:val="both"/>
        <w:rPr>
          <w:rFonts w:ascii="Tahoma" w:hAnsi="Tahoma" w:cs="Tahoma"/>
        </w:rPr>
      </w:pPr>
      <w:r w:rsidRPr="00171157">
        <w:rPr>
          <w:rFonts w:ascii="Tahoma" w:hAnsi="Tahoma" w:cs="Tahoma"/>
          <w:b/>
          <w:bCs/>
          <w:color w:val="000000"/>
        </w:rPr>
        <w:t>23 мая в стенах Дипломатической академии МИД России состоялась молодежная сессия IX Международной научно-практической конференции «Россия и мир: диалоги – 2025», темой которой стало «Информационное противоборство: стратегии и технологии».</w:t>
      </w:r>
    </w:p>
    <w:p w:rsidR="00F03C66" w:rsidRPr="00171157" w:rsidRDefault="00F03C66" w:rsidP="00171157">
      <w:pPr>
        <w:pStyle w:val="a3"/>
        <w:spacing w:before="240" w:beforeAutospacing="0" w:after="240" w:afterAutospacing="0"/>
        <w:ind w:firstLine="709"/>
        <w:jc w:val="both"/>
        <w:rPr>
          <w:rFonts w:ascii="Tahoma" w:hAnsi="Tahoma" w:cs="Tahoma"/>
        </w:rPr>
      </w:pPr>
      <w:r w:rsidRPr="00171157">
        <w:rPr>
          <w:rFonts w:ascii="Tahoma" w:hAnsi="Tahoma" w:cs="Tahoma"/>
          <w:color w:val="000000"/>
        </w:rPr>
        <w:t xml:space="preserve">В дискуссии приняли участие студенты, соискатели, аспиранты, научные сотрудники ведущих учебных заведений страны: </w:t>
      </w:r>
      <w:proofErr w:type="gramStart"/>
      <w:r w:rsidRPr="00171157">
        <w:rPr>
          <w:rFonts w:ascii="Tahoma" w:hAnsi="Tahoma" w:cs="Tahoma"/>
          <w:color w:val="000000"/>
        </w:rPr>
        <w:t>Национального исследовательского университета «Высшая школа экономики» (НИУ ВШЭ), Российского университета дружбы народов имени П. Лумумбы (РУДН), Института права и национальной безопасности Института государственной службы и управления Российской академии народного хозяйства и государственной службы при Президенте Российской Федерации (</w:t>
      </w:r>
      <w:proofErr w:type="spellStart"/>
      <w:r w:rsidRPr="00171157">
        <w:rPr>
          <w:rFonts w:ascii="Tahoma" w:hAnsi="Tahoma" w:cs="Tahoma"/>
          <w:color w:val="000000"/>
        </w:rPr>
        <w:t>РАНХиГС</w:t>
      </w:r>
      <w:proofErr w:type="spellEnd"/>
      <w:r w:rsidRPr="00171157">
        <w:rPr>
          <w:rFonts w:ascii="Tahoma" w:hAnsi="Tahoma" w:cs="Tahoma"/>
          <w:color w:val="000000"/>
        </w:rPr>
        <w:t>), Дипломатической академии МИД России, Российского государственного университета (РГГУ), Института научной информации по общественным наукам РАН, Московского государственного института международных отношений Министерства иностранных</w:t>
      </w:r>
      <w:proofErr w:type="gramEnd"/>
      <w:r w:rsidRPr="00171157">
        <w:rPr>
          <w:rFonts w:ascii="Tahoma" w:hAnsi="Tahoma" w:cs="Tahoma"/>
          <w:color w:val="000000"/>
        </w:rPr>
        <w:t xml:space="preserve"> дел Российской Федерации МГИМО) и др.</w:t>
      </w:r>
    </w:p>
    <w:p w:rsidR="00F03C66" w:rsidRPr="00171157" w:rsidRDefault="00F03C66" w:rsidP="00171157">
      <w:pPr>
        <w:pStyle w:val="a3"/>
        <w:spacing w:before="240" w:beforeAutospacing="0" w:after="240" w:afterAutospacing="0"/>
        <w:ind w:firstLine="709"/>
        <w:jc w:val="both"/>
        <w:rPr>
          <w:rFonts w:ascii="Tahoma" w:hAnsi="Tahoma" w:cs="Tahoma"/>
        </w:rPr>
      </w:pPr>
      <w:r w:rsidRPr="00171157">
        <w:rPr>
          <w:rFonts w:ascii="Tahoma" w:hAnsi="Tahoma" w:cs="Tahoma"/>
          <w:color w:val="000000"/>
        </w:rPr>
        <w:t xml:space="preserve">Приветствовала будущее научного мира нашей страны заместитель директора по научной работе Национального исследовательского института развития коммуникаций, директор Центра международных стратегических исследований Дипломатической академии МИД России, д.с.н. </w:t>
      </w:r>
      <w:r w:rsidRPr="00171157">
        <w:rPr>
          <w:rFonts w:ascii="Tahoma" w:hAnsi="Tahoma" w:cs="Tahoma"/>
          <w:b/>
          <w:bCs/>
          <w:color w:val="000000"/>
        </w:rPr>
        <w:t>Валентина Комлева.</w:t>
      </w:r>
    </w:p>
    <w:p w:rsidR="008954BD" w:rsidRDefault="00D1449C" w:rsidP="00171157">
      <w:pPr>
        <w:pStyle w:val="a3"/>
        <w:spacing w:before="240" w:beforeAutospacing="0" w:after="240" w:afterAutospacing="0"/>
        <w:ind w:firstLine="709"/>
        <w:jc w:val="both"/>
        <w:rPr>
          <w:rFonts w:ascii="Tahoma" w:hAnsi="Tahoma" w:cs="Tahoma"/>
        </w:rPr>
      </w:pPr>
      <w:r w:rsidRPr="008954BD">
        <w:rPr>
          <w:rFonts w:ascii="Tahoma" w:hAnsi="Tahoma" w:cs="Tahoma"/>
        </w:rPr>
        <w:t xml:space="preserve">«Мне бы </w:t>
      </w:r>
      <w:r w:rsidR="008954BD" w:rsidRPr="008954BD">
        <w:rPr>
          <w:rFonts w:ascii="Tahoma" w:hAnsi="Tahoma" w:cs="Tahoma"/>
        </w:rPr>
        <w:t>хотелось,</w:t>
      </w:r>
      <w:r w:rsidRPr="008954BD">
        <w:rPr>
          <w:rFonts w:ascii="Tahoma" w:hAnsi="Tahoma" w:cs="Tahoma"/>
        </w:rPr>
        <w:t xml:space="preserve"> чтобы тема </w:t>
      </w:r>
      <w:r w:rsidR="008954BD" w:rsidRPr="008954BD">
        <w:rPr>
          <w:rFonts w:ascii="Tahoma" w:hAnsi="Tahoma" w:cs="Tahoma"/>
        </w:rPr>
        <w:t>Молодежной</w:t>
      </w:r>
      <w:r w:rsidRPr="008954BD">
        <w:rPr>
          <w:rFonts w:ascii="Tahoma" w:hAnsi="Tahoma" w:cs="Tahoma"/>
        </w:rPr>
        <w:t xml:space="preserve"> сессии была рассмотрена не только с научной точки зрения, но и затрагивала пра</w:t>
      </w:r>
      <w:r w:rsidR="008954BD" w:rsidRPr="008954BD">
        <w:rPr>
          <w:rFonts w:ascii="Tahoma" w:hAnsi="Tahoma" w:cs="Tahoma"/>
        </w:rPr>
        <w:t xml:space="preserve">ктически вопросы тех технологий, </w:t>
      </w:r>
      <w:r w:rsidRPr="008954BD">
        <w:rPr>
          <w:rFonts w:ascii="Tahoma" w:hAnsi="Tahoma" w:cs="Tahoma"/>
        </w:rPr>
        <w:t>о которых вы сегодня будете говорить</w:t>
      </w:r>
      <w:r w:rsidR="008954BD" w:rsidRPr="008954BD">
        <w:rPr>
          <w:rFonts w:ascii="Tahoma" w:hAnsi="Tahoma" w:cs="Tahoma"/>
        </w:rPr>
        <w:t>. Х</w:t>
      </w:r>
      <w:r w:rsidRPr="008954BD">
        <w:rPr>
          <w:rFonts w:ascii="Tahoma" w:hAnsi="Tahoma" w:cs="Tahoma"/>
        </w:rPr>
        <w:t>отелось бы</w:t>
      </w:r>
      <w:r w:rsidR="008954BD" w:rsidRPr="008954BD">
        <w:rPr>
          <w:rFonts w:ascii="Tahoma" w:hAnsi="Tahoma" w:cs="Tahoma"/>
        </w:rPr>
        <w:t>,</w:t>
      </w:r>
      <w:r w:rsidRPr="008954BD">
        <w:rPr>
          <w:rFonts w:ascii="Tahoma" w:hAnsi="Tahoma" w:cs="Tahoma"/>
        </w:rPr>
        <w:t xml:space="preserve"> чтобы вы не концентрировались только на негативе</w:t>
      </w:r>
      <w:r w:rsidR="008954BD" w:rsidRPr="008954BD">
        <w:rPr>
          <w:rFonts w:ascii="Tahoma" w:hAnsi="Tahoma" w:cs="Tahoma"/>
        </w:rPr>
        <w:t>, а</w:t>
      </w:r>
      <w:r w:rsidRPr="008954BD">
        <w:rPr>
          <w:rFonts w:ascii="Tahoma" w:hAnsi="Tahoma" w:cs="Tahoma"/>
        </w:rPr>
        <w:t xml:space="preserve"> ещё </w:t>
      </w:r>
      <w:r w:rsidR="008954BD" w:rsidRPr="008954BD">
        <w:rPr>
          <w:rFonts w:ascii="Tahoma" w:hAnsi="Tahoma" w:cs="Tahoma"/>
        </w:rPr>
        <w:t>рассматривали</w:t>
      </w:r>
      <w:r w:rsidRPr="008954BD">
        <w:rPr>
          <w:rFonts w:ascii="Tahoma" w:hAnsi="Tahoma" w:cs="Tahoma"/>
        </w:rPr>
        <w:t xml:space="preserve"> </w:t>
      </w:r>
      <w:r w:rsidR="008954BD" w:rsidRPr="008954BD">
        <w:rPr>
          <w:rFonts w:ascii="Tahoma" w:hAnsi="Tahoma" w:cs="Tahoma"/>
        </w:rPr>
        <w:t xml:space="preserve">позитив в некоторых вопросах», - отметила </w:t>
      </w:r>
      <w:r w:rsidR="008954BD" w:rsidRPr="004307F1">
        <w:rPr>
          <w:rFonts w:ascii="Tahoma" w:hAnsi="Tahoma" w:cs="Tahoma"/>
          <w:b/>
        </w:rPr>
        <w:t>Валентина Комлева</w:t>
      </w:r>
      <w:r w:rsidR="008954BD" w:rsidRPr="008954BD">
        <w:rPr>
          <w:rFonts w:ascii="Tahoma" w:hAnsi="Tahoma" w:cs="Tahoma"/>
        </w:rPr>
        <w:t>.</w:t>
      </w:r>
    </w:p>
    <w:p w:rsidR="00EB073F" w:rsidRPr="006462AC" w:rsidRDefault="00EB073F" w:rsidP="00EB073F">
      <w:pPr>
        <w:pStyle w:val="normal"/>
        <w:pBdr>
          <w:top w:val="nil"/>
          <w:left w:val="nil"/>
          <w:bottom w:val="nil"/>
          <w:right w:val="nil"/>
          <w:between w:val="nil"/>
        </w:pBdr>
        <w:spacing w:before="240" w:after="240" w:line="240" w:lineRule="auto"/>
        <w:ind w:firstLine="709"/>
        <w:jc w:val="both"/>
        <w:rPr>
          <w:rFonts w:ascii="Tahoma" w:eastAsia="Tahoma" w:hAnsi="Tahoma" w:cs="Tahoma"/>
          <w:sz w:val="24"/>
          <w:szCs w:val="24"/>
        </w:rPr>
      </w:pPr>
      <w:r w:rsidRPr="006462AC">
        <w:rPr>
          <w:rFonts w:ascii="Tahoma" w:eastAsia="Tahoma" w:hAnsi="Tahoma" w:cs="Tahoma"/>
          <w:sz w:val="24"/>
          <w:szCs w:val="24"/>
        </w:rPr>
        <w:lastRenderedPageBreak/>
        <w:t xml:space="preserve">Почетный гость мероприятия - </w:t>
      </w:r>
      <w:proofErr w:type="spellStart"/>
      <w:r w:rsidRPr="006462AC">
        <w:rPr>
          <w:rFonts w:ascii="Tahoma" w:eastAsia="Arial Narrow" w:hAnsi="Tahoma" w:cs="Tahoma"/>
          <w:b/>
          <w:sz w:val="24"/>
          <w:szCs w:val="24"/>
        </w:rPr>
        <w:t>Пошев</w:t>
      </w:r>
      <w:proofErr w:type="spellEnd"/>
      <w:r w:rsidRPr="006462AC">
        <w:rPr>
          <w:rFonts w:ascii="Tahoma" w:eastAsia="Arial Narrow" w:hAnsi="Tahoma" w:cs="Tahoma"/>
          <w:b/>
          <w:sz w:val="24"/>
          <w:szCs w:val="24"/>
        </w:rPr>
        <w:t xml:space="preserve"> </w:t>
      </w:r>
      <w:proofErr w:type="spellStart"/>
      <w:r w:rsidRPr="006462AC">
        <w:rPr>
          <w:rFonts w:ascii="Tahoma" w:eastAsia="Arial Narrow" w:hAnsi="Tahoma" w:cs="Tahoma"/>
          <w:b/>
          <w:sz w:val="24"/>
          <w:szCs w:val="24"/>
        </w:rPr>
        <w:t>Азраиль</w:t>
      </w:r>
      <w:proofErr w:type="spellEnd"/>
      <w:r w:rsidRPr="006462AC">
        <w:rPr>
          <w:rFonts w:ascii="Tahoma" w:eastAsia="Arial Narrow" w:hAnsi="Tahoma" w:cs="Tahoma"/>
          <w:b/>
          <w:sz w:val="24"/>
          <w:szCs w:val="24"/>
        </w:rPr>
        <w:t xml:space="preserve"> </w:t>
      </w:r>
      <w:proofErr w:type="spellStart"/>
      <w:r w:rsidRPr="006462AC">
        <w:rPr>
          <w:rFonts w:ascii="Tahoma" w:eastAsia="Arial Narrow" w:hAnsi="Tahoma" w:cs="Tahoma"/>
          <w:b/>
          <w:sz w:val="24"/>
          <w:szCs w:val="24"/>
        </w:rPr>
        <w:t>Умар-Бекович</w:t>
      </w:r>
      <w:proofErr w:type="spellEnd"/>
      <w:r w:rsidRPr="006462AC">
        <w:rPr>
          <w:rFonts w:ascii="Tahoma" w:eastAsia="Arial Narrow" w:hAnsi="Tahoma" w:cs="Tahoma"/>
          <w:b/>
          <w:sz w:val="24"/>
          <w:szCs w:val="24"/>
        </w:rPr>
        <w:t>,</w:t>
      </w:r>
      <w:r w:rsidRPr="006462AC">
        <w:rPr>
          <w:rFonts w:ascii="Tahoma" w:eastAsia="Arial Narrow" w:hAnsi="Tahoma" w:cs="Tahoma"/>
          <w:sz w:val="24"/>
          <w:szCs w:val="24"/>
        </w:rPr>
        <w:t xml:space="preserve"> член Палаты молодых законодателей при Совете Федерации, депутат городского Совета депутатов МО «Городской округ город </w:t>
      </w:r>
      <w:proofErr w:type="spellStart"/>
      <w:r w:rsidRPr="006462AC">
        <w:rPr>
          <w:rFonts w:ascii="Tahoma" w:eastAsia="Arial Narrow" w:hAnsi="Tahoma" w:cs="Tahoma"/>
          <w:sz w:val="24"/>
          <w:szCs w:val="24"/>
        </w:rPr>
        <w:t>Сунжа</w:t>
      </w:r>
      <w:proofErr w:type="spellEnd"/>
      <w:r w:rsidRPr="006462AC">
        <w:rPr>
          <w:rFonts w:ascii="Tahoma" w:eastAsia="Arial Narrow" w:hAnsi="Tahoma" w:cs="Tahoma"/>
          <w:sz w:val="24"/>
          <w:szCs w:val="24"/>
        </w:rPr>
        <w:t>» Республики Ингушетия.</w:t>
      </w:r>
    </w:p>
    <w:p w:rsidR="00F03C66" w:rsidRPr="00171157" w:rsidRDefault="00F03C66" w:rsidP="00171157">
      <w:pPr>
        <w:pStyle w:val="a3"/>
        <w:spacing w:before="240" w:beforeAutospacing="0" w:after="240" w:afterAutospacing="0"/>
        <w:ind w:firstLine="709"/>
        <w:jc w:val="both"/>
        <w:rPr>
          <w:rFonts w:ascii="Tahoma" w:hAnsi="Tahoma" w:cs="Tahoma"/>
        </w:rPr>
      </w:pPr>
      <w:r w:rsidRPr="00171157">
        <w:rPr>
          <w:rFonts w:ascii="Tahoma" w:hAnsi="Tahoma" w:cs="Tahoma"/>
          <w:color w:val="000000"/>
        </w:rPr>
        <w:t xml:space="preserve">Модератором </w:t>
      </w:r>
      <w:r w:rsidR="000222C0">
        <w:rPr>
          <w:rFonts w:ascii="Tahoma" w:hAnsi="Tahoma" w:cs="Tahoma"/>
          <w:color w:val="000000"/>
        </w:rPr>
        <w:t>М</w:t>
      </w:r>
      <w:r w:rsidRPr="00171157">
        <w:rPr>
          <w:rFonts w:ascii="Tahoma" w:hAnsi="Tahoma" w:cs="Tahoma"/>
          <w:color w:val="000000"/>
        </w:rPr>
        <w:t xml:space="preserve">олодежной сессии выступил студент Дипломатической академии МИД России </w:t>
      </w:r>
      <w:r w:rsidRPr="00171157">
        <w:rPr>
          <w:rFonts w:ascii="Tahoma" w:hAnsi="Tahoma" w:cs="Tahoma"/>
          <w:b/>
          <w:bCs/>
          <w:color w:val="000000"/>
        </w:rPr>
        <w:t xml:space="preserve">Иван </w:t>
      </w:r>
      <w:proofErr w:type="spellStart"/>
      <w:r w:rsidRPr="00171157">
        <w:rPr>
          <w:rFonts w:ascii="Tahoma" w:hAnsi="Tahoma" w:cs="Tahoma"/>
          <w:b/>
          <w:bCs/>
          <w:color w:val="000000"/>
        </w:rPr>
        <w:t>Русанов</w:t>
      </w:r>
      <w:proofErr w:type="spellEnd"/>
      <w:r w:rsidRPr="00171157">
        <w:rPr>
          <w:rFonts w:ascii="Tahoma" w:hAnsi="Tahoma" w:cs="Tahoma"/>
          <w:b/>
          <w:bCs/>
          <w:color w:val="000000"/>
        </w:rPr>
        <w:t>.</w:t>
      </w:r>
    </w:p>
    <w:p w:rsidR="008954BD" w:rsidRPr="00B345A7" w:rsidRDefault="008954BD" w:rsidP="00B345A7">
      <w:pPr>
        <w:widowControl w:val="0"/>
        <w:spacing w:after="240" w:line="240" w:lineRule="auto"/>
        <w:ind w:firstLine="708"/>
        <w:jc w:val="both"/>
        <w:rPr>
          <w:rFonts w:ascii="Tahoma" w:eastAsia="Arial Narrow" w:hAnsi="Tahoma" w:cs="Tahoma"/>
          <w:color w:val="000000" w:themeColor="text1"/>
          <w:sz w:val="24"/>
          <w:szCs w:val="24"/>
        </w:rPr>
      </w:pPr>
      <w:r w:rsidRPr="00B345A7">
        <w:rPr>
          <w:rFonts w:ascii="Tahoma" w:eastAsia="Arial Narrow" w:hAnsi="Tahoma" w:cs="Tahoma"/>
          <w:color w:val="000000" w:themeColor="text1"/>
          <w:sz w:val="24"/>
          <w:szCs w:val="24"/>
        </w:rPr>
        <w:t xml:space="preserve">Первой свой доклад </w:t>
      </w:r>
      <w:r w:rsidRPr="00B345A7">
        <w:rPr>
          <w:rFonts w:ascii="Tahoma" w:eastAsia="Arial Narrow" w:hAnsi="Tahoma" w:cs="Tahoma"/>
          <w:bCs/>
          <w:i/>
          <w:iCs/>
          <w:color w:val="000000" w:themeColor="text1"/>
          <w:sz w:val="24"/>
          <w:szCs w:val="24"/>
        </w:rPr>
        <w:t xml:space="preserve">«Информационное противоборство как механизм глобального управления: современное состояние, методы и ключевые </w:t>
      </w:r>
      <w:proofErr w:type="spellStart"/>
      <w:r w:rsidRPr="00B345A7">
        <w:rPr>
          <w:rFonts w:ascii="Tahoma" w:eastAsia="Arial Narrow" w:hAnsi="Tahoma" w:cs="Tahoma"/>
          <w:bCs/>
          <w:i/>
          <w:iCs/>
          <w:color w:val="000000" w:themeColor="text1"/>
          <w:sz w:val="24"/>
          <w:szCs w:val="24"/>
        </w:rPr>
        <w:t>акторы</w:t>
      </w:r>
      <w:proofErr w:type="spellEnd"/>
      <w:r w:rsidRPr="00B345A7">
        <w:rPr>
          <w:rFonts w:ascii="Tahoma" w:eastAsia="Arial Narrow" w:hAnsi="Tahoma" w:cs="Tahoma"/>
          <w:bCs/>
          <w:i/>
          <w:iCs/>
          <w:color w:val="000000" w:themeColor="text1"/>
          <w:sz w:val="24"/>
          <w:szCs w:val="24"/>
        </w:rPr>
        <w:t>»</w:t>
      </w:r>
      <w:r w:rsidRPr="00B345A7">
        <w:rPr>
          <w:rFonts w:ascii="Tahoma" w:eastAsia="Arial Narrow" w:hAnsi="Tahoma" w:cs="Tahoma"/>
          <w:color w:val="000000" w:themeColor="text1"/>
          <w:sz w:val="24"/>
          <w:szCs w:val="24"/>
        </w:rPr>
        <w:t xml:space="preserve"> представила </w:t>
      </w:r>
      <w:r w:rsidRPr="00B345A7">
        <w:rPr>
          <w:rFonts w:ascii="Tahoma" w:eastAsia="Arial Narrow" w:hAnsi="Tahoma" w:cs="Tahoma"/>
          <w:b/>
          <w:color w:val="000000" w:themeColor="text1"/>
          <w:sz w:val="24"/>
          <w:szCs w:val="24"/>
        </w:rPr>
        <w:t>Юлия Лукина</w:t>
      </w:r>
      <w:r w:rsidRPr="00B345A7">
        <w:rPr>
          <w:rFonts w:ascii="Tahoma" w:eastAsia="Arial Narrow" w:hAnsi="Tahoma" w:cs="Tahoma"/>
          <w:color w:val="000000" w:themeColor="text1"/>
          <w:sz w:val="24"/>
          <w:szCs w:val="24"/>
        </w:rPr>
        <w:t xml:space="preserve">, </w:t>
      </w:r>
      <w:r w:rsidRPr="00B345A7">
        <w:rPr>
          <w:rFonts w:ascii="Tahoma" w:eastAsia="Arial Narrow" w:hAnsi="Tahoma" w:cs="Tahoma"/>
          <w:bCs/>
          <w:color w:val="000000" w:themeColor="text1"/>
          <w:sz w:val="24"/>
          <w:szCs w:val="24"/>
        </w:rPr>
        <w:t>соискатель Дипломатической академии МИД России.</w:t>
      </w:r>
      <w:r w:rsidRPr="00B345A7">
        <w:rPr>
          <w:rFonts w:ascii="Tahoma" w:eastAsia="Arial Narrow" w:hAnsi="Tahoma" w:cs="Tahoma"/>
          <w:color w:val="000000" w:themeColor="text1"/>
          <w:sz w:val="24"/>
          <w:szCs w:val="24"/>
        </w:rPr>
        <w:t xml:space="preserve"> </w:t>
      </w:r>
    </w:p>
    <w:p w:rsidR="00B345A7" w:rsidRPr="00B345A7" w:rsidRDefault="00B345A7" w:rsidP="00B345A7">
      <w:pPr>
        <w:widowControl w:val="0"/>
        <w:spacing w:after="240" w:line="240" w:lineRule="auto"/>
        <w:ind w:firstLine="708"/>
        <w:jc w:val="both"/>
        <w:rPr>
          <w:rFonts w:ascii="Tahoma" w:eastAsia="Arial Narrow" w:hAnsi="Tahoma" w:cs="Tahoma"/>
          <w:color w:val="000000" w:themeColor="text1"/>
          <w:sz w:val="24"/>
          <w:szCs w:val="24"/>
        </w:rPr>
      </w:pPr>
      <w:r w:rsidRPr="00B345A7">
        <w:rPr>
          <w:rFonts w:ascii="Tahoma" w:eastAsia="Arial Narrow" w:hAnsi="Tahoma" w:cs="Tahoma"/>
          <w:b/>
          <w:color w:val="000000" w:themeColor="text1"/>
          <w:sz w:val="24"/>
          <w:szCs w:val="24"/>
        </w:rPr>
        <w:t>Юлия Лукина</w:t>
      </w:r>
      <w:r w:rsidRPr="00B345A7">
        <w:rPr>
          <w:rFonts w:ascii="Tahoma" w:eastAsia="Arial Narrow" w:hAnsi="Tahoma" w:cs="Tahoma"/>
          <w:color w:val="000000" w:themeColor="text1"/>
          <w:sz w:val="24"/>
          <w:szCs w:val="24"/>
        </w:rPr>
        <w:t xml:space="preserve">: </w:t>
      </w:r>
      <w:r w:rsidR="008954BD" w:rsidRPr="00B345A7">
        <w:rPr>
          <w:rFonts w:ascii="Tahoma" w:eastAsia="Arial Narrow" w:hAnsi="Tahoma" w:cs="Tahoma"/>
          <w:color w:val="000000" w:themeColor="text1"/>
          <w:sz w:val="24"/>
          <w:szCs w:val="24"/>
        </w:rPr>
        <w:t>«</w:t>
      </w:r>
      <w:r w:rsidRPr="00B345A7">
        <w:rPr>
          <w:rFonts w:ascii="Tahoma" w:eastAsia="Arial Narrow" w:hAnsi="Tahoma" w:cs="Tahoma"/>
          <w:color w:val="000000" w:themeColor="text1"/>
          <w:sz w:val="24"/>
          <w:szCs w:val="24"/>
        </w:rPr>
        <w:t>Сегодня в мире актуальность информационного противоборства становится как никогда важной. Манипуляция людьми с помощью информации — реальность, с которой приходится сталкиваться постоянно. Поэтому необходимо постоянно вести информационное противоборство. Эта задача касается не только нашей страны, но и всех государств.</w:t>
      </w:r>
    </w:p>
    <w:p w:rsidR="00B345A7" w:rsidRPr="00B345A7" w:rsidRDefault="00B345A7" w:rsidP="00B345A7">
      <w:pPr>
        <w:widowControl w:val="0"/>
        <w:spacing w:after="240" w:line="240" w:lineRule="auto"/>
        <w:ind w:firstLine="708"/>
        <w:jc w:val="both"/>
        <w:rPr>
          <w:rFonts w:ascii="Tahoma" w:eastAsia="Arial Narrow" w:hAnsi="Tahoma" w:cs="Tahoma"/>
          <w:color w:val="000000" w:themeColor="text1"/>
          <w:sz w:val="24"/>
          <w:szCs w:val="24"/>
        </w:rPr>
      </w:pPr>
      <w:r w:rsidRPr="00B345A7">
        <w:rPr>
          <w:rFonts w:ascii="Tahoma" w:eastAsia="Arial Narrow" w:hAnsi="Tahoma" w:cs="Tahoma"/>
          <w:color w:val="000000" w:themeColor="text1"/>
          <w:sz w:val="24"/>
          <w:szCs w:val="24"/>
        </w:rPr>
        <w:t>Пропаганда и информационные войны существуют уже давно — с сороковых годов прошлого века. Однако сейчас масштабы этого явления значительно выросли благодаря современным технологическим возможностям.</w:t>
      </w:r>
    </w:p>
    <w:p w:rsidR="00B345A7" w:rsidRPr="00B345A7" w:rsidRDefault="00B345A7" w:rsidP="00B345A7">
      <w:pPr>
        <w:widowControl w:val="0"/>
        <w:spacing w:after="240" w:line="240" w:lineRule="auto"/>
        <w:ind w:firstLine="708"/>
        <w:jc w:val="both"/>
        <w:rPr>
          <w:rFonts w:ascii="Tahoma" w:eastAsia="Arial Narrow" w:hAnsi="Tahoma" w:cs="Tahoma"/>
          <w:color w:val="000000" w:themeColor="text1"/>
          <w:sz w:val="24"/>
          <w:szCs w:val="24"/>
        </w:rPr>
      </w:pPr>
      <w:r w:rsidRPr="00B345A7">
        <w:rPr>
          <w:rFonts w:ascii="Tahoma" w:eastAsia="Arial Narrow" w:hAnsi="Tahoma" w:cs="Tahoma"/>
          <w:color w:val="000000" w:themeColor="text1"/>
          <w:sz w:val="24"/>
          <w:szCs w:val="24"/>
        </w:rPr>
        <w:t>Если говорить о нашей стране, то в последний год наблюдается настоящий всплеск возможностей для информационного противодействия. Появляется множество новых программ и платформ, где мы можем транслировать нашу точку зрения.</w:t>
      </w:r>
    </w:p>
    <w:p w:rsidR="00B345A7" w:rsidRPr="00B345A7" w:rsidRDefault="00B345A7" w:rsidP="00B345A7">
      <w:pPr>
        <w:widowControl w:val="0"/>
        <w:spacing w:after="240" w:line="240" w:lineRule="auto"/>
        <w:ind w:firstLine="708"/>
        <w:jc w:val="both"/>
        <w:rPr>
          <w:rFonts w:ascii="Tahoma" w:eastAsia="Arial Narrow" w:hAnsi="Tahoma" w:cs="Tahoma"/>
          <w:color w:val="000000" w:themeColor="text1"/>
          <w:sz w:val="24"/>
          <w:szCs w:val="24"/>
        </w:rPr>
      </w:pPr>
      <w:r w:rsidRPr="00B345A7">
        <w:rPr>
          <w:rFonts w:ascii="Tahoma" w:eastAsia="Arial Narrow" w:hAnsi="Tahoma" w:cs="Tahoma"/>
          <w:color w:val="000000" w:themeColor="text1"/>
          <w:sz w:val="24"/>
          <w:szCs w:val="24"/>
        </w:rPr>
        <w:t>Главная цель — показать, что информационное противоборство внедряется в повседневную жизнь как новая норма, зачастую незаметно. Очень важно использовать новые социальные сети, такие как Telegram-каналы и «ВКонтакте», которые теперь находятся под частичным контролем государства.</w:t>
      </w:r>
    </w:p>
    <w:p w:rsidR="00B345A7" w:rsidRPr="00B345A7" w:rsidRDefault="00B345A7" w:rsidP="00B345A7">
      <w:pPr>
        <w:widowControl w:val="0"/>
        <w:spacing w:after="240" w:line="240" w:lineRule="auto"/>
        <w:ind w:firstLine="708"/>
        <w:jc w:val="both"/>
        <w:rPr>
          <w:rFonts w:ascii="Tahoma" w:eastAsia="Arial Narrow" w:hAnsi="Tahoma" w:cs="Tahoma"/>
          <w:color w:val="000000" w:themeColor="text1"/>
          <w:sz w:val="24"/>
          <w:szCs w:val="24"/>
        </w:rPr>
      </w:pPr>
      <w:r w:rsidRPr="00B345A7">
        <w:rPr>
          <w:rFonts w:ascii="Tahoma" w:eastAsia="Arial Narrow" w:hAnsi="Tahoma" w:cs="Tahoma"/>
          <w:color w:val="000000" w:themeColor="text1"/>
          <w:sz w:val="24"/>
          <w:szCs w:val="24"/>
        </w:rPr>
        <w:t xml:space="preserve">Что касается молодёжи, то традиционные методы здесь не работают. Если попытаться навязать им определённое настроение или протест через контролируемые каналы, это не даст результата. Для привлечения молодёжи необходимо создавать такие каналы, куда сложно попасть — искусственно усложнять доступ, как это делает </w:t>
      </w:r>
      <w:proofErr w:type="spellStart"/>
      <w:r w:rsidRPr="00B345A7">
        <w:rPr>
          <w:rFonts w:ascii="Tahoma" w:eastAsia="Arial Narrow" w:hAnsi="Tahoma" w:cs="Tahoma"/>
          <w:color w:val="000000" w:themeColor="text1"/>
          <w:sz w:val="24"/>
          <w:szCs w:val="24"/>
        </w:rPr>
        <w:t>Facebook</w:t>
      </w:r>
      <w:proofErr w:type="spellEnd"/>
      <w:r w:rsidRPr="00B345A7">
        <w:rPr>
          <w:rFonts w:ascii="Tahoma" w:eastAsia="Arial Narrow" w:hAnsi="Tahoma" w:cs="Tahoma"/>
          <w:color w:val="000000" w:themeColor="text1"/>
          <w:sz w:val="24"/>
          <w:szCs w:val="24"/>
        </w:rPr>
        <w:t>, сохраняя элемент секретности.</w:t>
      </w:r>
    </w:p>
    <w:p w:rsidR="008954BD" w:rsidRPr="00B345A7" w:rsidRDefault="00B345A7" w:rsidP="00B345A7">
      <w:pPr>
        <w:widowControl w:val="0"/>
        <w:spacing w:after="240" w:line="240" w:lineRule="auto"/>
        <w:ind w:firstLine="708"/>
        <w:jc w:val="both"/>
        <w:rPr>
          <w:rFonts w:ascii="Tahoma" w:eastAsia="Arial Narrow" w:hAnsi="Tahoma" w:cs="Tahoma"/>
          <w:color w:val="000000" w:themeColor="text1"/>
          <w:sz w:val="24"/>
          <w:szCs w:val="24"/>
        </w:rPr>
      </w:pPr>
      <w:r w:rsidRPr="00B345A7">
        <w:rPr>
          <w:rFonts w:ascii="Tahoma" w:eastAsia="Arial Narrow" w:hAnsi="Tahoma" w:cs="Tahoma"/>
          <w:color w:val="000000" w:themeColor="text1"/>
          <w:sz w:val="24"/>
          <w:szCs w:val="24"/>
        </w:rPr>
        <w:t xml:space="preserve">Эти каналы должны вести </w:t>
      </w:r>
      <w:proofErr w:type="spellStart"/>
      <w:r w:rsidRPr="00B345A7">
        <w:rPr>
          <w:rFonts w:ascii="Tahoma" w:eastAsia="Arial Narrow" w:hAnsi="Tahoma" w:cs="Tahoma"/>
          <w:color w:val="000000" w:themeColor="text1"/>
          <w:sz w:val="24"/>
          <w:szCs w:val="24"/>
        </w:rPr>
        <w:t>блогеры</w:t>
      </w:r>
      <w:proofErr w:type="spellEnd"/>
      <w:r w:rsidRPr="00B345A7">
        <w:rPr>
          <w:rFonts w:ascii="Tahoma" w:eastAsia="Arial Narrow" w:hAnsi="Tahoma" w:cs="Tahoma"/>
          <w:color w:val="000000" w:themeColor="text1"/>
          <w:sz w:val="24"/>
          <w:szCs w:val="24"/>
        </w:rPr>
        <w:t>, которые продвигают определённую политику, а позже их позиция подтверждается официальными СМИ. Молодёжь сегодня активно следит за такими источниками, как «Россия Сегодня», ТАСС, РИА Новости — они стали гораздо более активными и информативными, чем раньше».</w:t>
      </w:r>
    </w:p>
    <w:p w:rsidR="00B345A7" w:rsidRPr="00B345A7" w:rsidRDefault="00B345A7" w:rsidP="00B345A7">
      <w:pPr>
        <w:widowControl w:val="0"/>
        <w:spacing w:before="36" w:after="240" w:line="240" w:lineRule="auto"/>
        <w:ind w:firstLine="708"/>
        <w:jc w:val="both"/>
        <w:rPr>
          <w:rFonts w:ascii="Tahoma" w:eastAsia="Arial Narrow" w:hAnsi="Tahoma" w:cs="Tahoma"/>
          <w:color w:val="000000" w:themeColor="text1"/>
          <w:sz w:val="24"/>
          <w:szCs w:val="24"/>
        </w:rPr>
      </w:pPr>
      <w:r w:rsidRPr="00B345A7">
        <w:rPr>
          <w:rFonts w:ascii="Tahoma" w:eastAsia="Arial Narrow" w:hAnsi="Tahoma" w:cs="Tahoma"/>
          <w:b/>
          <w:color w:val="000000" w:themeColor="text1"/>
          <w:sz w:val="24"/>
          <w:szCs w:val="24"/>
        </w:rPr>
        <w:t>Даниил Антипов</w:t>
      </w:r>
      <w:r w:rsidRPr="00B345A7">
        <w:rPr>
          <w:rFonts w:ascii="Tahoma" w:eastAsia="Arial Narrow" w:hAnsi="Tahoma" w:cs="Tahoma"/>
          <w:color w:val="000000" w:themeColor="text1"/>
          <w:sz w:val="24"/>
          <w:szCs w:val="24"/>
        </w:rPr>
        <w:t xml:space="preserve">, студент Дипломатической академии МИД России в рамках работы Молодежной сессии сделал доклад на тему </w:t>
      </w:r>
      <w:r w:rsidRPr="00B345A7">
        <w:rPr>
          <w:rFonts w:ascii="Tahoma" w:eastAsia="Arial Narrow" w:hAnsi="Tahoma" w:cs="Tahoma"/>
          <w:i/>
          <w:iCs/>
          <w:color w:val="000000" w:themeColor="text1"/>
          <w:sz w:val="24"/>
          <w:szCs w:val="24"/>
        </w:rPr>
        <w:t>«Средства информационного противоборства во внешнеполитическом инструментарии Франции»</w:t>
      </w:r>
      <w:r>
        <w:rPr>
          <w:rFonts w:ascii="Tahoma" w:eastAsia="Arial Narrow" w:hAnsi="Tahoma" w:cs="Tahoma"/>
          <w:i/>
          <w:iCs/>
          <w:color w:val="000000" w:themeColor="text1"/>
          <w:sz w:val="24"/>
          <w:szCs w:val="24"/>
        </w:rPr>
        <w:t>.</w:t>
      </w:r>
    </w:p>
    <w:p w:rsidR="00B345A7" w:rsidRPr="00B345A7" w:rsidRDefault="00B345A7" w:rsidP="00AE3363">
      <w:pPr>
        <w:pStyle w:val="a3"/>
        <w:ind w:firstLine="709"/>
        <w:jc w:val="both"/>
        <w:rPr>
          <w:rFonts w:ascii="Tahoma" w:hAnsi="Tahoma" w:cs="Tahoma"/>
          <w:color w:val="000000"/>
        </w:rPr>
      </w:pPr>
      <w:r w:rsidRPr="00B345A7">
        <w:rPr>
          <w:rFonts w:ascii="Tahoma" w:eastAsia="Arial Narrow" w:hAnsi="Tahoma" w:cs="Tahoma"/>
          <w:b/>
          <w:color w:val="000000" w:themeColor="text1"/>
        </w:rPr>
        <w:t>Даниил Антипов</w:t>
      </w:r>
      <w:r>
        <w:rPr>
          <w:rFonts w:ascii="Tahoma" w:eastAsia="Arial Narrow" w:hAnsi="Tahoma" w:cs="Tahoma"/>
          <w:b/>
          <w:color w:val="000000" w:themeColor="text1"/>
        </w:rPr>
        <w:t xml:space="preserve">: </w:t>
      </w:r>
      <w:r w:rsidRPr="00B345A7">
        <w:rPr>
          <w:rFonts w:ascii="Tahoma" w:eastAsia="Arial Narrow" w:hAnsi="Tahoma" w:cs="Tahoma"/>
          <w:color w:val="000000" w:themeColor="text1"/>
        </w:rPr>
        <w:t>«</w:t>
      </w:r>
      <w:r w:rsidR="00AE3363">
        <w:rPr>
          <w:rFonts w:ascii="Tahoma" w:hAnsi="Tahoma" w:cs="Tahoma"/>
          <w:color w:val="000000"/>
        </w:rPr>
        <w:t xml:space="preserve">Во </w:t>
      </w:r>
      <w:r w:rsidRPr="00B345A7">
        <w:rPr>
          <w:rFonts w:ascii="Tahoma" w:hAnsi="Tahoma" w:cs="Tahoma"/>
          <w:color w:val="000000"/>
        </w:rPr>
        <w:t xml:space="preserve">Франции проводится чёткое разграничение между средствами информационного противоборства и мягкой силой. Я приводил свидетельства из стратегических документов, где Франция ассоциирует методы информационной борьбы преимущественно с военными методами. Поэтому </w:t>
      </w:r>
      <w:r w:rsidRPr="00B345A7">
        <w:rPr>
          <w:rFonts w:ascii="Tahoma" w:hAnsi="Tahoma" w:cs="Tahoma"/>
          <w:color w:val="000000"/>
        </w:rPr>
        <w:lastRenderedPageBreak/>
        <w:t>политика строится именно в этом направлении.</w:t>
      </w:r>
      <w:r w:rsidR="00AE3363">
        <w:rPr>
          <w:rFonts w:ascii="Tahoma" w:hAnsi="Tahoma" w:cs="Tahoma"/>
          <w:color w:val="000000"/>
        </w:rPr>
        <w:t xml:space="preserve"> </w:t>
      </w:r>
      <w:r w:rsidRPr="00B345A7">
        <w:rPr>
          <w:rFonts w:ascii="Tahoma" w:hAnsi="Tahoma" w:cs="Tahoma"/>
          <w:color w:val="000000"/>
        </w:rPr>
        <w:t xml:space="preserve">Конечно, здесь действует и другой фактор — Европейский союз выступает как мультипликатор внешнеполитической мощи. В своей программной речи </w:t>
      </w:r>
      <w:proofErr w:type="spellStart"/>
      <w:r w:rsidRPr="00B345A7">
        <w:rPr>
          <w:rFonts w:ascii="Tahoma" w:hAnsi="Tahoma" w:cs="Tahoma"/>
          <w:color w:val="000000"/>
        </w:rPr>
        <w:t>Макрон</w:t>
      </w:r>
      <w:proofErr w:type="spellEnd"/>
      <w:r w:rsidRPr="00B345A7">
        <w:rPr>
          <w:rFonts w:ascii="Tahoma" w:hAnsi="Tahoma" w:cs="Tahoma"/>
          <w:color w:val="000000"/>
        </w:rPr>
        <w:t xml:space="preserve"> уже второй раз в политической карьере выдвинул идею столкновения </w:t>
      </w:r>
      <w:proofErr w:type="gramStart"/>
      <w:r w:rsidRPr="00B345A7">
        <w:rPr>
          <w:rFonts w:ascii="Tahoma" w:hAnsi="Tahoma" w:cs="Tahoma"/>
          <w:color w:val="000000"/>
        </w:rPr>
        <w:t>различных</w:t>
      </w:r>
      <w:proofErr w:type="gramEnd"/>
      <w:r w:rsidRPr="00B345A7">
        <w:rPr>
          <w:rFonts w:ascii="Tahoma" w:hAnsi="Tahoma" w:cs="Tahoma"/>
          <w:color w:val="000000"/>
        </w:rPr>
        <w:t xml:space="preserve"> </w:t>
      </w:r>
      <w:proofErr w:type="spellStart"/>
      <w:r w:rsidRPr="00B345A7">
        <w:rPr>
          <w:rFonts w:ascii="Tahoma" w:hAnsi="Tahoma" w:cs="Tahoma"/>
          <w:color w:val="000000"/>
        </w:rPr>
        <w:t>нарративов</w:t>
      </w:r>
      <w:proofErr w:type="spellEnd"/>
      <w:r w:rsidRPr="00B345A7">
        <w:rPr>
          <w:rFonts w:ascii="Tahoma" w:hAnsi="Tahoma" w:cs="Tahoma"/>
          <w:color w:val="000000"/>
        </w:rPr>
        <w:t xml:space="preserve"> и необходимости проведения французской политики под лозунгом «Сила и гуманизм».</w:t>
      </w:r>
      <w:r w:rsidR="00AE3363">
        <w:rPr>
          <w:rFonts w:ascii="Tahoma" w:hAnsi="Tahoma" w:cs="Tahoma"/>
          <w:color w:val="000000"/>
        </w:rPr>
        <w:t xml:space="preserve"> </w:t>
      </w:r>
      <w:r w:rsidRPr="00B345A7">
        <w:rPr>
          <w:rFonts w:ascii="Tahoma" w:hAnsi="Tahoma" w:cs="Tahoma"/>
          <w:color w:val="000000"/>
        </w:rPr>
        <w:t>Мне кажется, именно это отражает текущий подход Франции к информационной политике и борьбе в киберпространстве</w:t>
      </w:r>
      <w:r w:rsidR="00AE3363">
        <w:rPr>
          <w:rFonts w:ascii="Tahoma" w:hAnsi="Tahoma" w:cs="Tahoma"/>
          <w:color w:val="000000"/>
        </w:rPr>
        <w:t>».</w:t>
      </w:r>
    </w:p>
    <w:p w:rsidR="00AE3363" w:rsidRPr="00AE3363" w:rsidRDefault="004307F1" w:rsidP="004307F1">
      <w:pPr>
        <w:pStyle w:val="a3"/>
        <w:ind w:firstLine="709"/>
        <w:jc w:val="both"/>
        <w:rPr>
          <w:rFonts w:ascii="Tahoma" w:hAnsi="Tahoma" w:cs="Tahoma"/>
          <w:color w:val="000000"/>
        </w:rPr>
      </w:pPr>
      <w:r>
        <w:rPr>
          <w:rFonts w:ascii="Tahoma" w:hAnsi="Tahoma" w:cs="Tahoma"/>
          <w:color w:val="000000"/>
        </w:rPr>
        <w:t xml:space="preserve">Негативные проявления Искусственного интеллекта в своем докладе рассмотрел </w:t>
      </w:r>
      <w:r w:rsidR="00AE3363" w:rsidRPr="004307F1">
        <w:rPr>
          <w:rFonts w:ascii="Tahoma" w:hAnsi="Tahoma" w:cs="Tahoma"/>
          <w:b/>
          <w:color w:val="000000"/>
        </w:rPr>
        <w:t>Антон Василенко</w:t>
      </w:r>
      <w:r>
        <w:rPr>
          <w:rFonts w:ascii="Tahoma" w:hAnsi="Tahoma" w:cs="Tahoma"/>
          <w:color w:val="000000"/>
        </w:rPr>
        <w:t xml:space="preserve">, выпускник аспирантуры Института государственной службы и управления </w:t>
      </w:r>
      <w:proofErr w:type="spellStart"/>
      <w:r>
        <w:rPr>
          <w:rFonts w:ascii="Tahoma" w:hAnsi="Tahoma" w:cs="Tahoma"/>
          <w:color w:val="000000"/>
        </w:rPr>
        <w:t>РАНХиГС</w:t>
      </w:r>
      <w:proofErr w:type="spellEnd"/>
      <w:r>
        <w:rPr>
          <w:rFonts w:ascii="Tahoma" w:hAnsi="Tahoma" w:cs="Tahoma"/>
          <w:color w:val="000000"/>
        </w:rPr>
        <w:t>: «</w:t>
      </w:r>
      <w:r w:rsidR="00AE3363" w:rsidRPr="00AE3363">
        <w:rPr>
          <w:rFonts w:ascii="Tahoma" w:hAnsi="Tahoma" w:cs="Tahoma"/>
          <w:color w:val="000000"/>
        </w:rPr>
        <w:t>Считаю, что при появлении новых технологий — будь то интернет, социальные сети или сейчас искусственный интеллект — у человечества возникает эйфория. Люди надеются, что жизнь наконец-то наладится, всё станет лучше, и технологии решат наши проблемы.</w:t>
      </w:r>
      <w:r w:rsidR="006C4403">
        <w:rPr>
          <w:rFonts w:ascii="Tahoma" w:hAnsi="Tahoma" w:cs="Tahoma"/>
          <w:color w:val="000000"/>
        </w:rPr>
        <w:t xml:space="preserve"> </w:t>
      </w:r>
      <w:r w:rsidR="00AE3363" w:rsidRPr="00AE3363">
        <w:rPr>
          <w:rFonts w:ascii="Tahoma" w:hAnsi="Tahoma" w:cs="Tahoma"/>
          <w:color w:val="000000"/>
        </w:rPr>
        <w:t>Однако наша биологическая сущность всегда отстаёт от технологий, потому что причины проблем чаще всего заложены в самой природе человека. Позже негативные проявления технологий становятся отражением наших слабостей — деградации и других проблем. Важно понимать эту грань, чтобы минимизировать негативное влияние и максимально использовать положительный потенциал современных технологий во благо человечества.</w:t>
      </w:r>
    </w:p>
    <w:p w:rsidR="00B345A7" w:rsidRDefault="00AE3363" w:rsidP="00AE3363">
      <w:pPr>
        <w:pStyle w:val="a3"/>
        <w:spacing w:before="0" w:beforeAutospacing="0" w:after="200" w:afterAutospacing="0"/>
        <w:ind w:firstLine="709"/>
        <w:jc w:val="both"/>
        <w:rPr>
          <w:rFonts w:ascii="Tahoma" w:hAnsi="Tahoma" w:cs="Tahoma"/>
          <w:color w:val="000000"/>
        </w:rPr>
      </w:pPr>
      <w:r w:rsidRPr="00AE3363">
        <w:rPr>
          <w:rFonts w:ascii="Tahoma" w:hAnsi="Tahoma" w:cs="Tahoma"/>
          <w:color w:val="000000"/>
        </w:rPr>
        <w:t xml:space="preserve">Во второй части я решил проанализировать процесс </w:t>
      </w:r>
      <w:r w:rsidR="004307F1">
        <w:rPr>
          <w:rFonts w:ascii="Tahoma" w:hAnsi="Tahoma" w:cs="Tahoma"/>
          <w:color w:val="000000"/>
        </w:rPr>
        <w:t xml:space="preserve">законодательного </w:t>
      </w:r>
      <w:r w:rsidRPr="00AE3363">
        <w:rPr>
          <w:rFonts w:ascii="Tahoma" w:hAnsi="Tahoma" w:cs="Tahoma"/>
          <w:color w:val="000000"/>
        </w:rPr>
        <w:t>регулирования новых технологий на постсоветском пространстве. Пришёл к выводу, что в Казахстане сейчас одна из самых сильных законодательных баз в этой области, что подтверждают эксперты. В России тоже готовится законопроект, и интересно будет посмотреть, когда он выйдет</w:t>
      </w:r>
      <w:r w:rsidR="004307F1">
        <w:rPr>
          <w:rFonts w:ascii="Tahoma" w:hAnsi="Tahoma" w:cs="Tahoma"/>
          <w:color w:val="000000"/>
        </w:rPr>
        <w:t xml:space="preserve">, </w:t>
      </w:r>
      <w:r w:rsidRPr="00AE3363">
        <w:rPr>
          <w:rFonts w:ascii="Tahoma" w:hAnsi="Tahoma" w:cs="Tahoma"/>
          <w:color w:val="000000"/>
        </w:rPr>
        <w:t>какие аспекты в нём будут учтены. Вопрос в том, сможет ли Россия создать законодательство в области искусственного интеллекта, которое будет даже лучше, чем в Казахстане</w:t>
      </w:r>
      <w:r w:rsidR="004307F1">
        <w:rPr>
          <w:rFonts w:ascii="Tahoma" w:hAnsi="Tahoma" w:cs="Tahoma"/>
          <w:color w:val="000000"/>
        </w:rPr>
        <w:t>»</w:t>
      </w:r>
      <w:r w:rsidRPr="00AE3363">
        <w:rPr>
          <w:rFonts w:ascii="Tahoma" w:hAnsi="Tahoma" w:cs="Tahoma"/>
          <w:color w:val="000000"/>
        </w:rPr>
        <w:t>.</w:t>
      </w:r>
    </w:p>
    <w:p w:rsidR="000222C0" w:rsidRDefault="000222C0" w:rsidP="00AE3363">
      <w:pPr>
        <w:pStyle w:val="a3"/>
        <w:spacing w:before="0" w:beforeAutospacing="0" w:after="200" w:afterAutospacing="0"/>
        <w:ind w:firstLine="709"/>
        <w:jc w:val="both"/>
        <w:rPr>
          <w:rFonts w:ascii="Tahoma" w:hAnsi="Tahoma" w:cs="Tahoma"/>
          <w:color w:val="000000"/>
        </w:rPr>
      </w:pPr>
      <w:r>
        <w:rPr>
          <w:rFonts w:ascii="Tahoma" w:hAnsi="Tahoma" w:cs="Tahoma"/>
          <w:color w:val="000000"/>
        </w:rPr>
        <w:t>С докладами также выступили:</w:t>
      </w:r>
    </w:p>
    <w:p w:rsidR="000222C0" w:rsidRPr="000222C0" w:rsidRDefault="000222C0" w:rsidP="000222C0">
      <w:pPr>
        <w:jc w:val="both"/>
        <w:rPr>
          <w:rFonts w:ascii="Tahoma" w:hAnsi="Tahoma" w:cs="Tahoma"/>
          <w:sz w:val="24"/>
          <w:szCs w:val="24"/>
        </w:rPr>
      </w:pPr>
      <w:proofErr w:type="spellStart"/>
      <w:r w:rsidRPr="000222C0">
        <w:rPr>
          <w:rFonts w:ascii="Tahoma" w:hAnsi="Tahoma" w:cs="Tahoma"/>
          <w:b/>
          <w:sz w:val="24"/>
          <w:szCs w:val="24"/>
        </w:rPr>
        <w:t>Азамат</w:t>
      </w:r>
      <w:proofErr w:type="spellEnd"/>
      <w:r w:rsidRPr="000222C0">
        <w:rPr>
          <w:rFonts w:ascii="Tahoma" w:hAnsi="Tahoma" w:cs="Tahoma"/>
          <w:b/>
          <w:sz w:val="24"/>
          <w:szCs w:val="24"/>
        </w:rPr>
        <w:t xml:space="preserve"> Фаттахов</w:t>
      </w:r>
      <w:r w:rsidRPr="000222C0">
        <w:rPr>
          <w:rFonts w:ascii="Tahoma" w:hAnsi="Tahoma" w:cs="Tahoma"/>
          <w:sz w:val="24"/>
          <w:szCs w:val="24"/>
        </w:rPr>
        <w:t>, аспирант Дипломатической академии МИД России.</w:t>
      </w:r>
      <w:r>
        <w:rPr>
          <w:rFonts w:ascii="Tahoma" w:hAnsi="Tahoma" w:cs="Tahoma"/>
          <w:sz w:val="24"/>
          <w:szCs w:val="24"/>
        </w:rPr>
        <w:t xml:space="preserve"> Тема доклада -</w:t>
      </w:r>
      <w:r w:rsidRPr="000222C0">
        <w:rPr>
          <w:rFonts w:ascii="Tahoma" w:hAnsi="Tahoma" w:cs="Tahoma"/>
          <w:sz w:val="24"/>
          <w:szCs w:val="24"/>
        </w:rPr>
        <w:t xml:space="preserve"> «Системное влияние на когнитивное пространство как фактор силы в международных отношениях»</w:t>
      </w:r>
      <w:r>
        <w:rPr>
          <w:rFonts w:ascii="Tahoma" w:hAnsi="Tahoma" w:cs="Tahoma"/>
          <w:sz w:val="24"/>
          <w:szCs w:val="24"/>
        </w:rPr>
        <w:t>;</w:t>
      </w:r>
    </w:p>
    <w:p w:rsidR="000222C0" w:rsidRPr="000222C0" w:rsidRDefault="000222C0" w:rsidP="000222C0">
      <w:pPr>
        <w:jc w:val="both"/>
        <w:rPr>
          <w:rFonts w:ascii="Tahoma" w:hAnsi="Tahoma" w:cs="Tahoma"/>
          <w:sz w:val="24"/>
          <w:szCs w:val="24"/>
        </w:rPr>
      </w:pPr>
      <w:r w:rsidRPr="000222C0">
        <w:rPr>
          <w:rFonts w:ascii="Tahoma" w:hAnsi="Tahoma" w:cs="Tahoma"/>
          <w:b/>
          <w:sz w:val="24"/>
          <w:szCs w:val="24"/>
        </w:rPr>
        <w:t>Станислав Нестеренко</w:t>
      </w:r>
      <w:r w:rsidRPr="000222C0">
        <w:rPr>
          <w:rFonts w:ascii="Tahoma" w:hAnsi="Tahoma" w:cs="Tahoma"/>
          <w:sz w:val="24"/>
          <w:szCs w:val="24"/>
        </w:rPr>
        <w:t xml:space="preserve">, член Приморского регионального отделения Ассоциации юристов РФ. </w:t>
      </w:r>
      <w:r>
        <w:rPr>
          <w:rFonts w:ascii="Tahoma" w:hAnsi="Tahoma" w:cs="Tahoma"/>
          <w:sz w:val="24"/>
          <w:szCs w:val="24"/>
        </w:rPr>
        <w:t xml:space="preserve">Тема доклада - </w:t>
      </w:r>
      <w:r w:rsidRPr="000222C0">
        <w:rPr>
          <w:rFonts w:ascii="Tahoma" w:hAnsi="Tahoma" w:cs="Tahoma"/>
          <w:sz w:val="24"/>
          <w:szCs w:val="24"/>
        </w:rPr>
        <w:t>«Правовое регулирование международных отношений в сфере информационных безопасности»</w:t>
      </w:r>
      <w:r>
        <w:rPr>
          <w:rFonts w:ascii="Tahoma" w:hAnsi="Tahoma" w:cs="Tahoma"/>
          <w:sz w:val="24"/>
          <w:szCs w:val="24"/>
        </w:rPr>
        <w:t>;</w:t>
      </w:r>
    </w:p>
    <w:p w:rsidR="000222C0" w:rsidRPr="000222C0" w:rsidRDefault="000222C0" w:rsidP="000222C0">
      <w:pPr>
        <w:jc w:val="both"/>
        <w:rPr>
          <w:rFonts w:ascii="Tahoma" w:hAnsi="Tahoma" w:cs="Tahoma"/>
          <w:sz w:val="24"/>
          <w:szCs w:val="24"/>
        </w:rPr>
      </w:pPr>
      <w:r w:rsidRPr="000222C0">
        <w:rPr>
          <w:rFonts w:ascii="Tahoma" w:hAnsi="Tahoma" w:cs="Tahoma"/>
          <w:b/>
          <w:sz w:val="24"/>
          <w:szCs w:val="24"/>
        </w:rPr>
        <w:t xml:space="preserve">Вера </w:t>
      </w:r>
      <w:proofErr w:type="spellStart"/>
      <w:r w:rsidRPr="000222C0">
        <w:rPr>
          <w:rFonts w:ascii="Tahoma" w:hAnsi="Tahoma" w:cs="Tahoma"/>
          <w:b/>
          <w:sz w:val="24"/>
          <w:szCs w:val="24"/>
        </w:rPr>
        <w:t>Жорнист</w:t>
      </w:r>
      <w:proofErr w:type="spellEnd"/>
      <w:r w:rsidRPr="000222C0">
        <w:rPr>
          <w:rFonts w:ascii="Tahoma" w:hAnsi="Tahoma" w:cs="Tahoma"/>
          <w:sz w:val="24"/>
          <w:szCs w:val="24"/>
        </w:rPr>
        <w:t xml:space="preserve">, аспирант МГИМО МИД России. </w:t>
      </w:r>
      <w:r>
        <w:rPr>
          <w:rFonts w:ascii="Tahoma" w:hAnsi="Tahoma" w:cs="Tahoma"/>
          <w:sz w:val="24"/>
          <w:szCs w:val="24"/>
        </w:rPr>
        <w:t xml:space="preserve">Тема доклада - </w:t>
      </w:r>
      <w:r w:rsidRPr="000222C0">
        <w:rPr>
          <w:rFonts w:ascii="Tahoma" w:hAnsi="Tahoma" w:cs="Tahoma"/>
          <w:sz w:val="24"/>
          <w:szCs w:val="24"/>
        </w:rPr>
        <w:t xml:space="preserve">«Доминирующие </w:t>
      </w:r>
      <w:proofErr w:type="spellStart"/>
      <w:r w:rsidRPr="000222C0">
        <w:rPr>
          <w:rFonts w:ascii="Tahoma" w:hAnsi="Tahoma" w:cs="Tahoma"/>
          <w:sz w:val="24"/>
          <w:szCs w:val="24"/>
        </w:rPr>
        <w:t>нарративы</w:t>
      </w:r>
      <w:proofErr w:type="spellEnd"/>
      <w:r w:rsidRPr="000222C0">
        <w:rPr>
          <w:rFonts w:ascii="Tahoma" w:hAnsi="Tahoma" w:cs="Tahoma"/>
          <w:sz w:val="24"/>
          <w:szCs w:val="24"/>
        </w:rPr>
        <w:t xml:space="preserve"> западных СМИ в контексте становления концепции </w:t>
      </w:r>
      <w:proofErr w:type="spellStart"/>
      <w:r w:rsidRPr="000222C0">
        <w:rPr>
          <w:rFonts w:ascii="Tahoma" w:hAnsi="Tahoma" w:cs="Tahoma"/>
          <w:sz w:val="24"/>
          <w:szCs w:val="24"/>
        </w:rPr>
        <w:t>Responsibility</w:t>
      </w:r>
      <w:proofErr w:type="spellEnd"/>
      <w:r w:rsidRPr="000222C0">
        <w:rPr>
          <w:rFonts w:ascii="Tahoma" w:hAnsi="Tahoma" w:cs="Tahoma"/>
          <w:sz w:val="24"/>
          <w:szCs w:val="24"/>
        </w:rPr>
        <w:t xml:space="preserve"> </w:t>
      </w:r>
      <w:proofErr w:type="spellStart"/>
      <w:r w:rsidRPr="000222C0">
        <w:rPr>
          <w:rFonts w:ascii="Tahoma" w:hAnsi="Tahoma" w:cs="Tahoma"/>
          <w:sz w:val="24"/>
          <w:szCs w:val="24"/>
        </w:rPr>
        <w:t>to</w:t>
      </w:r>
      <w:proofErr w:type="spellEnd"/>
      <w:r w:rsidRPr="000222C0">
        <w:rPr>
          <w:rFonts w:ascii="Tahoma" w:hAnsi="Tahoma" w:cs="Tahoma"/>
          <w:sz w:val="24"/>
          <w:szCs w:val="24"/>
        </w:rPr>
        <w:t xml:space="preserve"> </w:t>
      </w:r>
      <w:proofErr w:type="spellStart"/>
      <w:r w:rsidRPr="000222C0">
        <w:rPr>
          <w:rFonts w:ascii="Tahoma" w:hAnsi="Tahoma" w:cs="Tahoma"/>
          <w:sz w:val="24"/>
          <w:szCs w:val="24"/>
        </w:rPr>
        <w:t>Protect</w:t>
      </w:r>
      <w:proofErr w:type="spellEnd"/>
      <w:r w:rsidRPr="000222C0">
        <w:rPr>
          <w:rFonts w:ascii="Tahoma" w:hAnsi="Tahoma" w:cs="Tahoma"/>
          <w:sz w:val="24"/>
          <w:szCs w:val="24"/>
        </w:rPr>
        <w:t>»</w:t>
      </w:r>
      <w:r>
        <w:rPr>
          <w:rFonts w:ascii="Tahoma" w:hAnsi="Tahoma" w:cs="Tahoma"/>
          <w:sz w:val="24"/>
          <w:szCs w:val="24"/>
        </w:rPr>
        <w:t>;</w:t>
      </w:r>
    </w:p>
    <w:p w:rsidR="000222C0" w:rsidRPr="000222C0" w:rsidRDefault="000222C0" w:rsidP="000222C0">
      <w:pPr>
        <w:jc w:val="both"/>
        <w:rPr>
          <w:rFonts w:ascii="Tahoma" w:hAnsi="Tahoma" w:cs="Tahoma"/>
          <w:sz w:val="24"/>
          <w:szCs w:val="24"/>
        </w:rPr>
      </w:pPr>
      <w:r w:rsidRPr="000222C0">
        <w:rPr>
          <w:rFonts w:ascii="Tahoma" w:hAnsi="Tahoma" w:cs="Tahoma"/>
          <w:b/>
          <w:sz w:val="24"/>
          <w:szCs w:val="24"/>
        </w:rPr>
        <w:t>Валентина Кудрявцева</w:t>
      </w:r>
      <w:r w:rsidRPr="000222C0">
        <w:rPr>
          <w:rFonts w:ascii="Tahoma" w:hAnsi="Tahoma" w:cs="Tahoma"/>
          <w:sz w:val="24"/>
          <w:szCs w:val="24"/>
        </w:rPr>
        <w:t xml:space="preserve">, аспирант Московского педагогического государственного университета (МПГУ.) </w:t>
      </w:r>
      <w:r>
        <w:rPr>
          <w:rFonts w:ascii="Tahoma" w:hAnsi="Tahoma" w:cs="Tahoma"/>
          <w:sz w:val="24"/>
          <w:szCs w:val="24"/>
        </w:rPr>
        <w:t xml:space="preserve">Тема доклада - </w:t>
      </w:r>
      <w:r w:rsidRPr="000222C0">
        <w:rPr>
          <w:rFonts w:ascii="Tahoma" w:hAnsi="Tahoma" w:cs="Tahoma"/>
          <w:sz w:val="24"/>
          <w:szCs w:val="24"/>
        </w:rPr>
        <w:t xml:space="preserve">«Как партия Альтернатива для Германии использует информационное поле </w:t>
      </w:r>
      <w:proofErr w:type="gramStart"/>
      <w:r w:rsidRPr="000222C0">
        <w:rPr>
          <w:rFonts w:ascii="Tahoma" w:hAnsi="Tahoma" w:cs="Tahoma"/>
          <w:sz w:val="24"/>
          <w:szCs w:val="24"/>
        </w:rPr>
        <w:t>для</w:t>
      </w:r>
      <w:proofErr w:type="gramEnd"/>
      <w:r w:rsidRPr="000222C0">
        <w:rPr>
          <w:rFonts w:ascii="Tahoma" w:hAnsi="Tahoma" w:cs="Tahoma"/>
          <w:sz w:val="24"/>
          <w:szCs w:val="24"/>
        </w:rPr>
        <w:t xml:space="preserve"> </w:t>
      </w:r>
      <w:proofErr w:type="gramStart"/>
      <w:r w:rsidRPr="000222C0">
        <w:rPr>
          <w:rFonts w:ascii="Tahoma" w:hAnsi="Tahoma" w:cs="Tahoma"/>
          <w:sz w:val="24"/>
          <w:szCs w:val="24"/>
        </w:rPr>
        <w:t>влияние</w:t>
      </w:r>
      <w:proofErr w:type="gramEnd"/>
      <w:r w:rsidRPr="000222C0">
        <w:rPr>
          <w:rFonts w:ascii="Tahoma" w:hAnsi="Tahoma" w:cs="Tahoma"/>
          <w:sz w:val="24"/>
          <w:szCs w:val="24"/>
        </w:rPr>
        <w:t xml:space="preserve"> на настроение немцев и стабилизацию отношений с РФ»</w:t>
      </w:r>
      <w:r>
        <w:rPr>
          <w:rFonts w:ascii="Tahoma" w:hAnsi="Tahoma" w:cs="Tahoma"/>
          <w:sz w:val="24"/>
          <w:szCs w:val="24"/>
        </w:rPr>
        <w:t>;</w:t>
      </w:r>
    </w:p>
    <w:p w:rsidR="000222C0" w:rsidRPr="000222C0" w:rsidRDefault="000222C0" w:rsidP="000222C0">
      <w:pPr>
        <w:jc w:val="both"/>
        <w:rPr>
          <w:rFonts w:ascii="Tahoma" w:hAnsi="Tahoma" w:cs="Tahoma"/>
          <w:sz w:val="24"/>
          <w:szCs w:val="24"/>
        </w:rPr>
      </w:pPr>
      <w:r w:rsidRPr="000222C0">
        <w:rPr>
          <w:rFonts w:ascii="Tahoma" w:hAnsi="Tahoma" w:cs="Tahoma"/>
          <w:b/>
          <w:sz w:val="24"/>
          <w:szCs w:val="24"/>
        </w:rPr>
        <w:lastRenderedPageBreak/>
        <w:t>Софья Борисенко</w:t>
      </w:r>
      <w:r w:rsidRPr="000222C0">
        <w:rPr>
          <w:rFonts w:ascii="Tahoma" w:hAnsi="Tahoma" w:cs="Tahoma"/>
          <w:sz w:val="24"/>
          <w:szCs w:val="24"/>
        </w:rPr>
        <w:t xml:space="preserve">, младший научный сотрудник Института научной информации по общественным наукам РАН. </w:t>
      </w:r>
      <w:r>
        <w:rPr>
          <w:rFonts w:ascii="Tahoma" w:hAnsi="Tahoma" w:cs="Tahoma"/>
          <w:sz w:val="24"/>
          <w:szCs w:val="24"/>
        </w:rPr>
        <w:t xml:space="preserve">Тема доклада - </w:t>
      </w:r>
      <w:r w:rsidRPr="000222C0">
        <w:rPr>
          <w:rFonts w:ascii="Tahoma" w:hAnsi="Tahoma" w:cs="Tahoma"/>
          <w:sz w:val="24"/>
          <w:szCs w:val="24"/>
        </w:rPr>
        <w:t xml:space="preserve">«Война </w:t>
      </w:r>
      <w:proofErr w:type="spellStart"/>
      <w:r w:rsidRPr="000222C0">
        <w:rPr>
          <w:rFonts w:ascii="Tahoma" w:hAnsi="Tahoma" w:cs="Tahoma"/>
          <w:sz w:val="24"/>
          <w:szCs w:val="24"/>
        </w:rPr>
        <w:t>нарративов</w:t>
      </w:r>
      <w:proofErr w:type="spellEnd"/>
      <w:r w:rsidRPr="000222C0">
        <w:rPr>
          <w:rFonts w:ascii="Tahoma" w:hAnsi="Tahoma" w:cs="Tahoma"/>
          <w:sz w:val="24"/>
          <w:szCs w:val="24"/>
        </w:rPr>
        <w:t xml:space="preserve"> в межпартийной борьбе в Греческой Республике»</w:t>
      </w:r>
      <w:r>
        <w:rPr>
          <w:rFonts w:ascii="Tahoma" w:hAnsi="Tahoma" w:cs="Tahoma"/>
          <w:sz w:val="24"/>
          <w:szCs w:val="24"/>
        </w:rPr>
        <w:t>;</w:t>
      </w:r>
    </w:p>
    <w:p w:rsidR="000222C0" w:rsidRPr="000222C0" w:rsidRDefault="000222C0" w:rsidP="000222C0">
      <w:pPr>
        <w:jc w:val="both"/>
        <w:rPr>
          <w:rFonts w:ascii="Tahoma" w:hAnsi="Tahoma" w:cs="Tahoma"/>
          <w:sz w:val="24"/>
          <w:szCs w:val="24"/>
        </w:rPr>
      </w:pPr>
      <w:bookmarkStart w:id="0" w:name="_Hlk197872464"/>
      <w:r w:rsidRPr="000222C0">
        <w:rPr>
          <w:rFonts w:ascii="Tahoma" w:hAnsi="Tahoma" w:cs="Tahoma"/>
          <w:b/>
          <w:sz w:val="24"/>
          <w:szCs w:val="24"/>
        </w:rPr>
        <w:t>Юрий Тихонов</w:t>
      </w:r>
      <w:r w:rsidRPr="000222C0">
        <w:rPr>
          <w:rFonts w:ascii="Tahoma" w:hAnsi="Tahoma" w:cs="Tahoma"/>
          <w:sz w:val="24"/>
          <w:szCs w:val="24"/>
        </w:rPr>
        <w:t xml:space="preserve">, преподаватель кафедры зарубежного </w:t>
      </w:r>
      <w:proofErr w:type="spellStart"/>
      <w:r w:rsidRPr="000222C0">
        <w:rPr>
          <w:rFonts w:ascii="Tahoma" w:hAnsi="Tahoma" w:cs="Tahoma"/>
          <w:sz w:val="24"/>
          <w:szCs w:val="24"/>
        </w:rPr>
        <w:t>регионоведения</w:t>
      </w:r>
      <w:proofErr w:type="spellEnd"/>
      <w:r w:rsidRPr="000222C0">
        <w:rPr>
          <w:rFonts w:ascii="Tahoma" w:hAnsi="Tahoma" w:cs="Tahoma"/>
          <w:sz w:val="24"/>
          <w:szCs w:val="24"/>
        </w:rPr>
        <w:t xml:space="preserve"> и международного сотрудничества Института государственной службы и управления Российской академии народного хозяйства и государственной службы при Президенте Российской Федерации (</w:t>
      </w:r>
      <w:proofErr w:type="spellStart"/>
      <w:r w:rsidRPr="000222C0">
        <w:rPr>
          <w:rFonts w:ascii="Tahoma" w:hAnsi="Tahoma" w:cs="Tahoma"/>
          <w:sz w:val="24"/>
          <w:szCs w:val="24"/>
        </w:rPr>
        <w:t>РАНХиГС</w:t>
      </w:r>
      <w:proofErr w:type="spellEnd"/>
      <w:r w:rsidRPr="000222C0">
        <w:rPr>
          <w:rFonts w:ascii="Tahoma" w:hAnsi="Tahoma" w:cs="Tahoma"/>
          <w:sz w:val="24"/>
          <w:szCs w:val="24"/>
        </w:rPr>
        <w:t xml:space="preserve">). </w:t>
      </w:r>
      <w:bookmarkEnd w:id="0"/>
      <w:r>
        <w:rPr>
          <w:rFonts w:ascii="Tahoma" w:hAnsi="Tahoma" w:cs="Tahoma"/>
          <w:sz w:val="24"/>
          <w:szCs w:val="24"/>
        </w:rPr>
        <w:t xml:space="preserve">Тема доклада - </w:t>
      </w:r>
      <w:r w:rsidRPr="000222C0">
        <w:rPr>
          <w:rFonts w:ascii="Tahoma" w:hAnsi="Tahoma" w:cs="Tahoma"/>
          <w:sz w:val="24"/>
          <w:szCs w:val="24"/>
        </w:rPr>
        <w:t xml:space="preserve">«Проекция состояния российско-армянских отношений на </w:t>
      </w:r>
      <w:proofErr w:type="spellStart"/>
      <w:r w:rsidRPr="000222C0">
        <w:rPr>
          <w:rFonts w:ascii="Tahoma" w:hAnsi="Tahoma" w:cs="Tahoma"/>
          <w:sz w:val="24"/>
          <w:szCs w:val="24"/>
        </w:rPr>
        <w:t>страновой</w:t>
      </w:r>
      <w:proofErr w:type="spellEnd"/>
      <w:r w:rsidRPr="000222C0">
        <w:rPr>
          <w:rFonts w:ascii="Tahoma" w:hAnsi="Tahoma" w:cs="Tahoma"/>
          <w:sz w:val="24"/>
          <w:szCs w:val="24"/>
        </w:rPr>
        <w:t xml:space="preserve"> коммуникационный режим Республики Армения»</w:t>
      </w:r>
      <w:r>
        <w:rPr>
          <w:rFonts w:ascii="Tahoma" w:hAnsi="Tahoma" w:cs="Tahoma"/>
          <w:sz w:val="24"/>
          <w:szCs w:val="24"/>
        </w:rPr>
        <w:t>;</w:t>
      </w:r>
    </w:p>
    <w:p w:rsidR="000222C0" w:rsidRPr="000222C0" w:rsidRDefault="000222C0" w:rsidP="000222C0">
      <w:pPr>
        <w:jc w:val="both"/>
        <w:rPr>
          <w:rFonts w:ascii="Tahoma" w:hAnsi="Tahoma" w:cs="Tahoma"/>
          <w:sz w:val="24"/>
          <w:szCs w:val="24"/>
        </w:rPr>
      </w:pPr>
      <w:r w:rsidRPr="000222C0">
        <w:rPr>
          <w:rFonts w:ascii="Tahoma" w:hAnsi="Tahoma" w:cs="Tahoma"/>
          <w:b/>
          <w:sz w:val="24"/>
          <w:szCs w:val="24"/>
        </w:rPr>
        <w:t xml:space="preserve">Илья </w:t>
      </w:r>
      <w:proofErr w:type="spellStart"/>
      <w:r w:rsidRPr="000222C0">
        <w:rPr>
          <w:rFonts w:ascii="Tahoma" w:hAnsi="Tahoma" w:cs="Tahoma"/>
          <w:b/>
          <w:sz w:val="24"/>
          <w:szCs w:val="24"/>
        </w:rPr>
        <w:t>Девятко</w:t>
      </w:r>
      <w:proofErr w:type="spellEnd"/>
      <w:r w:rsidRPr="000222C0">
        <w:rPr>
          <w:rFonts w:ascii="Tahoma" w:hAnsi="Tahoma" w:cs="Tahoma"/>
          <w:sz w:val="24"/>
          <w:szCs w:val="24"/>
        </w:rPr>
        <w:t xml:space="preserve">, студент Южного Федерального Университета. </w:t>
      </w:r>
      <w:r>
        <w:rPr>
          <w:rFonts w:ascii="Tahoma" w:hAnsi="Tahoma" w:cs="Tahoma"/>
          <w:sz w:val="24"/>
          <w:szCs w:val="24"/>
        </w:rPr>
        <w:t xml:space="preserve">Тема доклада - </w:t>
      </w:r>
      <w:r w:rsidRPr="000222C0">
        <w:rPr>
          <w:rFonts w:ascii="Tahoma" w:hAnsi="Tahoma" w:cs="Tahoma"/>
          <w:sz w:val="24"/>
          <w:szCs w:val="24"/>
        </w:rPr>
        <w:t xml:space="preserve">«Политическое противостояние Россия-Запад: </w:t>
      </w:r>
      <w:proofErr w:type="spellStart"/>
      <w:r w:rsidRPr="000222C0">
        <w:rPr>
          <w:rFonts w:ascii="Tahoma" w:hAnsi="Tahoma" w:cs="Tahoma"/>
          <w:sz w:val="24"/>
          <w:szCs w:val="24"/>
        </w:rPr>
        <w:t>социокультурный</w:t>
      </w:r>
      <w:proofErr w:type="spellEnd"/>
      <w:r w:rsidRPr="000222C0">
        <w:rPr>
          <w:rFonts w:ascii="Tahoma" w:hAnsi="Tahoma" w:cs="Tahoma"/>
          <w:sz w:val="24"/>
          <w:szCs w:val="24"/>
        </w:rPr>
        <w:t xml:space="preserve"> р</w:t>
      </w:r>
      <w:r>
        <w:rPr>
          <w:rFonts w:ascii="Tahoma" w:hAnsi="Tahoma" w:cs="Tahoma"/>
          <w:sz w:val="24"/>
          <w:szCs w:val="24"/>
        </w:rPr>
        <w:t>аскол как фактор конфликтности»;</w:t>
      </w:r>
    </w:p>
    <w:p w:rsidR="000222C0" w:rsidRPr="000222C0" w:rsidRDefault="000222C0" w:rsidP="000222C0">
      <w:pPr>
        <w:jc w:val="both"/>
        <w:rPr>
          <w:rFonts w:ascii="Tahoma" w:hAnsi="Tahoma" w:cs="Tahoma"/>
          <w:sz w:val="24"/>
          <w:szCs w:val="24"/>
        </w:rPr>
      </w:pPr>
      <w:r w:rsidRPr="000222C0">
        <w:rPr>
          <w:rFonts w:ascii="Tahoma" w:hAnsi="Tahoma" w:cs="Tahoma"/>
          <w:b/>
          <w:sz w:val="24"/>
          <w:szCs w:val="24"/>
        </w:rPr>
        <w:t xml:space="preserve">Николай </w:t>
      </w:r>
      <w:proofErr w:type="spellStart"/>
      <w:r w:rsidRPr="000222C0">
        <w:rPr>
          <w:rFonts w:ascii="Tahoma" w:hAnsi="Tahoma" w:cs="Tahoma"/>
          <w:b/>
          <w:sz w:val="24"/>
          <w:szCs w:val="24"/>
        </w:rPr>
        <w:t>Деремян</w:t>
      </w:r>
      <w:proofErr w:type="spellEnd"/>
      <w:r w:rsidRPr="000222C0">
        <w:rPr>
          <w:rFonts w:ascii="Tahoma" w:hAnsi="Tahoma" w:cs="Tahoma"/>
          <w:sz w:val="24"/>
          <w:szCs w:val="24"/>
        </w:rPr>
        <w:t>, студент Финансового университета при Правительстве Российской Федерации.</w:t>
      </w:r>
      <w:r w:rsidR="00146635">
        <w:rPr>
          <w:rFonts w:ascii="Tahoma" w:hAnsi="Tahoma" w:cs="Tahoma"/>
          <w:sz w:val="24"/>
          <w:szCs w:val="24"/>
        </w:rPr>
        <w:t xml:space="preserve"> </w:t>
      </w:r>
      <w:r>
        <w:rPr>
          <w:rFonts w:ascii="Tahoma" w:hAnsi="Tahoma" w:cs="Tahoma"/>
          <w:sz w:val="24"/>
          <w:szCs w:val="24"/>
        </w:rPr>
        <w:t xml:space="preserve">Тема доклада - </w:t>
      </w:r>
      <w:r w:rsidRPr="000222C0">
        <w:rPr>
          <w:rFonts w:ascii="Tahoma" w:hAnsi="Tahoma" w:cs="Tahoma"/>
          <w:sz w:val="24"/>
          <w:szCs w:val="24"/>
        </w:rPr>
        <w:t xml:space="preserve">«Российские </w:t>
      </w:r>
      <w:proofErr w:type="spellStart"/>
      <w:r w:rsidRPr="000222C0">
        <w:rPr>
          <w:rFonts w:ascii="Tahoma" w:hAnsi="Tahoma" w:cs="Tahoma"/>
          <w:sz w:val="24"/>
          <w:szCs w:val="24"/>
        </w:rPr>
        <w:t>нарративы</w:t>
      </w:r>
      <w:proofErr w:type="spellEnd"/>
      <w:r w:rsidRPr="000222C0">
        <w:rPr>
          <w:rFonts w:ascii="Tahoma" w:hAnsi="Tahoma" w:cs="Tahoma"/>
          <w:sz w:val="24"/>
          <w:szCs w:val="24"/>
        </w:rPr>
        <w:t xml:space="preserve"> в </w:t>
      </w:r>
      <w:proofErr w:type="gramStart"/>
      <w:r w:rsidRPr="000222C0">
        <w:rPr>
          <w:rFonts w:ascii="Tahoma" w:hAnsi="Tahoma" w:cs="Tahoma"/>
          <w:sz w:val="24"/>
          <w:szCs w:val="24"/>
        </w:rPr>
        <w:t>западном</w:t>
      </w:r>
      <w:proofErr w:type="gramEnd"/>
      <w:r w:rsidRPr="000222C0">
        <w:rPr>
          <w:rFonts w:ascii="Tahoma" w:hAnsi="Tahoma" w:cs="Tahoma"/>
          <w:sz w:val="24"/>
          <w:szCs w:val="24"/>
        </w:rPr>
        <w:t xml:space="preserve"> публичном </w:t>
      </w:r>
      <w:proofErr w:type="spellStart"/>
      <w:r w:rsidRPr="000222C0">
        <w:rPr>
          <w:rFonts w:ascii="Tahoma" w:hAnsi="Tahoma" w:cs="Tahoma"/>
          <w:sz w:val="24"/>
          <w:szCs w:val="24"/>
        </w:rPr>
        <w:t>дискурсе</w:t>
      </w:r>
      <w:proofErr w:type="spellEnd"/>
      <w:r w:rsidRPr="000222C0">
        <w:rPr>
          <w:rFonts w:ascii="Tahoma" w:hAnsi="Tahoma" w:cs="Tahoma"/>
          <w:sz w:val="24"/>
          <w:szCs w:val="24"/>
        </w:rPr>
        <w:t xml:space="preserve"> после инаугурации Трампа 2025 года»</w:t>
      </w:r>
      <w:r>
        <w:rPr>
          <w:rFonts w:ascii="Tahoma" w:hAnsi="Tahoma" w:cs="Tahoma"/>
          <w:sz w:val="24"/>
          <w:szCs w:val="24"/>
        </w:rPr>
        <w:t>;</w:t>
      </w:r>
    </w:p>
    <w:p w:rsidR="000222C0" w:rsidRPr="000222C0" w:rsidRDefault="000222C0" w:rsidP="000222C0">
      <w:pPr>
        <w:jc w:val="both"/>
        <w:rPr>
          <w:rFonts w:ascii="Tahoma" w:hAnsi="Tahoma" w:cs="Tahoma"/>
          <w:sz w:val="24"/>
          <w:szCs w:val="24"/>
        </w:rPr>
      </w:pPr>
      <w:r w:rsidRPr="000222C0">
        <w:rPr>
          <w:rFonts w:ascii="Tahoma" w:hAnsi="Tahoma" w:cs="Tahoma"/>
          <w:b/>
          <w:sz w:val="24"/>
          <w:szCs w:val="24"/>
        </w:rPr>
        <w:t xml:space="preserve">Фёдор </w:t>
      </w:r>
      <w:proofErr w:type="spellStart"/>
      <w:r w:rsidRPr="000222C0">
        <w:rPr>
          <w:rFonts w:ascii="Tahoma" w:hAnsi="Tahoma" w:cs="Tahoma"/>
          <w:b/>
          <w:sz w:val="24"/>
          <w:szCs w:val="24"/>
        </w:rPr>
        <w:t>Ситдиков</w:t>
      </w:r>
      <w:proofErr w:type="spellEnd"/>
      <w:r w:rsidRPr="000222C0">
        <w:rPr>
          <w:rFonts w:ascii="Tahoma" w:hAnsi="Tahoma" w:cs="Tahoma"/>
          <w:sz w:val="24"/>
          <w:szCs w:val="24"/>
        </w:rPr>
        <w:t xml:space="preserve">, студент Финансового университета при Правительстве Российской Федерации. </w:t>
      </w:r>
      <w:r>
        <w:rPr>
          <w:rFonts w:ascii="Tahoma" w:hAnsi="Tahoma" w:cs="Tahoma"/>
          <w:sz w:val="24"/>
          <w:szCs w:val="24"/>
        </w:rPr>
        <w:t xml:space="preserve">Тема доклада - </w:t>
      </w:r>
      <w:r w:rsidRPr="000222C0">
        <w:rPr>
          <w:rFonts w:ascii="Tahoma" w:hAnsi="Tahoma" w:cs="Tahoma"/>
          <w:sz w:val="24"/>
          <w:szCs w:val="24"/>
        </w:rPr>
        <w:t>«</w:t>
      </w:r>
      <w:proofErr w:type="spellStart"/>
      <w:r w:rsidRPr="000222C0">
        <w:rPr>
          <w:rFonts w:ascii="Tahoma" w:hAnsi="Tahoma" w:cs="Tahoma"/>
          <w:sz w:val="24"/>
          <w:szCs w:val="24"/>
        </w:rPr>
        <w:t>Манипулятивные</w:t>
      </w:r>
      <w:proofErr w:type="spellEnd"/>
      <w:r w:rsidRPr="000222C0">
        <w:rPr>
          <w:rFonts w:ascii="Tahoma" w:hAnsi="Tahoma" w:cs="Tahoma"/>
          <w:sz w:val="24"/>
          <w:szCs w:val="24"/>
        </w:rPr>
        <w:t xml:space="preserve"> тактики в условиях информационного противоборства: основные виды и </w:t>
      </w:r>
      <w:r>
        <w:rPr>
          <w:rFonts w:ascii="Tahoma" w:hAnsi="Tahoma" w:cs="Tahoma"/>
          <w:sz w:val="24"/>
          <w:szCs w:val="24"/>
        </w:rPr>
        <w:t>практика применения».</w:t>
      </w:r>
    </w:p>
    <w:p w:rsidR="000222C0" w:rsidRPr="000222C0" w:rsidRDefault="000222C0" w:rsidP="000222C0">
      <w:pPr>
        <w:rPr>
          <w:rFonts w:ascii="Tahoma" w:hAnsi="Tahoma" w:cs="Tahoma"/>
          <w:sz w:val="24"/>
          <w:szCs w:val="24"/>
        </w:rPr>
      </w:pPr>
    </w:p>
    <w:p w:rsidR="00F03C66" w:rsidRPr="00171157" w:rsidRDefault="00F03C66" w:rsidP="00171157">
      <w:pPr>
        <w:pStyle w:val="a3"/>
        <w:spacing w:before="0" w:beforeAutospacing="0" w:after="200" w:afterAutospacing="0"/>
        <w:ind w:firstLine="709"/>
        <w:jc w:val="both"/>
        <w:rPr>
          <w:rFonts w:ascii="Tahoma" w:hAnsi="Tahoma" w:cs="Tahoma"/>
        </w:rPr>
      </w:pPr>
      <w:r w:rsidRPr="00171157">
        <w:rPr>
          <w:rFonts w:ascii="Tahoma" w:hAnsi="Tahoma" w:cs="Tahoma"/>
          <w:color w:val="000000"/>
        </w:rPr>
        <w:t>Напомним, что</w:t>
      </w:r>
      <w:r w:rsidRPr="00171157">
        <w:rPr>
          <w:rFonts w:ascii="Tahoma" w:hAnsi="Tahoma" w:cs="Tahoma"/>
          <w:color w:val="C00000"/>
        </w:rPr>
        <w:t xml:space="preserve"> </w:t>
      </w:r>
      <w:r w:rsidRPr="00171157">
        <w:rPr>
          <w:rFonts w:ascii="Tahoma" w:hAnsi="Tahoma" w:cs="Tahoma"/>
          <w:b/>
          <w:bCs/>
          <w:color w:val="000000"/>
        </w:rPr>
        <w:t xml:space="preserve">Национальный исследовательский институт развития коммуникаций оказывает </w:t>
      </w:r>
      <w:r w:rsidRPr="00171157">
        <w:rPr>
          <w:rFonts w:ascii="Tahoma" w:hAnsi="Tahoma" w:cs="Tahoma"/>
          <w:color w:val="000000"/>
        </w:rPr>
        <w:t xml:space="preserve">поддержку молодым ученым из разных стран. В рамках программы поддержки молодых ученых НИИРК инициирует программу академической мобильности для молодых ученых зарубежных стран, которые проходят стажировки в российских научных организациях, работают с наставниками - российскими академиками и докторами наук, участвуют в научно-практических семинарах и экспертных сессиях с целью повышения квалификации, обмена знаниями и опытом, развития международной научной коммуникации. Подробнее </w:t>
      </w:r>
      <w:proofErr w:type="gramStart"/>
      <w:r w:rsidRPr="00171157">
        <w:rPr>
          <w:rFonts w:ascii="Tahoma" w:hAnsi="Tahoma" w:cs="Tahoma"/>
          <w:color w:val="000000"/>
        </w:rPr>
        <w:t>о</w:t>
      </w:r>
      <w:proofErr w:type="gramEnd"/>
      <w:r w:rsidR="00171157" w:rsidRPr="00171157">
        <w:rPr>
          <w:rFonts w:ascii="Tahoma" w:hAnsi="Tahoma" w:cs="Tahoma"/>
          <w:color w:val="000000"/>
        </w:rPr>
        <w:t xml:space="preserve"> </w:t>
      </w:r>
      <w:r w:rsidRPr="00171157">
        <w:rPr>
          <w:rFonts w:ascii="Tahoma" w:hAnsi="Tahoma" w:cs="Tahoma"/>
          <w:color w:val="000000"/>
        </w:rPr>
        <w:t xml:space="preserve">всех программах для молодых ученых можно почитать на сайте НИИРК </w:t>
      </w:r>
      <w:hyperlink r:id="rId6" w:history="1">
        <w:r w:rsidRPr="00171157">
          <w:rPr>
            <w:rStyle w:val="a4"/>
            <w:rFonts w:ascii="Tahoma" w:hAnsi="Tahoma" w:cs="Tahoma"/>
          </w:rPr>
          <w:t>https://nicrus.ru/</w:t>
        </w:r>
      </w:hyperlink>
    </w:p>
    <w:p w:rsidR="0060756C" w:rsidRDefault="0060756C" w:rsidP="00171157">
      <w:pPr>
        <w:ind w:firstLine="709"/>
        <w:jc w:val="both"/>
      </w:pPr>
    </w:p>
    <w:p w:rsidR="00171157" w:rsidRPr="00171157" w:rsidRDefault="00171157" w:rsidP="00171157">
      <w:pPr>
        <w:spacing w:before="240" w:after="240" w:line="240" w:lineRule="auto"/>
        <w:rPr>
          <w:rFonts w:ascii="Tahoma" w:eastAsia="Times New Roman" w:hAnsi="Tahoma" w:cs="Tahoma"/>
          <w:sz w:val="24"/>
          <w:szCs w:val="24"/>
          <w:lang w:eastAsia="ru-RU"/>
        </w:rPr>
      </w:pPr>
      <w:r w:rsidRPr="00171157">
        <w:rPr>
          <w:rFonts w:ascii="Tahoma" w:eastAsia="Times New Roman" w:hAnsi="Tahoma" w:cs="Tahoma"/>
          <w:b/>
          <w:bCs/>
          <w:color w:val="000000"/>
          <w:sz w:val="24"/>
          <w:szCs w:val="24"/>
          <w:lang w:eastAsia="ru-RU"/>
        </w:rPr>
        <w:t xml:space="preserve">Фотографии ищите по ссылке </w:t>
      </w:r>
      <w:r w:rsidRPr="00171157">
        <w:rPr>
          <w:rFonts w:ascii="Tahoma" w:eastAsia="Times New Roman" w:hAnsi="Tahoma" w:cs="Tahoma"/>
          <w:color w:val="000000"/>
          <w:sz w:val="24"/>
          <w:szCs w:val="24"/>
          <w:lang w:eastAsia="ru-RU"/>
        </w:rPr>
        <w:br/>
        <w:t xml:space="preserve">на </w:t>
      </w:r>
      <w:proofErr w:type="spellStart"/>
      <w:r w:rsidRPr="00171157">
        <w:rPr>
          <w:rFonts w:ascii="Tahoma" w:eastAsia="Times New Roman" w:hAnsi="Tahoma" w:cs="Tahoma"/>
          <w:color w:val="000000"/>
          <w:sz w:val="24"/>
          <w:szCs w:val="24"/>
          <w:lang w:eastAsia="ru-RU"/>
        </w:rPr>
        <w:t>Яндекс-диске</w:t>
      </w:r>
      <w:proofErr w:type="spellEnd"/>
      <w:r w:rsidRPr="00171157">
        <w:rPr>
          <w:rFonts w:ascii="Tahoma" w:eastAsia="Times New Roman" w:hAnsi="Tahoma" w:cs="Tahoma"/>
          <w:color w:val="000000"/>
          <w:sz w:val="24"/>
          <w:szCs w:val="24"/>
          <w:lang w:eastAsia="ru-RU"/>
        </w:rPr>
        <w:t> </w:t>
      </w:r>
      <w:hyperlink r:id="rId7" w:history="1">
        <w:r w:rsidRPr="00171157">
          <w:rPr>
            <w:rStyle w:val="a4"/>
            <w:rFonts w:ascii="Tahoma" w:eastAsia="Times New Roman" w:hAnsi="Tahoma" w:cs="Tahoma"/>
            <w:sz w:val="24"/>
            <w:szCs w:val="24"/>
            <w:lang w:eastAsia="ru-RU"/>
          </w:rPr>
          <w:t>https://disk.yandex.ru/d/seWLMmxjcMT0mQ</w:t>
        </w:r>
      </w:hyperlink>
      <w:r w:rsidRPr="00171157">
        <w:rPr>
          <w:rFonts w:ascii="Tahoma" w:eastAsia="Times New Roman" w:hAnsi="Tahoma" w:cs="Tahoma"/>
          <w:color w:val="000000"/>
          <w:sz w:val="24"/>
          <w:szCs w:val="24"/>
          <w:lang w:eastAsia="ru-RU"/>
        </w:rPr>
        <w:t xml:space="preserve"> </w:t>
      </w:r>
    </w:p>
    <w:p w:rsidR="00171157" w:rsidRPr="00171157" w:rsidRDefault="00171157" w:rsidP="00171157">
      <w:pPr>
        <w:spacing w:before="240" w:after="240" w:line="240" w:lineRule="auto"/>
        <w:rPr>
          <w:rFonts w:ascii="Tahoma" w:eastAsia="Times New Roman" w:hAnsi="Tahoma" w:cs="Tahoma"/>
          <w:sz w:val="24"/>
          <w:szCs w:val="24"/>
          <w:lang w:eastAsia="ru-RU"/>
        </w:rPr>
      </w:pPr>
      <w:r w:rsidRPr="00171157">
        <w:rPr>
          <w:rFonts w:ascii="Tahoma" w:eastAsia="Times New Roman" w:hAnsi="Tahoma" w:cs="Tahoma"/>
          <w:b/>
          <w:bCs/>
          <w:color w:val="000000"/>
          <w:sz w:val="24"/>
          <w:szCs w:val="24"/>
          <w:lang w:eastAsia="ru-RU"/>
        </w:rPr>
        <w:t xml:space="preserve">Подробнее о конференции - в презентации по ссылке:  </w:t>
      </w:r>
      <w:hyperlink r:id="rId8" w:history="1">
        <w:r w:rsidRPr="00171157">
          <w:rPr>
            <w:rFonts w:ascii="Tahoma" w:eastAsia="Times New Roman" w:hAnsi="Tahoma" w:cs="Tahoma"/>
            <w:color w:val="000000"/>
            <w:sz w:val="24"/>
            <w:szCs w:val="24"/>
            <w:lang w:eastAsia="ru-RU"/>
          </w:rPr>
          <w:t>https://disk.yandex.ru/i/IQR-8cDs2nl6sQ</w:t>
        </w:r>
      </w:hyperlink>
      <w:r w:rsidRPr="00171157">
        <w:rPr>
          <w:rFonts w:ascii="Tahoma" w:hAnsi="Tahoma" w:cs="Tahoma"/>
          <w:sz w:val="24"/>
          <w:szCs w:val="24"/>
        </w:rPr>
        <w:t xml:space="preserve">  </w:t>
      </w:r>
    </w:p>
    <w:p w:rsidR="00171157" w:rsidRPr="00171157" w:rsidRDefault="00171157" w:rsidP="00171157">
      <w:pPr>
        <w:spacing w:before="240" w:after="240" w:line="240" w:lineRule="auto"/>
        <w:rPr>
          <w:rFonts w:ascii="Tahoma" w:eastAsia="Times New Roman" w:hAnsi="Tahoma" w:cs="Tahoma"/>
          <w:sz w:val="24"/>
          <w:szCs w:val="24"/>
          <w:lang w:eastAsia="ru-RU"/>
        </w:rPr>
      </w:pPr>
      <w:r w:rsidRPr="00171157">
        <w:rPr>
          <w:rFonts w:ascii="Tahoma" w:eastAsia="Times New Roman" w:hAnsi="Tahoma" w:cs="Tahoma"/>
          <w:b/>
          <w:bCs/>
          <w:color w:val="000000"/>
          <w:sz w:val="24"/>
          <w:szCs w:val="24"/>
          <w:lang w:eastAsia="ru-RU"/>
        </w:rPr>
        <w:t>По вопросам получения дополнительных материалов по конференции: </w:t>
      </w:r>
    </w:p>
    <w:p w:rsidR="00171157" w:rsidRDefault="00171157" w:rsidP="004307F1">
      <w:pPr>
        <w:spacing w:before="240" w:after="240" w:line="240" w:lineRule="auto"/>
      </w:pPr>
      <w:r w:rsidRPr="00171157">
        <w:rPr>
          <w:rFonts w:ascii="Tahoma" w:eastAsia="Times New Roman" w:hAnsi="Tahoma" w:cs="Tahoma"/>
          <w:color w:val="000000"/>
          <w:sz w:val="24"/>
          <w:szCs w:val="24"/>
          <w:lang w:eastAsia="ru-RU"/>
        </w:rPr>
        <w:t>Людмила Шилова (</w:t>
      </w:r>
      <w:proofErr w:type="spellStart"/>
      <w:r w:rsidRPr="00171157">
        <w:rPr>
          <w:rFonts w:ascii="Tahoma" w:eastAsia="Times New Roman" w:hAnsi="Tahoma" w:cs="Tahoma"/>
          <w:color w:val="000000"/>
          <w:sz w:val="24"/>
          <w:szCs w:val="24"/>
          <w:lang w:eastAsia="ru-RU"/>
        </w:rPr>
        <w:t>Поприцак</w:t>
      </w:r>
      <w:proofErr w:type="spellEnd"/>
      <w:r w:rsidRPr="00171157">
        <w:rPr>
          <w:rFonts w:ascii="Tahoma" w:eastAsia="Times New Roman" w:hAnsi="Tahoma" w:cs="Tahoma"/>
          <w:color w:val="000000"/>
          <w:sz w:val="24"/>
          <w:szCs w:val="24"/>
          <w:lang w:eastAsia="ru-RU"/>
        </w:rPr>
        <w:t xml:space="preserve">) </w:t>
      </w:r>
      <w:r w:rsidRPr="00171157">
        <w:rPr>
          <w:rFonts w:ascii="Tahoma" w:eastAsia="Times New Roman" w:hAnsi="Tahoma" w:cs="Tahoma"/>
          <w:color w:val="000000"/>
          <w:sz w:val="24"/>
          <w:szCs w:val="24"/>
          <w:lang w:eastAsia="ru-RU"/>
        </w:rPr>
        <w:br/>
        <w:t>+79234919109</w:t>
      </w:r>
      <w:r w:rsidRPr="00171157">
        <w:rPr>
          <w:rFonts w:ascii="Tahoma" w:eastAsia="Times New Roman" w:hAnsi="Tahoma" w:cs="Tahoma"/>
          <w:color w:val="000000"/>
          <w:sz w:val="24"/>
          <w:szCs w:val="24"/>
          <w:lang w:eastAsia="ru-RU"/>
        </w:rPr>
        <w:br/>
      </w:r>
      <w:proofErr w:type="spellStart"/>
      <w:r w:rsidRPr="00171157">
        <w:rPr>
          <w:rFonts w:ascii="Tahoma" w:eastAsia="Times New Roman" w:hAnsi="Tahoma" w:cs="Tahoma"/>
          <w:color w:val="000000"/>
          <w:sz w:val="24"/>
          <w:szCs w:val="24"/>
          <w:lang w:eastAsia="ru-RU"/>
        </w:rPr>
        <w:t>E-mail</w:t>
      </w:r>
      <w:proofErr w:type="spellEnd"/>
      <w:r w:rsidRPr="00171157">
        <w:rPr>
          <w:rFonts w:ascii="Tahoma" w:eastAsia="Times New Roman" w:hAnsi="Tahoma" w:cs="Tahoma"/>
          <w:color w:val="000000"/>
          <w:sz w:val="24"/>
          <w:szCs w:val="24"/>
          <w:lang w:eastAsia="ru-RU"/>
        </w:rPr>
        <w:t>: shilova@nicrus.ru</w:t>
      </w:r>
    </w:p>
    <w:sectPr w:rsidR="00171157" w:rsidSect="006075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2000F"/>
    <w:multiLevelType w:val="multilevel"/>
    <w:tmpl w:val="F1B43ACE"/>
    <w:lvl w:ilvl="0">
      <w:start w:val="1"/>
      <w:numFmt w:val="bullet"/>
      <w:lvlText w:val="▪"/>
      <w:lvlJc w:val="left"/>
      <w:pPr>
        <w:ind w:left="644" w:hanging="357"/>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nsid w:val="64294A7D"/>
    <w:multiLevelType w:val="hybridMultilevel"/>
    <w:tmpl w:val="B3EE58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03C66"/>
    <w:rsid w:val="000222C0"/>
    <w:rsid w:val="00146635"/>
    <w:rsid w:val="00171157"/>
    <w:rsid w:val="00356D2D"/>
    <w:rsid w:val="004307F1"/>
    <w:rsid w:val="0051308B"/>
    <w:rsid w:val="00535B1A"/>
    <w:rsid w:val="0060756C"/>
    <w:rsid w:val="006C4403"/>
    <w:rsid w:val="008954BD"/>
    <w:rsid w:val="00AE3363"/>
    <w:rsid w:val="00B345A7"/>
    <w:rsid w:val="00D1449C"/>
    <w:rsid w:val="00EB073F"/>
    <w:rsid w:val="00ED04F6"/>
    <w:rsid w:val="00F03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3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3C66"/>
    <w:rPr>
      <w:color w:val="0000FF"/>
      <w:u w:val="single"/>
    </w:rPr>
  </w:style>
  <w:style w:type="paragraph" w:styleId="a5">
    <w:name w:val="Balloon Text"/>
    <w:basedOn w:val="a"/>
    <w:link w:val="a6"/>
    <w:uiPriority w:val="99"/>
    <w:semiHidden/>
    <w:unhideWhenUsed/>
    <w:rsid w:val="00F03C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3C66"/>
    <w:rPr>
      <w:rFonts w:ascii="Tahoma" w:hAnsi="Tahoma" w:cs="Tahoma"/>
      <w:sz w:val="16"/>
      <w:szCs w:val="16"/>
    </w:rPr>
  </w:style>
  <w:style w:type="paragraph" w:styleId="a7">
    <w:name w:val="List Paragraph"/>
    <w:basedOn w:val="a"/>
    <w:uiPriority w:val="34"/>
    <w:qFormat/>
    <w:rsid w:val="00B345A7"/>
    <w:pPr>
      <w:spacing w:after="0"/>
      <w:ind w:left="720"/>
      <w:contextualSpacing/>
    </w:pPr>
    <w:rPr>
      <w:rFonts w:ascii="Arial" w:eastAsia="Arial" w:hAnsi="Arial" w:cs="Arial"/>
      <w:lang w:eastAsia="ru-RU"/>
    </w:rPr>
  </w:style>
  <w:style w:type="paragraph" w:customStyle="1" w:styleId="normal">
    <w:name w:val="normal"/>
    <w:rsid w:val="00EB073F"/>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187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IQR-8cDs2nl6sQ" TargetMode="External"/><Relationship Id="rId3" Type="http://schemas.openxmlformats.org/officeDocument/2006/relationships/settings" Target="settings.xml"/><Relationship Id="rId7" Type="http://schemas.openxmlformats.org/officeDocument/2006/relationships/hyperlink" Target="https://disk.yandex.ru/d/seWLMmxjcMT0m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crus.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4</Pages>
  <Words>1372</Words>
  <Characters>7826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6</cp:revision>
  <dcterms:created xsi:type="dcterms:W3CDTF">2025-05-25T18:41:00Z</dcterms:created>
  <dcterms:modified xsi:type="dcterms:W3CDTF">2025-05-26T11:08:00Z</dcterms:modified>
</cp:coreProperties>
</file>