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C6B6" w14:textId="77777777" w:rsidR="00EB244F" w:rsidRPr="006D25E4" w:rsidRDefault="00EB244F" w:rsidP="00EB244F">
      <w:pPr>
        <w:jc w:val="center"/>
        <w:rPr>
          <w:b/>
          <w:bCs/>
        </w:rPr>
      </w:pPr>
      <w:r w:rsidRPr="006D25E4">
        <w:rPr>
          <w:b/>
          <w:bCs/>
        </w:rPr>
        <w:t xml:space="preserve">Врио ректора Алтайского ГАУ Владимир Плешаков вручил награды руководителям творческих коллективов вуза </w:t>
      </w:r>
    </w:p>
    <w:p w14:paraId="1D2BEABE" w14:textId="77777777" w:rsidR="00EB244F" w:rsidRDefault="00EB244F" w:rsidP="00EB244F"/>
    <w:p w14:paraId="38D93E76" w14:textId="77777777" w:rsidR="00EB244F" w:rsidRPr="006D25E4" w:rsidRDefault="00EB244F" w:rsidP="00EB244F">
      <w:pPr>
        <w:rPr>
          <w:i/>
          <w:iCs/>
        </w:rPr>
      </w:pPr>
      <w:r w:rsidRPr="006D25E4">
        <w:rPr>
          <w:i/>
          <w:iCs/>
        </w:rPr>
        <w:t xml:space="preserve">На прошедшем 27 мая заседании Ученого совета Алтайского государственного аграрного университета руководители творческих коллективов вуза получили награды из рук врио ректора </w:t>
      </w:r>
      <w:r w:rsidRPr="006D25E4">
        <w:rPr>
          <w:b/>
          <w:bCs/>
          <w:i/>
          <w:iCs/>
        </w:rPr>
        <w:t>Владимира Плешакова</w:t>
      </w:r>
      <w:r w:rsidRPr="006D25E4">
        <w:rPr>
          <w:i/>
          <w:iCs/>
        </w:rPr>
        <w:t xml:space="preserve"> за победу на XII Всероссийском открытом фестивале студенческого творчества аграрных вузов России «Минсельхоз. Белые ночи - 2025»</w:t>
      </w:r>
    </w:p>
    <w:p w14:paraId="013E0904" w14:textId="77777777" w:rsidR="00EB244F" w:rsidRDefault="00EB244F" w:rsidP="00EB244F"/>
    <w:p w14:paraId="43EC9141" w14:textId="77777777" w:rsidR="00EB244F" w:rsidRDefault="00EB244F" w:rsidP="00EB244F">
      <w:r>
        <w:t xml:space="preserve">Напомним, что </w:t>
      </w:r>
      <w:r w:rsidRPr="006D25E4">
        <w:t>17 мая в Санкт-Петербурге прошло торжественное закрытие XII Всероссийского открытого фестиваля студенческого творчества аграрных вузов России «Белые ночи – 2025»</w:t>
      </w:r>
      <w:r>
        <w:t xml:space="preserve">. По итогам фестиваля </w:t>
      </w:r>
      <w:r w:rsidRPr="00B81FA1">
        <w:t xml:space="preserve">Алтайский </w:t>
      </w:r>
      <w:r>
        <w:t xml:space="preserve">ГАУ </w:t>
      </w:r>
      <w:r w:rsidRPr="00B81FA1">
        <w:t>занял более 25 призовых мест в разных номинациях фестиваля. Некоторые творческие коллективы АГАУ стали обладателями целого букета наград</w:t>
      </w:r>
      <w:r>
        <w:t xml:space="preserve">. Команда Алтайского ГАУ смогла взять Гран-При фестиваля в номинации «Оригинальный жанр». </w:t>
      </w:r>
    </w:p>
    <w:p w14:paraId="658D4A4C" w14:textId="77777777" w:rsidR="00EB244F" w:rsidRDefault="00EB244F" w:rsidP="00EB244F">
      <w:r>
        <w:t>Среди более 25 делегаций аграрных вузов России в общекомандном зачете Алтайский ГАУ занял 1 место.</w:t>
      </w:r>
    </w:p>
    <w:p w14:paraId="78682930" w14:textId="77777777" w:rsidR="00EB244F" w:rsidRDefault="00EB244F" w:rsidP="00EB244F">
      <w:r>
        <w:t xml:space="preserve">Перед награждением </w:t>
      </w:r>
      <w:r w:rsidRPr="00B81FA1">
        <w:rPr>
          <w:b/>
          <w:bCs/>
        </w:rPr>
        <w:t>Владимир Плешаков</w:t>
      </w:r>
      <w:r>
        <w:t xml:space="preserve"> обратился с приветственным словом к участникам команды Алтайского ГАУ. </w:t>
      </w:r>
    </w:p>
    <w:p w14:paraId="4F00FFA3" w14:textId="77777777" w:rsidR="00EB244F" w:rsidRDefault="00EB244F" w:rsidP="00EB244F">
      <w:r w:rsidRPr="00B81FA1">
        <w:rPr>
          <w:i/>
          <w:iCs/>
        </w:rPr>
        <w:t xml:space="preserve">«Активное участие студентов в жизни университета кране важно! Поздравляю вас, ребята, с победой на XII Всероссийском открытом фестивале студенческого творчества аграрных вузов России “Минсельхоз. Белые ночи – </w:t>
      </w:r>
      <w:r w:rsidRPr="00B81FA1">
        <w:rPr>
          <w:i/>
          <w:iCs/>
        </w:rPr>
        <w:lastRenderedPageBreak/>
        <w:t>2025”! Желаю вам дальнейших творческих успехов!»,</w:t>
      </w:r>
      <w:r>
        <w:t xml:space="preserve"> - отметил врио ректора АГАУ.</w:t>
      </w:r>
    </w:p>
    <w:p w14:paraId="745BEAF3" w14:textId="77777777" w:rsidR="00EB244F" w:rsidRPr="00621683" w:rsidRDefault="00EB244F" w:rsidP="00EB244F">
      <w:r>
        <w:t xml:space="preserve">Почетными грамотами отмечены заведующий отделением гуманитарно-художественной подготовки </w:t>
      </w:r>
      <w:r w:rsidRPr="00621683">
        <w:rPr>
          <w:b/>
          <w:bCs/>
        </w:rPr>
        <w:t>Павел Шабалин</w:t>
      </w:r>
      <w:r>
        <w:t xml:space="preserve">, руководитель ансамбля «Грация» </w:t>
      </w:r>
      <w:r w:rsidRPr="00621683">
        <w:rPr>
          <w:b/>
          <w:bCs/>
        </w:rPr>
        <w:t>Игорь Павлов</w:t>
      </w:r>
      <w:r>
        <w:t xml:space="preserve">, руководитель ансамбля народного танца «Контраст» </w:t>
      </w:r>
      <w:r w:rsidRPr="00621683">
        <w:rPr>
          <w:b/>
          <w:bCs/>
        </w:rPr>
        <w:t xml:space="preserve">Яна </w:t>
      </w:r>
      <w:r>
        <w:rPr>
          <w:b/>
          <w:bCs/>
        </w:rPr>
        <w:t>М</w:t>
      </w:r>
      <w:r w:rsidRPr="00621683">
        <w:rPr>
          <w:b/>
          <w:bCs/>
        </w:rPr>
        <w:t>аксимова</w:t>
      </w:r>
      <w:r>
        <w:t>, руководитель студии моды и пластики «</w:t>
      </w:r>
      <w:r>
        <w:rPr>
          <w:lang w:val="en-US"/>
        </w:rPr>
        <w:t>Suare</w:t>
      </w:r>
      <w:r>
        <w:t xml:space="preserve">» </w:t>
      </w:r>
      <w:r w:rsidRPr="00621683">
        <w:rPr>
          <w:b/>
          <w:bCs/>
        </w:rPr>
        <w:t>Виктория Попова</w:t>
      </w:r>
      <w:r>
        <w:t>, руководитель студии танца «</w:t>
      </w:r>
      <w:r>
        <w:rPr>
          <w:lang w:val="en-US"/>
        </w:rPr>
        <w:t>Granat</w:t>
      </w:r>
      <w:r>
        <w:t xml:space="preserve">» </w:t>
      </w:r>
      <w:r w:rsidRPr="00621683">
        <w:rPr>
          <w:b/>
          <w:bCs/>
        </w:rPr>
        <w:t>Алена Рогачева</w:t>
      </w:r>
      <w:r>
        <w:t xml:space="preserve">, руководитель театральной студии «Маска» </w:t>
      </w:r>
      <w:r w:rsidRPr="00621683">
        <w:rPr>
          <w:b/>
          <w:bCs/>
        </w:rPr>
        <w:t>Ксения Проскурина</w:t>
      </w:r>
      <w:r>
        <w:t xml:space="preserve"> и руководитель студенческого медиацентра «</w:t>
      </w:r>
      <w:r>
        <w:rPr>
          <w:lang w:val="en-US"/>
        </w:rPr>
        <w:t>ASAU</w:t>
      </w:r>
      <w:r w:rsidRPr="00621683">
        <w:t>-</w:t>
      </w:r>
      <w:r>
        <w:rPr>
          <w:lang w:val="en-US"/>
        </w:rPr>
        <w:t>Media</w:t>
      </w:r>
      <w:r>
        <w:t xml:space="preserve">» </w:t>
      </w:r>
      <w:r w:rsidRPr="00621683">
        <w:rPr>
          <w:b/>
          <w:bCs/>
        </w:rPr>
        <w:t>Дарья Литвинова</w:t>
      </w:r>
      <w:r>
        <w:t>.</w:t>
      </w:r>
    </w:p>
    <w:p w14:paraId="05516B36" w14:textId="77777777" w:rsidR="00EB244F" w:rsidRDefault="00EB244F" w:rsidP="00EB244F">
      <w:r>
        <w:t xml:space="preserve">Позже </w:t>
      </w:r>
      <w:r w:rsidRPr="00B81FA1">
        <w:rPr>
          <w:b/>
          <w:bCs/>
        </w:rPr>
        <w:t>Владимир Плешаков</w:t>
      </w:r>
      <w:r>
        <w:t xml:space="preserve"> встретился с участниками команды Алтайского ГАУ в стенах Студенческого центра. </w:t>
      </w:r>
    </w:p>
    <w:p w14:paraId="1F8A9EB5" w14:textId="77777777" w:rsidR="00EB244F" w:rsidRDefault="00EB244F" w:rsidP="00EB244F">
      <w:r>
        <w:t>Студенты-активисты обсудили прошедшую студенческую аграрную весну и поделились своими эмоциями и впечатлениями о мероприятиях, которые прошли в рамках этого события.</w:t>
      </w:r>
    </w:p>
    <w:p w14:paraId="23F7400D" w14:textId="77777777" w:rsidR="00EB244F" w:rsidRDefault="00EB244F" w:rsidP="00EB244F"/>
    <w:p w14:paraId="4D436861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A17F8" w14:textId="77777777" w:rsidR="00F25857" w:rsidRDefault="00F25857" w:rsidP="00637ACE">
      <w:pPr>
        <w:spacing w:line="240" w:lineRule="auto"/>
      </w:pPr>
      <w:r>
        <w:separator/>
      </w:r>
    </w:p>
  </w:endnote>
  <w:endnote w:type="continuationSeparator" w:id="0">
    <w:p w14:paraId="64FAB3BF" w14:textId="77777777" w:rsidR="00F25857" w:rsidRDefault="00F2585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C0F62CF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54E6B7A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FDBF" w14:textId="77777777" w:rsidR="00F25857" w:rsidRDefault="00F25857" w:rsidP="00637ACE">
      <w:pPr>
        <w:spacing w:line="240" w:lineRule="auto"/>
      </w:pPr>
      <w:r>
        <w:separator/>
      </w:r>
    </w:p>
  </w:footnote>
  <w:footnote w:type="continuationSeparator" w:id="0">
    <w:p w14:paraId="67AA71BF" w14:textId="77777777" w:rsidR="00F25857" w:rsidRDefault="00F2585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2A3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58EB419" wp14:editId="1E9FE01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343508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876551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EAB36C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961985C" w14:textId="77777777" w:rsidR="00637ACE" w:rsidRPr="006774B9" w:rsidRDefault="00637ACE">
    <w:pPr>
      <w:pStyle w:val="a5"/>
      <w:rPr>
        <w:lang w:val="en-US"/>
      </w:rPr>
    </w:pPr>
  </w:p>
  <w:p w14:paraId="701EC514" w14:textId="77777777" w:rsidR="00637ACE" w:rsidRPr="006774B9" w:rsidRDefault="00637ACE">
    <w:pPr>
      <w:pStyle w:val="a5"/>
      <w:rPr>
        <w:lang w:val="en-US"/>
      </w:rPr>
    </w:pPr>
  </w:p>
  <w:p w14:paraId="677B914A" w14:textId="77777777" w:rsidR="00637ACE" w:rsidRPr="006774B9" w:rsidRDefault="00637ACE">
    <w:pPr>
      <w:pStyle w:val="a5"/>
      <w:rPr>
        <w:lang w:val="en-US"/>
      </w:rPr>
    </w:pPr>
  </w:p>
  <w:p w14:paraId="0A81BBFF" w14:textId="77777777" w:rsidR="00637ACE" w:rsidRPr="006774B9" w:rsidRDefault="00637ACE">
    <w:pPr>
      <w:pStyle w:val="a5"/>
      <w:rPr>
        <w:lang w:val="en-US"/>
      </w:rPr>
    </w:pPr>
  </w:p>
  <w:p w14:paraId="2E15DFA2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83113F5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043D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B244F"/>
    <w:rsid w:val="00EE397A"/>
    <w:rsid w:val="00F15F1F"/>
    <w:rsid w:val="00F2330B"/>
    <w:rsid w:val="00F25857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1E43"/>
  <w15:docId w15:val="{677A860B-EAAF-44C1-8465-3CE7B796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2025-05-28T09:49:00Z</dcterms:modified>
</cp:coreProperties>
</file>