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75FF" w14:textId="16FC8D94" w:rsidR="00B05AD9" w:rsidRDefault="00B05AD9" w:rsidP="00A42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A6E43">
        <w:rPr>
          <w:rFonts w:ascii="Times New Roman" w:hAnsi="Times New Roman" w:cs="Times New Roman"/>
          <w:b/>
          <w:sz w:val="28"/>
          <w:szCs w:val="28"/>
        </w:rPr>
        <w:t>Калининградск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A6E43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A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9DD">
        <w:rPr>
          <w:rFonts w:ascii="Times New Roman" w:hAnsi="Times New Roman" w:cs="Times New Roman"/>
          <w:b/>
          <w:sz w:val="28"/>
          <w:szCs w:val="28"/>
        </w:rPr>
        <w:t>продолжаются ремонты дорог</w:t>
      </w:r>
      <w:r w:rsidRPr="00EA6E43">
        <w:rPr>
          <w:rFonts w:ascii="Times New Roman" w:hAnsi="Times New Roman" w:cs="Times New Roman"/>
          <w:b/>
          <w:sz w:val="28"/>
          <w:szCs w:val="28"/>
        </w:rPr>
        <w:t xml:space="preserve"> в рамках нацпроекта «Инфраструктура для жизни» </w:t>
      </w:r>
    </w:p>
    <w:p w14:paraId="2FD5A230" w14:textId="629455B2" w:rsidR="00B05AD9" w:rsidRDefault="00B05AD9" w:rsidP="00A4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сообщили </w:t>
      </w:r>
      <w:r w:rsidR="00A429DD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развития инфраструктуры, </w:t>
      </w:r>
      <w:r w:rsidRPr="00EA6E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семи дорогах техническая готовность </w:t>
      </w:r>
      <w:r w:rsidR="00A429DD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от пятидесяти процентов и выше.</w:t>
      </w:r>
    </w:p>
    <w:p w14:paraId="31BBCA27" w14:textId="07DE7840" w:rsidR="00B05AD9" w:rsidRPr="00EA6E43" w:rsidRDefault="00A429DD" w:rsidP="00A4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планах ремонта 14 региональных дорог. </w:t>
      </w:r>
    </w:p>
    <w:p w14:paraId="34009C93" w14:textId="1376AF85" w:rsidR="00A429DD" w:rsidRDefault="00A429DD" w:rsidP="00A4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трассы «</w:t>
      </w:r>
      <w:r w:rsidRPr="00A429DD">
        <w:rPr>
          <w:rFonts w:ascii="Times New Roman" w:hAnsi="Times New Roman" w:cs="Times New Roman"/>
          <w:sz w:val="28"/>
          <w:szCs w:val="28"/>
        </w:rPr>
        <w:t xml:space="preserve">Садовое - Красноярское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29DD">
        <w:rPr>
          <w:rFonts w:ascii="Times New Roman" w:hAnsi="Times New Roman" w:cs="Times New Roman"/>
          <w:sz w:val="28"/>
          <w:szCs w:val="28"/>
        </w:rPr>
        <w:t xml:space="preserve"> Маяковское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C7C0B">
        <w:rPr>
          <w:rFonts w:ascii="Times New Roman" w:hAnsi="Times New Roman" w:cs="Times New Roman"/>
          <w:sz w:val="28"/>
          <w:szCs w:val="28"/>
        </w:rPr>
        <w:t xml:space="preserve">уложен </w:t>
      </w:r>
      <w:r>
        <w:rPr>
          <w:rFonts w:ascii="Times New Roman" w:hAnsi="Times New Roman" w:cs="Times New Roman"/>
          <w:sz w:val="28"/>
          <w:szCs w:val="28"/>
        </w:rPr>
        <w:t>верхний слой асфальтобетона</w:t>
      </w:r>
      <w:r w:rsidR="004C7C0B">
        <w:rPr>
          <w:rFonts w:ascii="Times New Roman" w:hAnsi="Times New Roman" w:cs="Times New Roman"/>
          <w:sz w:val="28"/>
          <w:szCs w:val="28"/>
        </w:rPr>
        <w:t xml:space="preserve"> осталось сделать съезды, обочины и нанести дорожную разметку.</w:t>
      </w:r>
      <w:r>
        <w:rPr>
          <w:rFonts w:ascii="Times New Roman" w:hAnsi="Times New Roman" w:cs="Times New Roman"/>
          <w:sz w:val="28"/>
          <w:szCs w:val="28"/>
        </w:rPr>
        <w:t xml:space="preserve"> Техническая готовность составляет 85%. Н</w:t>
      </w:r>
      <w:r w:rsidR="004C7C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дороге, </w:t>
      </w:r>
      <w:r w:rsidRPr="00EA6E43">
        <w:rPr>
          <w:rFonts w:ascii="Times New Roman" w:hAnsi="Times New Roman" w:cs="Times New Roman"/>
          <w:sz w:val="28"/>
          <w:szCs w:val="28"/>
        </w:rPr>
        <w:t>«Ульяново-Маевка-Высокое», которая явля</w:t>
      </w:r>
      <w:r>
        <w:rPr>
          <w:rFonts w:ascii="Times New Roman" w:hAnsi="Times New Roman" w:cs="Times New Roman"/>
          <w:sz w:val="28"/>
          <w:szCs w:val="28"/>
        </w:rPr>
        <w:t>ется переходящим объектом с прошлого</w:t>
      </w:r>
      <w:r w:rsidRPr="00EA6E43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работы выполнены на 80%. На 70% дорожные работы проведены на участк</w:t>
      </w:r>
      <w:r w:rsidR="00424FD7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трасс «Пирогово-Рожково»</w:t>
      </w:r>
      <w:r w:rsidR="00424FD7">
        <w:rPr>
          <w:rFonts w:ascii="Times New Roman" w:hAnsi="Times New Roman" w:cs="Times New Roman"/>
          <w:sz w:val="28"/>
          <w:szCs w:val="28"/>
        </w:rPr>
        <w:t xml:space="preserve"> и «Славск-Гастеллово». </w:t>
      </w:r>
    </w:p>
    <w:p w14:paraId="4C41FE10" w14:textId="572061E1" w:rsidR="00A429DD" w:rsidRDefault="00424FD7" w:rsidP="00A4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ремонт на участке дороги «Ушаково-Светлое» на 60%, на дорогах: «</w:t>
      </w:r>
      <w:r w:rsidRPr="00424FD7">
        <w:rPr>
          <w:rFonts w:ascii="Times New Roman" w:hAnsi="Times New Roman" w:cs="Times New Roman"/>
          <w:sz w:val="28"/>
          <w:szCs w:val="28"/>
        </w:rPr>
        <w:t xml:space="preserve">Липовка - Каштаново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4FD7">
        <w:rPr>
          <w:rFonts w:ascii="Times New Roman" w:hAnsi="Times New Roman" w:cs="Times New Roman"/>
          <w:sz w:val="28"/>
          <w:szCs w:val="28"/>
        </w:rPr>
        <w:t xml:space="preserve"> Громово</w:t>
      </w:r>
      <w:r>
        <w:rPr>
          <w:rFonts w:ascii="Times New Roman" w:hAnsi="Times New Roman" w:cs="Times New Roman"/>
          <w:sz w:val="28"/>
          <w:szCs w:val="28"/>
        </w:rPr>
        <w:t xml:space="preserve">», «Зорино-Красное» техническая готовность составляет 50%. </w:t>
      </w:r>
      <w:r w:rsidRPr="00EA6E43">
        <w:rPr>
          <w:rFonts w:ascii="Times New Roman" w:hAnsi="Times New Roman" w:cs="Times New Roman"/>
          <w:sz w:val="28"/>
          <w:szCs w:val="28"/>
        </w:rPr>
        <w:t>На участке «Ново-Бобруйск-Белый Яр-Дружба»</w:t>
      </w:r>
      <w:r>
        <w:rPr>
          <w:rFonts w:ascii="Times New Roman" w:hAnsi="Times New Roman" w:cs="Times New Roman"/>
          <w:sz w:val="28"/>
          <w:szCs w:val="28"/>
        </w:rPr>
        <w:t xml:space="preserve"> уже сделано 30% от общего объема. На остальных дорогах – от 20 до 40 процентов.</w:t>
      </w:r>
    </w:p>
    <w:p w14:paraId="4CFE6DBD" w14:textId="4C019CAD" w:rsidR="00A429DD" w:rsidRDefault="00424FD7" w:rsidP="00A4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Определились подрядные организации, которые отремонтируют участки дорог «</w:t>
      </w:r>
      <w:r w:rsidRPr="00424FD7">
        <w:rPr>
          <w:rFonts w:ascii="Times New Roman" w:hAnsi="Times New Roman" w:cs="Times New Roman"/>
          <w:sz w:val="28"/>
          <w:szCs w:val="28"/>
        </w:rPr>
        <w:t xml:space="preserve">Пятидорожное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FD7">
        <w:rPr>
          <w:rFonts w:ascii="Times New Roman" w:hAnsi="Times New Roman" w:cs="Times New Roman"/>
          <w:sz w:val="28"/>
          <w:szCs w:val="28"/>
        </w:rPr>
        <w:t>Мамоново - Пограничный-  Корнево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EA6E43">
        <w:rPr>
          <w:rFonts w:ascii="Times New Roman" w:hAnsi="Times New Roman" w:cs="Times New Roman"/>
          <w:sz w:val="28"/>
          <w:szCs w:val="28"/>
        </w:rPr>
        <w:t>«Ладушкин-Корнево-Донское»</w:t>
      </w:r>
      <w:r>
        <w:rPr>
          <w:rFonts w:ascii="Times New Roman" w:hAnsi="Times New Roman" w:cs="Times New Roman"/>
          <w:sz w:val="28"/>
          <w:szCs w:val="28"/>
        </w:rPr>
        <w:t xml:space="preserve">. Эти объекты являются переходящими на следующий год. </w:t>
      </w:r>
    </w:p>
    <w:p w14:paraId="1E084034" w14:textId="0E3DDA71" w:rsidR="00B05AD9" w:rsidRDefault="00424FD7" w:rsidP="00A4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</w:t>
      </w:r>
      <w:r w:rsidR="00B05AD9" w:rsidRPr="00EA6E43">
        <w:rPr>
          <w:rFonts w:ascii="Times New Roman" w:hAnsi="Times New Roman" w:cs="Times New Roman"/>
          <w:sz w:val="28"/>
          <w:szCs w:val="28"/>
        </w:rPr>
        <w:t xml:space="preserve"> «Свобода-Юдино-Заозерное-Южное» </w:t>
      </w:r>
      <w:r w:rsidR="00B80AB0">
        <w:rPr>
          <w:rFonts w:ascii="Times New Roman" w:hAnsi="Times New Roman" w:cs="Times New Roman"/>
          <w:sz w:val="28"/>
          <w:szCs w:val="28"/>
        </w:rPr>
        <w:t>подготовлена</w:t>
      </w:r>
      <w:r w:rsidR="00B05AD9" w:rsidRPr="00EA6E43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B80AB0">
        <w:rPr>
          <w:rFonts w:ascii="Times New Roman" w:hAnsi="Times New Roman" w:cs="Times New Roman"/>
          <w:sz w:val="28"/>
          <w:szCs w:val="28"/>
        </w:rPr>
        <w:t>ая</w:t>
      </w:r>
      <w:r w:rsidR="00B05AD9" w:rsidRPr="00EA6E43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B80AB0">
        <w:rPr>
          <w:rFonts w:ascii="Times New Roman" w:hAnsi="Times New Roman" w:cs="Times New Roman"/>
          <w:sz w:val="28"/>
          <w:szCs w:val="28"/>
        </w:rPr>
        <w:t>я для прохождения</w:t>
      </w:r>
      <w:r w:rsidR="00893E79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B80AB0">
        <w:rPr>
          <w:rFonts w:ascii="Times New Roman" w:hAnsi="Times New Roman" w:cs="Times New Roman"/>
          <w:sz w:val="28"/>
          <w:szCs w:val="28"/>
        </w:rPr>
        <w:t>. После положительного заключения экспертизы, на конкурсной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AB0">
        <w:rPr>
          <w:rFonts w:ascii="Times New Roman" w:hAnsi="Times New Roman" w:cs="Times New Roman"/>
          <w:sz w:val="28"/>
          <w:szCs w:val="28"/>
        </w:rPr>
        <w:t xml:space="preserve">определится </w:t>
      </w:r>
      <w:r>
        <w:rPr>
          <w:rFonts w:ascii="Times New Roman" w:hAnsi="Times New Roman" w:cs="Times New Roman"/>
          <w:sz w:val="28"/>
          <w:szCs w:val="28"/>
        </w:rPr>
        <w:t>подрядчик, который отремонтирует дорогу от силикантого завода до дороги»</w:t>
      </w:r>
      <w:r w:rsidR="00B8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Калининград-Балтийск».</w:t>
      </w:r>
      <w:r w:rsidR="00B05AD9" w:rsidRPr="00EA6E4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93C496" w14:textId="77777777" w:rsidR="00B05AD9" w:rsidRPr="004869F4" w:rsidRDefault="00B05AD9" w:rsidP="00A4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Pr="00EA6E43">
        <w:rPr>
          <w:rFonts w:ascii="Times New Roman" w:hAnsi="Times New Roman" w:cs="Times New Roman"/>
          <w:sz w:val="28"/>
          <w:szCs w:val="28"/>
        </w:rPr>
        <w:t xml:space="preserve"> году планируется привести в порядок 139 км дорожного полотна, что значительно улучшит транспортную доступность и комфорт для жителей региона.  </w:t>
      </w:r>
    </w:p>
    <w:p w14:paraId="551272F8" w14:textId="2BC97035" w:rsidR="00C41956" w:rsidRPr="00B05AD9" w:rsidRDefault="00C41956" w:rsidP="00A429DD">
      <w:pPr>
        <w:jc w:val="both"/>
      </w:pPr>
    </w:p>
    <w:sectPr w:rsidR="00C41956" w:rsidRPr="00B0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D9"/>
    <w:rsid w:val="00301385"/>
    <w:rsid w:val="00424FD7"/>
    <w:rsid w:val="004C7C0B"/>
    <w:rsid w:val="00820B3B"/>
    <w:rsid w:val="00893E79"/>
    <w:rsid w:val="00947203"/>
    <w:rsid w:val="00950625"/>
    <w:rsid w:val="00A429DD"/>
    <w:rsid w:val="00B05AD9"/>
    <w:rsid w:val="00B80AB0"/>
    <w:rsid w:val="00C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3549"/>
  <w15:chartTrackingRefBased/>
  <w15:docId w15:val="{C2B1B9FB-E210-4FC9-A72D-A4340C0E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D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spacing w:after="0" w:line="600" w:lineRule="atLeas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5</cp:revision>
  <dcterms:created xsi:type="dcterms:W3CDTF">2025-05-27T13:18:00Z</dcterms:created>
  <dcterms:modified xsi:type="dcterms:W3CDTF">2025-05-29T12:18:00Z</dcterms:modified>
</cp:coreProperties>
</file>