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CD56" w14:textId="77777777" w:rsidR="002802EB" w:rsidRPr="007949D3" w:rsidRDefault="002802EB" w:rsidP="002802EB">
      <w:pPr>
        <w:jc w:val="center"/>
        <w:rPr>
          <w:b/>
          <w:bCs/>
        </w:rPr>
      </w:pPr>
      <w:r w:rsidRPr="007949D3">
        <w:rPr>
          <w:b/>
          <w:bCs/>
        </w:rPr>
        <w:t>Алтайский ГАУ посетила делегация Син</w:t>
      </w:r>
      <w:r>
        <w:rPr>
          <w:b/>
          <w:bCs/>
        </w:rPr>
        <w:t>ь</w:t>
      </w:r>
      <w:r w:rsidRPr="007949D3">
        <w:rPr>
          <w:b/>
          <w:bCs/>
        </w:rPr>
        <w:t>цзянской Академии сельскохозяйственных наук</w:t>
      </w:r>
    </w:p>
    <w:p w14:paraId="232D4239" w14:textId="77777777" w:rsidR="002802EB" w:rsidRDefault="002802EB" w:rsidP="002802EB"/>
    <w:p w14:paraId="1A52405A" w14:textId="77777777" w:rsidR="002802EB" w:rsidRPr="007949D3" w:rsidRDefault="002802EB" w:rsidP="002802EB">
      <w:pPr>
        <w:rPr>
          <w:i/>
          <w:iCs/>
        </w:rPr>
      </w:pPr>
      <w:r w:rsidRPr="007949D3">
        <w:rPr>
          <w:i/>
          <w:iCs/>
        </w:rPr>
        <w:t xml:space="preserve">Сегодня, 2 июня, Алтайский государственный аграрный университет с ознакомительным визитом посетила делегация </w:t>
      </w:r>
      <w:proofErr w:type="spellStart"/>
      <w:r w:rsidRPr="007949D3">
        <w:rPr>
          <w:i/>
          <w:iCs/>
        </w:rPr>
        <w:t>Синцзянского</w:t>
      </w:r>
      <w:proofErr w:type="spellEnd"/>
      <w:r w:rsidRPr="007949D3">
        <w:rPr>
          <w:i/>
          <w:iCs/>
        </w:rPr>
        <w:t xml:space="preserve"> исследовательского Института механизации сельского хозяйства </w:t>
      </w:r>
      <w:proofErr w:type="spellStart"/>
      <w:r w:rsidRPr="007949D3">
        <w:rPr>
          <w:i/>
          <w:iCs/>
        </w:rPr>
        <w:t>Синцзянской</w:t>
      </w:r>
      <w:proofErr w:type="spellEnd"/>
      <w:r w:rsidRPr="007949D3">
        <w:rPr>
          <w:i/>
          <w:iCs/>
        </w:rPr>
        <w:t xml:space="preserve"> Академии сельскохозяйственных наук</w:t>
      </w:r>
      <w:r>
        <w:rPr>
          <w:i/>
          <w:iCs/>
        </w:rPr>
        <w:t xml:space="preserve"> (КНР)</w:t>
      </w:r>
    </w:p>
    <w:p w14:paraId="607B86A6" w14:textId="77777777" w:rsidR="002802EB" w:rsidRDefault="002802EB" w:rsidP="002802EB"/>
    <w:p w14:paraId="7DE972DB" w14:textId="77777777" w:rsidR="002802EB" w:rsidRDefault="002802EB" w:rsidP="002802EB">
      <w:r>
        <w:t xml:space="preserve">Академию сельскохозяйственных наук Синьцзян-Уйгурского автономного района КНР представлял научный коллектив </w:t>
      </w:r>
      <w:proofErr w:type="spellStart"/>
      <w:r w:rsidRPr="008B3742">
        <w:t>Синцзянск</w:t>
      </w:r>
      <w:r>
        <w:t>ого</w:t>
      </w:r>
      <w:proofErr w:type="spellEnd"/>
      <w:r w:rsidRPr="008B3742">
        <w:t xml:space="preserve"> исследовательск</w:t>
      </w:r>
      <w:r>
        <w:t>ого</w:t>
      </w:r>
      <w:r w:rsidRPr="008B3742">
        <w:t xml:space="preserve"> Институт</w:t>
      </w:r>
      <w:r>
        <w:t>а</w:t>
      </w:r>
      <w:r w:rsidRPr="008B3742">
        <w:t xml:space="preserve"> механизации сельского хозяйства </w:t>
      </w:r>
      <w:r>
        <w:t xml:space="preserve">под руководством старшего инженера </w:t>
      </w:r>
      <w:r w:rsidRPr="008B3742">
        <w:rPr>
          <w:b/>
          <w:bCs/>
        </w:rPr>
        <w:t>Су Цзяня</w:t>
      </w:r>
      <w:r>
        <w:t xml:space="preserve">. </w:t>
      </w:r>
    </w:p>
    <w:p w14:paraId="7FE8329E" w14:textId="77777777" w:rsidR="002802EB" w:rsidRDefault="002802EB" w:rsidP="002802EB">
      <w:r>
        <w:t xml:space="preserve">Встречу с китайской делегацией провел врио ректора Алтайского ГАУ </w:t>
      </w:r>
      <w:r w:rsidRPr="008B3742">
        <w:rPr>
          <w:b/>
          <w:bCs/>
        </w:rPr>
        <w:t>Владимир Плешаков</w:t>
      </w:r>
      <w:r>
        <w:t xml:space="preserve">. В ней также приняли участие проректор по научной и инновационной работе </w:t>
      </w:r>
      <w:r w:rsidRPr="008B3742">
        <w:rPr>
          <w:b/>
          <w:bCs/>
        </w:rPr>
        <w:t>Андрей Смышляев</w:t>
      </w:r>
      <w:r>
        <w:t xml:space="preserve">, декан Биолого-технологического факультета, д.б.н., профессор </w:t>
      </w:r>
      <w:r w:rsidRPr="008B3742">
        <w:rPr>
          <w:b/>
          <w:bCs/>
        </w:rPr>
        <w:t>Антонина Афанасьева</w:t>
      </w:r>
      <w:r>
        <w:t xml:space="preserve">, помощник ректора по международной деятельности </w:t>
      </w:r>
      <w:r w:rsidRPr="008B3742">
        <w:rPr>
          <w:b/>
          <w:bCs/>
        </w:rPr>
        <w:t>Олег Сергеев</w:t>
      </w:r>
      <w:r>
        <w:t xml:space="preserve"> и представители АлтГТУ им. И.И. Ползунова - директор инжинирингового центра «</w:t>
      </w:r>
      <w:proofErr w:type="spellStart"/>
      <w:r>
        <w:t>ХимБиоМаш</w:t>
      </w:r>
      <w:proofErr w:type="spellEnd"/>
      <w:r>
        <w:t xml:space="preserve">» </w:t>
      </w:r>
      <w:r w:rsidRPr="008B3742">
        <w:rPr>
          <w:b/>
          <w:bCs/>
        </w:rPr>
        <w:t>Владислав Федоров</w:t>
      </w:r>
      <w:r>
        <w:t xml:space="preserve"> и начальник у</w:t>
      </w:r>
      <w:r w:rsidRPr="008B3742">
        <w:t>правлени</w:t>
      </w:r>
      <w:r>
        <w:t>я</w:t>
      </w:r>
      <w:r w:rsidRPr="008B3742">
        <w:t xml:space="preserve"> международного образования и сотрудничества</w:t>
      </w:r>
      <w:r>
        <w:t xml:space="preserve"> </w:t>
      </w:r>
      <w:r w:rsidRPr="008B3742">
        <w:rPr>
          <w:b/>
          <w:bCs/>
        </w:rPr>
        <w:t>Евгений Проскурин</w:t>
      </w:r>
      <w:r>
        <w:t>.</w:t>
      </w:r>
    </w:p>
    <w:p w14:paraId="09EAC95E" w14:textId="77777777" w:rsidR="002802EB" w:rsidRDefault="002802EB" w:rsidP="002802EB">
      <w:r>
        <w:t xml:space="preserve">Как рассказал </w:t>
      </w:r>
      <w:r w:rsidRPr="008B3742">
        <w:rPr>
          <w:b/>
          <w:bCs/>
        </w:rPr>
        <w:t>Су Цзян</w:t>
      </w:r>
      <w:r>
        <w:t xml:space="preserve">, возглавляемый им коллектив успешно сотрудничает с АлтГТУ в области цифровых технологий. Однако нынешний вектор его научных интересов направлен на сферу цифровизации АПК, </w:t>
      </w:r>
      <w:r>
        <w:lastRenderedPageBreak/>
        <w:t>поэтому он надеется на создание международной коллаборации вузов с участием Алтайского ГАУ.</w:t>
      </w:r>
    </w:p>
    <w:p w14:paraId="0F3BD944" w14:textId="77777777" w:rsidR="002802EB" w:rsidRDefault="002802EB" w:rsidP="002802EB">
      <w:r w:rsidRPr="002F543C">
        <w:rPr>
          <w:i/>
          <w:iCs/>
        </w:rPr>
        <w:t xml:space="preserve">«Нас интересует экспериментальное подтверждение наших разработок в области дистанционного мониторинга состояния КРС с использованием метода фотограмметрии. </w:t>
      </w:r>
      <w:r>
        <w:rPr>
          <w:i/>
          <w:iCs/>
        </w:rPr>
        <w:t xml:space="preserve">Наша технология позволяет получать необходимые данные не тревожа животное. Но она нуждается в коррекции и испытании в современном животноводческом комплексе. Коллеги из Технического университета готовы разработать программное обеспечение. Но без участия ученых-животноводов нам не обойтись! Надеемся на сотрудничество с Алтайским ГАУ!», - </w:t>
      </w:r>
      <w:r>
        <w:t xml:space="preserve">рассказал </w:t>
      </w:r>
      <w:r w:rsidRPr="002F543C">
        <w:rPr>
          <w:b/>
          <w:bCs/>
        </w:rPr>
        <w:t>Су Цзян</w:t>
      </w:r>
      <w:r>
        <w:t>.</w:t>
      </w:r>
    </w:p>
    <w:p w14:paraId="060ACF70" w14:textId="77777777" w:rsidR="002802EB" w:rsidRDefault="002802EB" w:rsidP="002802EB">
      <w:r>
        <w:t xml:space="preserve">Ученый из КНР добавил, что </w:t>
      </w:r>
      <w:proofErr w:type="spellStart"/>
      <w:r w:rsidRPr="002F543C">
        <w:t>Синцзянск</w:t>
      </w:r>
      <w:r>
        <w:t>ий</w:t>
      </w:r>
      <w:proofErr w:type="spellEnd"/>
      <w:r w:rsidRPr="002F543C">
        <w:t xml:space="preserve"> исследовательск</w:t>
      </w:r>
      <w:r>
        <w:t>ий</w:t>
      </w:r>
      <w:r w:rsidRPr="002F543C">
        <w:t xml:space="preserve"> Институт механизации сельского хозяйства</w:t>
      </w:r>
      <w:r>
        <w:t xml:space="preserve"> заинтересован также в сотрудничестве с АГАУ в таких сферах, как разработка инновационных кормов для сельскохозяйственных животных и беспилотная авиация. В частности, 3 июня китайская делегация познакомится с работой «Лётной школы» АГАУ, в том числе реальной работой </w:t>
      </w:r>
      <w:proofErr w:type="spellStart"/>
      <w:r>
        <w:t>агродронов</w:t>
      </w:r>
      <w:proofErr w:type="spellEnd"/>
      <w:r>
        <w:t xml:space="preserve"> компании-индустриального партнера вуза в полях.</w:t>
      </w:r>
    </w:p>
    <w:p w14:paraId="67C4A4F9" w14:textId="77777777" w:rsidR="002802EB" w:rsidRDefault="002802EB" w:rsidP="002802EB">
      <w:r w:rsidRPr="00824BC1">
        <w:rPr>
          <w:i/>
          <w:iCs/>
        </w:rPr>
        <w:t xml:space="preserve">«Технологии, которые развивают коллеги из Китая, в целом, уже знакомы нам. Это перспективные технологии для животноводства, но они нуждаются в доработке. Наши ученые готовы помочь коллегам из СУАР. Будем рады сотрудничать в рамках научной коллаборации с Техническим университетом! </w:t>
      </w:r>
      <w:r>
        <w:rPr>
          <w:i/>
          <w:iCs/>
        </w:rPr>
        <w:t xml:space="preserve">Мы обязательно рассмотрим перспективы дальнейшего международного сотрудничества с </w:t>
      </w:r>
      <w:r w:rsidRPr="00824BC1">
        <w:rPr>
          <w:i/>
          <w:iCs/>
        </w:rPr>
        <w:t>Син</w:t>
      </w:r>
      <w:r>
        <w:rPr>
          <w:i/>
          <w:iCs/>
        </w:rPr>
        <w:t>ь</w:t>
      </w:r>
      <w:r w:rsidRPr="00824BC1">
        <w:rPr>
          <w:i/>
          <w:iCs/>
        </w:rPr>
        <w:t>цзянской Академи</w:t>
      </w:r>
      <w:r>
        <w:rPr>
          <w:i/>
          <w:iCs/>
        </w:rPr>
        <w:t>ей</w:t>
      </w:r>
      <w:r w:rsidRPr="00824BC1">
        <w:rPr>
          <w:i/>
          <w:iCs/>
        </w:rPr>
        <w:t xml:space="preserve"> </w:t>
      </w:r>
      <w:r w:rsidRPr="00824BC1">
        <w:rPr>
          <w:i/>
          <w:iCs/>
        </w:rPr>
        <w:lastRenderedPageBreak/>
        <w:t>сельскохозяйственных наук</w:t>
      </w:r>
      <w:r>
        <w:rPr>
          <w:i/>
          <w:iCs/>
        </w:rPr>
        <w:t xml:space="preserve">!», - </w:t>
      </w:r>
      <w:r>
        <w:t xml:space="preserve">прокомментировал итоги встречи </w:t>
      </w:r>
      <w:r w:rsidRPr="00824BC1">
        <w:rPr>
          <w:b/>
          <w:bCs/>
        </w:rPr>
        <w:t>Владимир Плешаков</w:t>
      </w:r>
      <w:r>
        <w:t>.</w:t>
      </w:r>
    </w:p>
    <w:p w14:paraId="7DF9C184" w14:textId="77777777" w:rsidR="002802EB" w:rsidRDefault="002802EB" w:rsidP="002802EB">
      <w:r>
        <w:t xml:space="preserve">Ученые из КНР примут участие в </w:t>
      </w:r>
      <w:hyperlink r:id="rId6" w:history="1">
        <w:r w:rsidRPr="002F543C">
          <w:rPr>
            <w:rStyle w:val="a9"/>
          </w:rPr>
          <w:t>Пятой международной конференции «Цифровизация сельского хозяйства и органическое производство ADOP 2025»</w:t>
        </w:r>
      </w:hyperlink>
      <w:r>
        <w:t>, которая состоится на базе АГАУ 3-6 июня.</w:t>
      </w:r>
    </w:p>
    <w:p w14:paraId="7181D5B8" w14:textId="77777777" w:rsidR="002802EB" w:rsidRPr="00824BC1" w:rsidRDefault="002802EB" w:rsidP="002802EB"/>
    <w:p w14:paraId="1BBA7CB9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16DB3" w14:textId="77777777" w:rsidR="00E01016" w:rsidRDefault="00E01016" w:rsidP="00637ACE">
      <w:pPr>
        <w:spacing w:line="240" w:lineRule="auto"/>
      </w:pPr>
      <w:r>
        <w:separator/>
      </w:r>
    </w:p>
  </w:endnote>
  <w:endnote w:type="continuationSeparator" w:id="0">
    <w:p w14:paraId="3F216354" w14:textId="77777777" w:rsidR="00E01016" w:rsidRDefault="00E01016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C6C5E80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047217CA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A042" w14:textId="77777777" w:rsidR="00E01016" w:rsidRDefault="00E01016" w:rsidP="00637ACE">
      <w:pPr>
        <w:spacing w:line="240" w:lineRule="auto"/>
      </w:pPr>
      <w:r>
        <w:separator/>
      </w:r>
    </w:p>
  </w:footnote>
  <w:footnote w:type="continuationSeparator" w:id="0">
    <w:p w14:paraId="1D5D0804" w14:textId="77777777" w:rsidR="00E01016" w:rsidRDefault="00E01016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C0E3B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0596CE45" wp14:editId="0573EAA9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098ABD9C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2A98CAC9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42A854F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4ECF65CF" w14:textId="77777777" w:rsidR="00637ACE" w:rsidRPr="006774B9" w:rsidRDefault="00637ACE">
    <w:pPr>
      <w:pStyle w:val="a5"/>
      <w:rPr>
        <w:lang w:val="en-US"/>
      </w:rPr>
    </w:pPr>
  </w:p>
  <w:p w14:paraId="0581A240" w14:textId="77777777" w:rsidR="00637ACE" w:rsidRPr="006774B9" w:rsidRDefault="00637ACE">
    <w:pPr>
      <w:pStyle w:val="a5"/>
      <w:rPr>
        <w:lang w:val="en-US"/>
      </w:rPr>
    </w:pPr>
  </w:p>
  <w:p w14:paraId="593A21E1" w14:textId="77777777" w:rsidR="00637ACE" w:rsidRPr="006774B9" w:rsidRDefault="00637ACE">
    <w:pPr>
      <w:pStyle w:val="a5"/>
      <w:rPr>
        <w:lang w:val="en-US"/>
      </w:rPr>
    </w:pPr>
  </w:p>
  <w:p w14:paraId="26328A29" w14:textId="77777777" w:rsidR="00637ACE" w:rsidRPr="006774B9" w:rsidRDefault="00637ACE">
    <w:pPr>
      <w:pStyle w:val="a5"/>
      <w:rPr>
        <w:lang w:val="en-US"/>
      </w:rPr>
    </w:pPr>
  </w:p>
  <w:p w14:paraId="7BEAFD10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00FB5B88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802EB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874E50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01016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5041"/>
  <w15:docId w15:val="{088DCAAA-7307-4F7E-AE82-46ED6FD1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au.ru/novosti-i-sobytiya/nauchnye-meropriyatiya/10759-bolee-80-uchenykh-iz-16-stran-mira-v-altajskom-gau-obsudyat-aktualnye-voprosy-tsifrovizatsii-selskogo-khozyajstva-i-organicheskogo-proizvodstv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2025-06-02T12:07:00Z</dcterms:modified>
</cp:coreProperties>
</file>