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CA" w:rsidRPr="008A624A" w:rsidRDefault="002556CA" w:rsidP="002556CA">
      <w:pPr>
        <w:jc w:val="center"/>
        <w:rPr>
          <w:b/>
          <w:szCs w:val="28"/>
        </w:rPr>
      </w:pPr>
      <w:r w:rsidRPr="008A624A">
        <w:rPr>
          <w:b/>
          <w:szCs w:val="28"/>
        </w:rPr>
        <w:t xml:space="preserve">«Как приручить искусственный интеллект?». Сотрудник Алтайского ГАУ принял участие в </w:t>
      </w:r>
      <w:proofErr w:type="spellStart"/>
      <w:r w:rsidRPr="008A624A">
        <w:rPr>
          <w:b/>
          <w:szCs w:val="28"/>
        </w:rPr>
        <w:t>нейропрактикуме</w:t>
      </w:r>
      <w:proofErr w:type="spellEnd"/>
      <w:r w:rsidRPr="008A624A">
        <w:rPr>
          <w:b/>
          <w:szCs w:val="28"/>
        </w:rPr>
        <w:t xml:space="preserve"> для пресс-служб вузов Министерства сельского хозяйства РФ</w:t>
      </w:r>
    </w:p>
    <w:p w:rsidR="002556CA" w:rsidRPr="008A624A" w:rsidRDefault="002556CA" w:rsidP="002556CA">
      <w:pPr>
        <w:jc w:val="center"/>
        <w:rPr>
          <w:b/>
          <w:szCs w:val="28"/>
        </w:rPr>
      </w:pPr>
    </w:p>
    <w:p w:rsidR="002556CA" w:rsidRPr="008A624A" w:rsidRDefault="002556CA" w:rsidP="002556CA">
      <w:pPr>
        <w:rPr>
          <w:i/>
          <w:szCs w:val="28"/>
        </w:rPr>
      </w:pPr>
      <w:r w:rsidRPr="008A624A">
        <w:rPr>
          <w:i/>
          <w:szCs w:val="28"/>
        </w:rPr>
        <w:t>29-30 мая на базе «</w:t>
      </w:r>
      <w:proofErr w:type="gramStart"/>
      <w:r w:rsidRPr="008A624A">
        <w:rPr>
          <w:i/>
          <w:szCs w:val="28"/>
        </w:rPr>
        <w:t>Тимирязев-центра</w:t>
      </w:r>
      <w:proofErr w:type="gramEnd"/>
      <w:r w:rsidRPr="008A624A">
        <w:rPr>
          <w:i/>
          <w:szCs w:val="28"/>
        </w:rPr>
        <w:t>» в Москве состоялся цикл мероприятий, посвященных вопросам продвижения отрасли в СМИ и социальных сетях</w:t>
      </w:r>
    </w:p>
    <w:p w:rsidR="002556CA" w:rsidRPr="008A624A" w:rsidRDefault="002556CA" w:rsidP="002556CA">
      <w:pPr>
        <w:rPr>
          <w:szCs w:val="28"/>
        </w:rPr>
      </w:pPr>
    </w:p>
    <w:p w:rsidR="002556CA" w:rsidRPr="008A624A" w:rsidRDefault="002556CA" w:rsidP="002556CA">
      <w:pPr>
        <w:rPr>
          <w:szCs w:val="28"/>
        </w:rPr>
      </w:pPr>
      <w:r w:rsidRPr="008A624A">
        <w:rPr>
          <w:szCs w:val="28"/>
        </w:rPr>
        <w:t xml:space="preserve">В мероприятиях приняли участие </w:t>
      </w:r>
      <w:r w:rsidRPr="008A624A">
        <w:rPr>
          <w:b/>
          <w:szCs w:val="28"/>
        </w:rPr>
        <w:t>более 50</w:t>
      </w:r>
      <w:r>
        <w:rPr>
          <w:szCs w:val="28"/>
        </w:rPr>
        <w:t xml:space="preserve"> руководителей</w:t>
      </w:r>
      <w:r w:rsidRPr="008A624A">
        <w:rPr>
          <w:szCs w:val="28"/>
        </w:rPr>
        <w:t xml:space="preserve"> пресс-служб региональных министерств сельского хозяйства и вузов, подведомственных Минсельхозу РФ. Алтайский ГАУ представлял помощник ректора по связям с общественностью </w:t>
      </w:r>
      <w:r w:rsidRPr="008A624A">
        <w:rPr>
          <w:b/>
          <w:szCs w:val="28"/>
        </w:rPr>
        <w:t>Дмитрий Марьин</w:t>
      </w:r>
      <w:r w:rsidRPr="008A624A">
        <w:rPr>
          <w:szCs w:val="28"/>
        </w:rPr>
        <w:t>.</w:t>
      </w:r>
    </w:p>
    <w:p w:rsidR="002556CA" w:rsidRPr="008A624A" w:rsidRDefault="002556CA" w:rsidP="002556CA">
      <w:pPr>
        <w:rPr>
          <w:szCs w:val="28"/>
        </w:rPr>
      </w:pPr>
      <w:r w:rsidRPr="008A624A">
        <w:rPr>
          <w:szCs w:val="28"/>
        </w:rPr>
        <w:t xml:space="preserve">В первый день форума перед участниками с лекциями выступили представители пресс-центра Минсельхоза РФ и АНО «Диалог», обозначившие векторы информационной политики ведомства в </w:t>
      </w:r>
      <w:r>
        <w:rPr>
          <w:szCs w:val="28"/>
        </w:rPr>
        <w:t>СМИ и социальных сетях на</w:t>
      </w:r>
      <w:r w:rsidRPr="008A624A">
        <w:rPr>
          <w:szCs w:val="28"/>
        </w:rPr>
        <w:t xml:space="preserve"> </w:t>
      </w:r>
      <w:r>
        <w:rPr>
          <w:szCs w:val="28"/>
        </w:rPr>
        <w:t>2025 г</w:t>
      </w:r>
      <w:r w:rsidRPr="008A624A">
        <w:rPr>
          <w:szCs w:val="28"/>
        </w:rPr>
        <w:t>.</w:t>
      </w:r>
    </w:p>
    <w:p w:rsidR="002556CA" w:rsidRPr="008A624A" w:rsidRDefault="002556CA" w:rsidP="002556CA">
      <w:pPr>
        <w:rPr>
          <w:szCs w:val="28"/>
        </w:rPr>
      </w:pPr>
      <w:r w:rsidRPr="008A624A">
        <w:rPr>
          <w:szCs w:val="28"/>
        </w:rPr>
        <w:t xml:space="preserve">С приветственным словом к участникам обратилась </w:t>
      </w:r>
      <w:proofErr w:type="spellStart"/>
      <w:r>
        <w:rPr>
          <w:szCs w:val="28"/>
        </w:rPr>
        <w:t>врио</w:t>
      </w:r>
      <w:proofErr w:type="spellEnd"/>
      <w:r>
        <w:rPr>
          <w:szCs w:val="28"/>
        </w:rPr>
        <w:t xml:space="preserve"> директора п</w:t>
      </w:r>
      <w:r w:rsidRPr="008A624A">
        <w:rPr>
          <w:szCs w:val="28"/>
        </w:rPr>
        <w:t xml:space="preserve">ресс-центра Минсельхоза России </w:t>
      </w:r>
      <w:r w:rsidRPr="008A624A">
        <w:rPr>
          <w:b/>
          <w:szCs w:val="28"/>
        </w:rPr>
        <w:t>Ирина Толмачева</w:t>
      </w:r>
      <w:r w:rsidRPr="008A624A">
        <w:rPr>
          <w:szCs w:val="28"/>
        </w:rPr>
        <w:t xml:space="preserve">. В своем выступлении она </w:t>
      </w:r>
      <w:r>
        <w:rPr>
          <w:szCs w:val="28"/>
        </w:rPr>
        <w:t>остановилась на итогах работы п</w:t>
      </w:r>
      <w:r w:rsidRPr="008A624A">
        <w:rPr>
          <w:szCs w:val="28"/>
        </w:rPr>
        <w:t xml:space="preserve">ресс-центра в 2024 году </w:t>
      </w:r>
      <w:r>
        <w:rPr>
          <w:szCs w:val="28"/>
        </w:rPr>
        <w:t>и задачах на 2025 год, отработке негатива, идеях</w:t>
      </w:r>
      <w:r w:rsidRPr="008A624A">
        <w:rPr>
          <w:szCs w:val="28"/>
        </w:rPr>
        <w:t xml:space="preserve"> для </w:t>
      </w:r>
      <w:r>
        <w:rPr>
          <w:szCs w:val="28"/>
        </w:rPr>
        <w:t>новостных релизов, взаимодействии</w:t>
      </w:r>
      <w:r w:rsidRPr="008A624A">
        <w:rPr>
          <w:szCs w:val="28"/>
        </w:rPr>
        <w:t xml:space="preserve"> </w:t>
      </w:r>
      <w:r>
        <w:rPr>
          <w:szCs w:val="28"/>
        </w:rPr>
        <w:t>пресс-центра</w:t>
      </w:r>
      <w:r w:rsidRPr="00E31676">
        <w:rPr>
          <w:szCs w:val="28"/>
        </w:rPr>
        <w:t xml:space="preserve"> МСХ РФ </w:t>
      </w:r>
      <w:r w:rsidRPr="008A624A">
        <w:rPr>
          <w:szCs w:val="28"/>
        </w:rPr>
        <w:t>с региональными министерствами и</w:t>
      </w:r>
      <w:r>
        <w:rPr>
          <w:szCs w:val="28"/>
        </w:rPr>
        <w:t xml:space="preserve"> СМИ. </w:t>
      </w:r>
    </w:p>
    <w:p w:rsidR="002556CA" w:rsidRDefault="002556CA" w:rsidP="002556CA">
      <w:pPr>
        <w:rPr>
          <w:szCs w:val="28"/>
        </w:rPr>
      </w:pPr>
      <w:r>
        <w:rPr>
          <w:szCs w:val="28"/>
        </w:rPr>
        <w:t>З</w:t>
      </w:r>
      <w:r w:rsidRPr="008A624A">
        <w:rPr>
          <w:szCs w:val="28"/>
        </w:rPr>
        <w:t>ам</w:t>
      </w:r>
      <w:r>
        <w:rPr>
          <w:szCs w:val="28"/>
        </w:rPr>
        <w:t xml:space="preserve">еститель </w:t>
      </w:r>
      <w:proofErr w:type="gramStart"/>
      <w:r w:rsidRPr="008A624A">
        <w:rPr>
          <w:szCs w:val="28"/>
        </w:rPr>
        <w:t>начальника отдела цифровых коммуникаций пресс-центра Минсе</w:t>
      </w:r>
      <w:r>
        <w:rPr>
          <w:szCs w:val="28"/>
        </w:rPr>
        <w:t xml:space="preserve">льхоза РФ </w:t>
      </w:r>
      <w:r w:rsidRPr="008A624A">
        <w:rPr>
          <w:b/>
          <w:szCs w:val="28"/>
        </w:rPr>
        <w:t>Мария</w:t>
      </w:r>
      <w:proofErr w:type="gramEnd"/>
      <w:r w:rsidRPr="008A624A">
        <w:rPr>
          <w:b/>
          <w:szCs w:val="28"/>
        </w:rPr>
        <w:t xml:space="preserve"> Канина</w:t>
      </w:r>
      <w:r>
        <w:rPr>
          <w:szCs w:val="28"/>
        </w:rPr>
        <w:t xml:space="preserve"> выступила с лекцией о ведении </w:t>
      </w:r>
      <w:proofErr w:type="spellStart"/>
      <w:r>
        <w:rPr>
          <w:szCs w:val="28"/>
        </w:rPr>
        <w:t>госпабликов</w:t>
      </w:r>
      <w:proofErr w:type="spellEnd"/>
      <w:r>
        <w:rPr>
          <w:szCs w:val="28"/>
        </w:rPr>
        <w:t xml:space="preserve"> и </w:t>
      </w:r>
      <w:r>
        <w:rPr>
          <w:szCs w:val="28"/>
        </w:rPr>
        <w:lastRenderedPageBreak/>
        <w:t xml:space="preserve">их роли в продвижении информационной политики федерального министерства и региональных министерств. </w:t>
      </w:r>
    </w:p>
    <w:p w:rsidR="002556CA" w:rsidRDefault="002556CA" w:rsidP="002556CA">
      <w:pPr>
        <w:rPr>
          <w:szCs w:val="28"/>
        </w:rPr>
      </w:pPr>
      <w:r>
        <w:rPr>
          <w:szCs w:val="28"/>
        </w:rPr>
        <w:t xml:space="preserve">Руководитель коммуникационных проектов АНО «Национальные приоритеты» </w:t>
      </w:r>
      <w:r w:rsidRPr="008D2A8E">
        <w:rPr>
          <w:b/>
          <w:szCs w:val="28"/>
        </w:rPr>
        <w:t>Ольга Сапронова</w:t>
      </w:r>
      <w:r w:rsidRPr="008D2A8E">
        <w:rPr>
          <w:szCs w:val="28"/>
        </w:rPr>
        <w:t xml:space="preserve"> </w:t>
      </w:r>
      <w:r>
        <w:rPr>
          <w:szCs w:val="28"/>
        </w:rPr>
        <w:t xml:space="preserve">представила лекцию </w:t>
      </w:r>
      <w:r w:rsidRPr="008D2A8E">
        <w:rPr>
          <w:szCs w:val="28"/>
        </w:rPr>
        <w:t>«Коммуникации для продовольственной безопасности: информационное сопровождение нацпроекта»</w:t>
      </w:r>
      <w:r>
        <w:rPr>
          <w:szCs w:val="28"/>
        </w:rPr>
        <w:t>.</w:t>
      </w:r>
    </w:p>
    <w:p w:rsidR="002556CA" w:rsidRDefault="002556CA" w:rsidP="002556CA">
      <w:pPr>
        <w:rPr>
          <w:szCs w:val="28"/>
        </w:rPr>
      </w:pPr>
      <w:r w:rsidRPr="008D2A8E">
        <w:rPr>
          <w:szCs w:val="28"/>
        </w:rPr>
        <w:t xml:space="preserve">Отдельный блок выступлений </w:t>
      </w:r>
      <w:r>
        <w:rPr>
          <w:szCs w:val="28"/>
        </w:rPr>
        <w:t xml:space="preserve">спикеров </w:t>
      </w:r>
      <w:r w:rsidRPr="008D2A8E">
        <w:rPr>
          <w:szCs w:val="28"/>
        </w:rPr>
        <w:t xml:space="preserve">в первый день форума </w:t>
      </w:r>
      <w:r>
        <w:rPr>
          <w:szCs w:val="28"/>
        </w:rPr>
        <w:t>был ориентирован специально на сотрудников пресс-служб вузов Минсельхоза РФ. Его провели представители</w:t>
      </w:r>
      <w:r w:rsidRPr="008D2A8E">
        <w:rPr>
          <w:szCs w:val="28"/>
        </w:rPr>
        <w:t xml:space="preserve"> АНО «Диалог», которое курирует ведение </w:t>
      </w:r>
      <w:proofErr w:type="spellStart"/>
      <w:r w:rsidRPr="008D2A8E">
        <w:rPr>
          <w:szCs w:val="28"/>
        </w:rPr>
        <w:t>госпабликов</w:t>
      </w:r>
      <w:proofErr w:type="spellEnd"/>
      <w:r w:rsidRPr="008D2A8E">
        <w:rPr>
          <w:szCs w:val="28"/>
        </w:rPr>
        <w:t xml:space="preserve"> федеральных и региональных органов государственной власти.</w:t>
      </w:r>
    </w:p>
    <w:p w:rsidR="002556CA" w:rsidRDefault="002556CA" w:rsidP="002556CA">
      <w:pPr>
        <w:rPr>
          <w:szCs w:val="28"/>
        </w:rPr>
      </w:pPr>
      <w:r w:rsidRPr="008D2A8E">
        <w:rPr>
          <w:b/>
          <w:szCs w:val="28"/>
        </w:rPr>
        <w:t xml:space="preserve">Анна Пьянкова </w:t>
      </w:r>
      <w:r w:rsidRPr="008D2A8E">
        <w:rPr>
          <w:szCs w:val="28"/>
        </w:rPr>
        <w:t>и</w:t>
      </w:r>
      <w:r w:rsidRPr="008D2A8E">
        <w:rPr>
          <w:b/>
          <w:szCs w:val="28"/>
        </w:rPr>
        <w:t xml:space="preserve"> Алёна Алёшина</w:t>
      </w:r>
      <w:r>
        <w:rPr>
          <w:szCs w:val="28"/>
        </w:rPr>
        <w:t xml:space="preserve"> рассказали о принципах и трендах ведения аккаунтов в сети «</w:t>
      </w:r>
      <w:proofErr w:type="spellStart"/>
      <w:r>
        <w:rPr>
          <w:szCs w:val="28"/>
        </w:rPr>
        <w:t>ВКонтакте</w:t>
      </w:r>
      <w:proofErr w:type="spellEnd"/>
      <w:r>
        <w:rPr>
          <w:szCs w:val="28"/>
        </w:rPr>
        <w:t xml:space="preserve">», а также критериях рейтинга </w:t>
      </w:r>
      <w:proofErr w:type="spellStart"/>
      <w:r w:rsidRPr="008D2A8E">
        <w:rPr>
          <w:szCs w:val="28"/>
        </w:rPr>
        <w:t>пабликов</w:t>
      </w:r>
      <w:proofErr w:type="spellEnd"/>
      <w:r w:rsidRPr="008D2A8E">
        <w:rPr>
          <w:szCs w:val="28"/>
        </w:rPr>
        <w:t xml:space="preserve"> </w:t>
      </w:r>
      <w:proofErr w:type="spellStart"/>
      <w:r w:rsidRPr="008D2A8E">
        <w:rPr>
          <w:szCs w:val="28"/>
        </w:rPr>
        <w:t>агровузов</w:t>
      </w:r>
      <w:proofErr w:type="spellEnd"/>
      <w:r>
        <w:rPr>
          <w:szCs w:val="28"/>
        </w:rPr>
        <w:t xml:space="preserve">, которое АНО «Диалог» по заказу МСХ РФ проводит с 2024 г. </w:t>
      </w:r>
    </w:p>
    <w:p w:rsidR="002556CA" w:rsidRDefault="002556CA" w:rsidP="002556CA">
      <w:pPr>
        <w:rPr>
          <w:szCs w:val="28"/>
        </w:rPr>
      </w:pPr>
      <w:r>
        <w:rPr>
          <w:szCs w:val="28"/>
        </w:rPr>
        <w:t xml:space="preserve">Во второй день форума для руководителей и сотрудников пресс-служб региональных министерств сельского хозяйства и </w:t>
      </w:r>
      <w:proofErr w:type="spellStart"/>
      <w:r>
        <w:rPr>
          <w:szCs w:val="28"/>
        </w:rPr>
        <w:t>агровузов</w:t>
      </w:r>
      <w:proofErr w:type="spellEnd"/>
      <w:r>
        <w:rPr>
          <w:szCs w:val="28"/>
        </w:rPr>
        <w:t xml:space="preserve"> эксперты АНО «Диалог» провели интерактивный </w:t>
      </w:r>
      <w:r w:rsidRPr="00D0125E">
        <w:rPr>
          <w:b/>
          <w:szCs w:val="28"/>
        </w:rPr>
        <w:t>тренинг-</w:t>
      </w:r>
      <w:proofErr w:type="spellStart"/>
      <w:r w:rsidRPr="00D0125E">
        <w:rPr>
          <w:b/>
          <w:szCs w:val="28"/>
        </w:rPr>
        <w:t>нейропрактикум</w:t>
      </w:r>
      <w:proofErr w:type="spellEnd"/>
      <w:r w:rsidRPr="00D0125E">
        <w:rPr>
          <w:b/>
          <w:szCs w:val="28"/>
        </w:rPr>
        <w:t xml:space="preserve"> «Как приручить искусственный интеллект, чтобы искусственный интеллект не приручил тебя».</w:t>
      </w:r>
    </w:p>
    <w:p w:rsidR="002556CA" w:rsidRDefault="002556CA" w:rsidP="002556CA">
      <w:pPr>
        <w:rPr>
          <w:szCs w:val="28"/>
        </w:rPr>
      </w:pPr>
      <w:r>
        <w:rPr>
          <w:szCs w:val="28"/>
        </w:rPr>
        <w:t xml:space="preserve">Сотрудники отдела </w:t>
      </w:r>
      <w:proofErr w:type="spellStart"/>
      <w:r>
        <w:rPr>
          <w:szCs w:val="28"/>
        </w:rPr>
        <w:t>таргетинга</w:t>
      </w:r>
      <w:proofErr w:type="spellEnd"/>
      <w:r>
        <w:rPr>
          <w:szCs w:val="28"/>
        </w:rPr>
        <w:t xml:space="preserve"> АНО «Диалог» </w:t>
      </w:r>
      <w:proofErr w:type="spellStart"/>
      <w:r w:rsidRPr="00D0125E">
        <w:rPr>
          <w:b/>
          <w:szCs w:val="28"/>
        </w:rPr>
        <w:t>Сейран</w:t>
      </w:r>
      <w:proofErr w:type="spellEnd"/>
      <w:r w:rsidRPr="00D0125E">
        <w:rPr>
          <w:b/>
          <w:szCs w:val="28"/>
        </w:rPr>
        <w:t xml:space="preserve"> </w:t>
      </w:r>
      <w:proofErr w:type="spellStart"/>
      <w:r w:rsidRPr="00D0125E">
        <w:rPr>
          <w:b/>
          <w:szCs w:val="28"/>
        </w:rPr>
        <w:t>Ерамишян</w:t>
      </w:r>
      <w:proofErr w:type="spellEnd"/>
      <w:r w:rsidRPr="00D0125E">
        <w:rPr>
          <w:b/>
          <w:szCs w:val="28"/>
        </w:rPr>
        <w:t xml:space="preserve">, Никита Дьяков </w:t>
      </w:r>
      <w:r w:rsidRPr="00D0125E">
        <w:rPr>
          <w:szCs w:val="28"/>
        </w:rPr>
        <w:t>и</w:t>
      </w:r>
      <w:r w:rsidRPr="00D0125E">
        <w:rPr>
          <w:b/>
          <w:szCs w:val="28"/>
        </w:rPr>
        <w:t xml:space="preserve"> Алексей </w:t>
      </w:r>
      <w:proofErr w:type="spellStart"/>
      <w:r w:rsidRPr="00D0125E">
        <w:rPr>
          <w:b/>
          <w:szCs w:val="28"/>
        </w:rPr>
        <w:t>Гурулев</w:t>
      </w:r>
      <w:proofErr w:type="spellEnd"/>
      <w:r>
        <w:rPr>
          <w:szCs w:val="28"/>
        </w:rPr>
        <w:t xml:space="preserve"> провели курс по обучению базовым компетенциям работы с </w:t>
      </w:r>
      <w:proofErr w:type="spellStart"/>
      <w:r>
        <w:rPr>
          <w:szCs w:val="28"/>
        </w:rPr>
        <w:t>нейросетями</w:t>
      </w:r>
      <w:proofErr w:type="spellEnd"/>
      <w:r>
        <w:rPr>
          <w:szCs w:val="28"/>
        </w:rPr>
        <w:t xml:space="preserve">. Новый курс логически продолжает цикл обучающих мероприятий для пресс-служб вузов МСХ РФ, которые АНО «Диалог» проводит с 2024 г. </w:t>
      </w:r>
    </w:p>
    <w:p w:rsidR="002556CA" w:rsidRDefault="002556CA" w:rsidP="002556CA">
      <w:pPr>
        <w:rPr>
          <w:szCs w:val="28"/>
        </w:rPr>
      </w:pPr>
      <w:r w:rsidRPr="008A6911">
        <w:rPr>
          <w:i/>
          <w:szCs w:val="28"/>
        </w:rPr>
        <w:lastRenderedPageBreak/>
        <w:t xml:space="preserve">«Сейчас уровень развития искусственного интеллекта уже достаточно высок. </w:t>
      </w:r>
      <w:proofErr w:type="spellStart"/>
      <w:r w:rsidRPr="008A6911">
        <w:rPr>
          <w:i/>
          <w:szCs w:val="28"/>
        </w:rPr>
        <w:t>Нейросеть</w:t>
      </w:r>
      <w:proofErr w:type="spellEnd"/>
      <w:r w:rsidRPr="008A6911">
        <w:rPr>
          <w:i/>
          <w:szCs w:val="28"/>
        </w:rPr>
        <w:t xml:space="preserve"> может ставить предварительный диагноз в больницах. </w:t>
      </w:r>
      <w:proofErr w:type="spellStart"/>
      <w:r w:rsidRPr="008A6911">
        <w:rPr>
          <w:i/>
          <w:szCs w:val="28"/>
        </w:rPr>
        <w:t>Нейросеть</w:t>
      </w:r>
      <w:proofErr w:type="spellEnd"/>
      <w:r w:rsidRPr="008A6911">
        <w:rPr>
          <w:i/>
          <w:szCs w:val="28"/>
        </w:rPr>
        <w:t xml:space="preserve"> может полностью вести паблик в </w:t>
      </w:r>
      <w:proofErr w:type="spellStart"/>
      <w:r w:rsidRPr="008A6911">
        <w:rPr>
          <w:i/>
          <w:szCs w:val="28"/>
        </w:rPr>
        <w:t>соцсети</w:t>
      </w:r>
      <w:proofErr w:type="spellEnd"/>
      <w:r w:rsidRPr="008A6911">
        <w:rPr>
          <w:i/>
          <w:szCs w:val="28"/>
        </w:rPr>
        <w:t xml:space="preserve">, и такие посты набирают огромное количество просмотров. Сегодня </w:t>
      </w:r>
      <w:proofErr w:type="spellStart"/>
      <w:r w:rsidRPr="008A6911">
        <w:rPr>
          <w:i/>
          <w:szCs w:val="28"/>
        </w:rPr>
        <w:t>нейросети</w:t>
      </w:r>
      <w:proofErr w:type="spellEnd"/>
      <w:r w:rsidRPr="008A6911">
        <w:rPr>
          <w:i/>
          <w:szCs w:val="28"/>
        </w:rPr>
        <w:t xml:space="preserve"> могут взять на себя 50% рабочего времени сотрудников пресс-служб и </w:t>
      </w:r>
      <w:proofErr w:type="spellStart"/>
      <w:r w:rsidRPr="008A6911">
        <w:rPr>
          <w:i/>
          <w:szCs w:val="28"/>
        </w:rPr>
        <w:t>медиасферы</w:t>
      </w:r>
      <w:proofErr w:type="spellEnd"/>
      <w:r w:rsidRPr="008A6911">
        <w:rPr>
          <w:i/>
          <w:szCs w:val="28"/>
        </w:rPr>
        <w:t xml:space="preserve"> в целом. Противостоять этому тренду бессмысленно. В конце </w:t>
      </w:r>
      <w:r w:rsidRPr="008A6911">
        <w:rPr>
          <w:i/>
          <w:szCs w:val="28"/>
          <w:lang w:val="en-US"/>
        </w:rPr>
        <w:t>XVIII</w:t>
      </w:r>
      <w:r w:rsidRPr="008A6911">
        <w:rPr>
          <w:i/>
          <w:szCs w:val="28"/>
        </w:rPr>
        <w:t xml:space="preserve"> века луддиты так же пытались противостоять внедрению машин в ткацкое производство. Где сейчас луддиты? Да, </w:t>
      </w:r>
      <w:proofErr w:type="spellStart"/>
      <w:r w:rsidRPr="008A6911">
        <w:rPr>
          <w:i/>
          <w:szCs w:val="28"/>
        </w:rPr>
        <w:t>нейросети</w:t>
      </w:r>
      <w:proofErr w:type="spellEnd"/>
      <w:r w:rsidRPr="008A6911">
        <w:rPr>
          <w:i/>
          <w:szCs w:val="28"/>
        </w:rPr>
        <w:t xml:space="preserve"> скоро отменят какие-то профессии. И сохранятся те, кто сможет наладить контакт с </w:t>
      </w:r>
      <w:proofErr w:type="spellStart"/>
      <w:r w:rsidRPr="008A6911">
        <w:rPr>
          <w:i/>
          <w:szCs w:val="28"/>
        </w:rPr>
        <w:t>нейросетями</w:t>
      </w:r>
      <w:proofErr w:type="spellEnd"/>
      <w:r w:rsidRPr="008A6911">
        <w:rPr>
          <w:i/>
          <w:szCs w:val="28"/>
        </w:rPr>
        <w:t>, научатся эффективно взаимодействовать с ними на повышение результата труда. Это наша задача!», -</w:t>
      </w:r>
      <w:r>
        <w:rPr>
          <w:szCs w:val="28"/>
        </w:rPr>
        <w:t xml:space="preserve"> отметил перед стартом </w:t>
      </w:r>
      <w:proofErr w:type="spellStart"/>
      <w:r>
        <w:rPr>
          <w:szCs w:val="28"/>
        </w:rPr>
        <w:t>нейропрактикума</w:t>
      </w:r>
      <w:proofErr w:type="spellEnd"/>
      <w:r>
        <w:rPr>
          <w:szCs w:val="28"/>
        </w:rPr>
        <w:t xml:space="preserve"> </w:t>
      </w:r>
      <w:proofErr w:type="spellStart"/>
      <w:r w:rsidRPr="008A6911">
        <w:rPr>
          <w:b/>
          <w:szCs w:val="28"/>
        </w:rPr>
        <w:t>Сейран</w:t>
      </w:r>
      <w:proofErr w:type="spellEnd"/>
      <w:r w:rsidRPr="008A6911">
        <w:rPr>
          <w:b/>
          <w:szCs w:val="28"/>
        </w:rPr>
        <w:t xml:space="preserve"> </w:t>
      </w:r>
      <w:proofErr w:type="spellStart"/>
      <w:r w:rsidRPr="008A6911">
        <w:rPr>
          <w:b/>
          <w:szCs w:val="28"/>
        </w:rPr>
        <w:t>Ерамишян</w:t>
      </w:r>
      <w:proofErr w:type="spellEnd"/>
      <w:r>
        <w:rPr>
          <w:szCs w:val="28"/>
        </w:rPr>
        <w:t xml:space="preserve">. </w:t>
      </w:r>
    </w:p>
    <w:p w:rsidR="002556CA" w:rsidRDefault="002556CA" w:rsidP="002556CA">
      <w:pPr>
        <w:rPr>
          <w:szCs w:val="28"/>
        </w:rPr>
      </w:pPr>
      <w:r>
        <w:rPr>
          <w:szCs w:val="28"/>
        </w:rPr>
        <w:t xml:space="preserve">В течение 5 часов участники практикума прошли интенсивный курс, обучившись генерации текстов и визуальных продуктов с помощью </w:t>
      </w:r>
      <w:proofErr w:type="spellStart"/>
      <w:r>
        <w:rPr>
          <w:szCs w:val="28"/>
        </w:rPr>
        <w:t>нейросети</w:t>
      </w:r>
      <w:proofErr w:type="spellEnd"/>
      <w:r>
        <w:rPr>
          <w:szCs w:val="28"/>
        </w:rPr>
        <w:t xml:space="preserve">. </w:t>
      </w:r>
      <w:proofErr w:type="gramStart"/>
      <w:r>
        <w:rPr>
          <w:szCs w:val="28"/>
        </w:rPr>
        <w:t xml:space="preserve">Как задать правильный </w:t>
      </w:r>
      <w:proofErr w:type="spellStart"/>
      <w:r>
        <w:rPr>
          <w:szCs w:val="28"/>
        </w:rPr>
        <w:t>промт</w:t>
      </w:r>
      <w:proofErr w:type="spellEnd"/>
      <w:r>
        <w:rPr>
          <w:szCs w:val="28"/>
        </w:rPr>
        <w:t xml:space="preserve"> ИИ, как сгенерировать изображение и видео в разных </w:t>
      </w:r>
      <w:proofErr w:type="spellStart"/>
      <w:r>
        <w:rPr>
          <w:szCs w:val="28"/>
        </w:rPr>
        <w:t>нейросетях</w:t>
      </w:r>
      <w:proofErr w:type="spellEnd"/>
      <w:r>
        <w:rPr>
          <w:szCs w:val="28"/>
        </w:rPr>
        <w:t xml:space="preserve"> и целый ряд практических моментов работы с интерфейсом конкретных сервисов </w:t>
      </w:r>
      <w:proofErr w:type="spellStart"/>
      <w:r>
        <w:rPr>
          <w:szCs w:val="28"/>
        </w:rPr>
        <w:t>нейросетей</w:t>
      </w:r>
      <w:proofErr w:type="spellEnd"/>
      <w:r>
        <w:rPr>
          <w:szCs w:val="28"/>
        </w:rPr>
        <w:t xml:space="preserve"> – вот неполный перечень вопросов, которые удалось разобрать в ходе </w:t>
      </w:r>
      <w:proofErr w:type="spellStart"/>
      <w:r>
        <w:rPr>
          <w:szCs w:val="28"/>
        </w:rPr>
        <w:t>нейропрактикума</w:t>
      </w:r>
      <w:proofErr w:type="spellEnd"/>
      <w:r>
        <w:rPr>
          <w:szCs w:val="28"/>
        </w:rPr>
        <w:t xml:space="preserve"> в тесной работе с экспертами АНО «Диалог».</w:t>
      </w:r>
      <w:proofErr w:type="gramEnd"/>
      <w:r>
        <w:rPr>
          <w:szCs w:val="28"/>
        </w:rPr>
        <w:t xml:space="preserve"> Каждый представитель пресс-служб вузов МСХ РФ выполнил практические задания в интересах </w:t>
      </w:r>
      <w:proofErr w:type="spellStart"/>
      <w:r>
        <w:rPr>
          <w:szCs w:val="28"/>
        </w:rPr>
        <w:t>медиапродвижения</w:t>
      </w:r>
      <w:proofErr w:type="spellEnd"/>
      <w:r>
        <w:rPr>
          <w:szCs w:val="28"/>
        </w:rPr>
        <w:t xml:space="preserve"> своего вуза.</w:t>
      </w:r>
    </w:p>
    <w:p w:rsidR="002556CA" w:rsidRDefault="002556CA" w:rsidP="002556CA">
      <w:pPr>
        <w:rPr>
          <w:szCs w:val="28"/>
        </w:rPr>
      </w:pPr>
      <w:r w:rsidRPr="00B34D4F">
        <w:rPr>
          <w:i/>
          <w:szCs w:val="28"/>
        </w:rPr>
        <w:t xml:space="preserve">«Сегодня АПК – одна из самых инновационных сфер экономики. И руководство Минсельхоза РФ вполне обоснованно хочет, чтобы современные тренды проникли во все структуры отрасли, в том числе в </w:t>
      </w:r>
      <w:proofErr w:type="spellStart"/>
      <w:r w:rsidRPr="00B34D4F">
        <w:rPr>
          <w:i/>
          <w:szCs w:val="28"/>
        </w:rPr>
        <w:t>медиасферу</w:t>
      </w:r>
      <w:proofErr w:type="spellEnd"/>
      <w:r w:rsidRPr="00B34D4F">
        <w:rPr>
          <w:i/>
          <w:szCs w:val="28"/>
        </w:rPr>
        <w:t xml:space="preserve"> и информационную политику. ИИ уже успешно генерирует некоторые </w:t>
      </w:r>
      <w:r w:rsidRPr="00B34D4F">
        <w:rPr>
          <w:i/>
          <w:szCs w:val="28"/>
        </w:rPr>
        <w:lastRenderedPageBreak/>
        <w:t xml:space="preserve">региональные </w:t>
      </w:r>
      <w:proofErr w:type="spellStart"/>
      <w:r w:rsidRPr="00B34D4F">
        <w:rPr>
          <w:i/>
          <w:szCs w:val="28"/>
        </w:rPr>
        <w:t>госпаблики</w:t>
      </w:r>
      <w:proofErr w:type="spellEnd"/>
      <w:r w:rsidRPr="00B34D4F">
        <w:rPr>
          <w:i/>
          <w:szCs w:val="28"/>
        </w:rPr>
        <w:t xml:space="preserve">. </w:t>
      </w:r>
      <w:r>
        <w:rPr>
          <w:i/>
          <w:szCs w:val="28"/>
        </w:rPr>
        <w:t xml:space="preserve">В нашей работе мы и раньше применяли изображения, созданные </w:t>
      </w:r>
      <w:proofErr w:type="spellStart"/>
      <w:r>
        <w:rPr>
          <w:i/>
          <w:szCs w:val="28"/>
        </w:rPr>
        <w:t>нейросетью</w:t>
      </w:r>
      <w:proofErr w:type="spellEnd"/>
      <w:r>
        <w:rPr>
          <w:i/>
          <w:szCs w:val="28"/>
        </w:rPr>
        <w:t>. Но, н</w:t>
      </w:r>
      <w:r w:rsidRPr="00B34D4F">
        <w:rPr>
          <w:i/>
          <w:szCs w:val="28"/>
        </w:rPr>
        <w:t>а мой взгляд, кроме сугубо иллюстративной функции, то есть создания фото и видео для</w:t>
      </w:r>
      <w:r>
        <w:rPr>
          <w:i/>
          <w:szCs w:val="28"/>
        </w:rPr>
        <w:t xml:space="preserve"> новостных материалов, </w:t>
      </w:r>
      <w:proofErr w:type="spellStart"/>
      <w:r>
        <w:rPr>
          <w:i/>
          <w:szCs w:val="28"/>
        </w:rPr>
        <w:t>нейросеть</w:t>
      </w:r>
      <w:proofErr w:type="spellEnd"/>
      <w:r>
        <w:rPr>
          <w:i/>
          <w:szCs w:val="28"/>
        </w:rPr>
        <w:t xml:space="preserve"> очень полезна</w:t>
      </w:r>
      <w:r w:rsidRPr="00B34D4F">
        <w:rPr>
          <w:i/>
          <w:szCs w:val="28"/>
        </w:rPr>
        <w:t xml:space="preserve"> своей аналитической функцией. </w:t>
      </w:r>
      <w:proofErr w:type="spellStart"/>
      <w:r w:rsidRPr="00B34D4F">
        <w:rPr>
          <w:i/>
          <w:szCs w:val="28"/>
        </w:rPr>
        <w:t>Нейросеть</w:t>
      </w:r>
      <w:proofErr w:type="spellEnd"/>
      <w:r w:rsidRPr="00B34D4F">
        <w:rPr>
          <w:i/>
          <w:szCs w:val="28"/>
        </w:rPr>
        <w:t xml:space="preserve">, например, может на основе анализа </w:t>
      </w:r>
      <w:proofErr w:type="spellStart"/>
      <w:r w:rsidRPr="00B34D4F">
        <w:rPr>
          <w:i/>
          <w:szCs w:val="28"/>
        </w:rPr>
        <w:t>инфопространства</w:t>
      </w:r>
      <w:proofErr w:type="spellEnd"/>
      <w:r w:rsidRPr="00B34D4F">
        <w:rPr>
          <w:i/>
          <w:szCs w:val="28"/>
        </w:rPr>
        <w:t xml:space="preserve"> сгенерировать актуальные для конкретного вуза темы новостей, которые с большой степенью привлекут внимание общественности и индустриальных партнеров»,</w:t>
      </w:r>
      <w:r>
        <w:rPr>
          <w:szCs w:val="28"/>
        </w:rPr>
        <w:t xml:space="preserve"> - прокомментировал суть </w:t>
      </w:r>
      <w:proofErr w:type="spellStart"/>
      <w:r>
        <w:rPr>
          <w:szCs w:val="28"/>
        </w:rPr>
        <w:t>нейропрактикума</w:t>
      </w:r>
      <w:proofErr w:type="spellEnd"/>
      <w:r>
        <w:rPr>
          <w:szCs w:val="28"/>
        </w:rPr>
        <w:t xml:space="preserve"> помощник ректора АГАУ по </w:t>
      </w:r>
      <w:proofErr w:type="gramStart"/>
      <w:r>
        <w:rPr>
          <w:szCs w:val="28"/>
        </w:rPr>
        <w:t>СО</w:t>
      </w:r>
      <w:proofErr w:type="gramEnd"/>
      <w:r>
        <w:rPr>
          <w:szCs w:val="28"/>
        </w:rPr>
        <w:t xml:space="preserve"> </w:t>
      </w:r>
      <w:r w:rsidRPr="00CE3131">
        <w:rPr>
          <w:b/>
          <w:szCs w:val="28"/>
        </w:rPr>
        <w:t>Дмитрий Марьин</w:t>
      </w:r>
      <w:r>
        <w:rPr>
          <w:szCs w:val="28"/>
        </w:rPr>
        <w:t>.</w:t>
      </w:r>
    </w:p>
    <w:p w:rsidR="002556CA" w:rsidRDefault="002556CA" w:rsidP="002556CA">
      <w:pPr>
        <w:rPr>
          <w:szCs w:val="28"/>
        </w:rPr>
      </w:pPr>
      <w:r>
        <w:rPr>
          <w:szCs w:val="28"/>
        </w:rPr>
        <w:t xml:space="preserve">Так в ходе </w:t>
      </w:r>
      <w:proofErr w:type="spellStart"/>
      <w:r>
        <w:rPr>
          <w:szCs w:val="28"/>
        </w:rPr>
        <w:t>нейропрактикума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нейросеть</w:t>
      </w:r>
      <w:proofErr w:type="spellEnd"/>
      <w:r>
        <w:rPr>
          <w:szCs w:val="28"/>
        </w:rPr>
        <w:t xml:space="preserve"> «</w:t>
      </w:r>
      <w:proofErr w:type="spellStart"/>
      <w:r w:rsidRPr="00CE3131">
        <w:rPr>
          <w:szCs w:val="28"/>
        </w:rPr>
        <w:t>GigaChat</w:t>
      </w:r>
      <w:proofErr w:type="spellEnd"/>
      <w:r>
        <w:rPr>
          <w:szCs w:val="28"/>
        </w:rPr>
        <w:t xml:space="preserve">» сгенерировала </w:t>
      </w:r>
      <w:r w:rsidRPr="00CE3131">
        <w:rPr>
          <w:b/>
          <w:szCs w:val="28"/>
        </w:rPr>
        <w:t xml:space="preserve">10 </w:t>
      </w:r>
      <w:r>
        <w:rPr>
          <w:szCs w:val="28"/>
        </w:rPr>
        <w:t xml:space="preserve">идей для потенциального </w:t>
      </w:r>
      <w:proofErr w:type="spellStart"/>
      <w:r>
        <w:rPr>
          <w:szCs w:val="28"/>
        </w:rPr>
        <w:t>маскота</w:t>
      </w:r>
      <w:proofErr w:type="spellEnd"/>
      <w:r>
        <w:rPr>
          <w:szCs w:val="28"/>
        </w:rPr>
        <w:t xml:space="preserve"> (</w:t>
      </w:r>
      <w:proofErr w:type="spellStart"/>
      <w:r>
        <w:rPr>
          <w:szCs w:val="28"/>
        </w:rPr>
        <w:t>брендированного</w:t>
      </w:r>
      <w:proofErr w:type="spellEnd"/>
      <w:r>
        <w:rPr>
          <w:szCs w:val="28"/>
        </w:rPr>
        <w:t xml:space="preserve"> персонажа-талисмана) Алтайского ГАУ. ИИ учел региональную культурную и экономическую специфику Алтайского края, историю АГАУ и традиционные направления учебной и образовательной деятельности вуза. </w:t>
      </w:r>
    </w:p>
    <w:p w:rsidR="002556CA" w:rsidRDefault="002556CA" w:rsidP="002556CA">
      <w:pPr>
        <w:rPr>
          <w:szCs w:val="28"/>
        </w:rPr>
      </w:pPr>
      <w:proofErr w:type="gramStart"/>
      <w:r>
        <w:rPr>
          <w:szCs w:val="28"/>
        </w:rPr>
        <w:t xml:space="preserve">Например, </w:t>
      </w:r>
      <w:proofErr w:type="spellStart"/>
      <w:r>
        <w:rPr>
          <w:szCs w:val="28"/>
        </w:rPr>
        <w:t>нейросеть</w:t>
      </w:r>
      <w:proofErr w:type="spellEnd"/>
      <w:r>
        <w:rPr>
          <w:szCs w:val="28"/>
        </w:rPr>
        <w:t xml:space="preserve"> предложила такие </w:t>
      </w:r>
      <w:proofErr w:type="spellStart"/>
      <w:r>
        <w:rPr>
          <w:szCs w:val="28"/>
        </w:rPr>
        <w:t>маскоты</w:t>
      </w:r>
      <w:proofErr w:type="spellEnd"/>
      <w:r>
        <w:rPr>
          <w:szCs w:val="28"/>
        </w:rPr>
        <w:t>, как «</w:t>
      </w:r>
      <w:r w:rsidRPr="00CE3131">
        <w:rPr>
          <w:szCs w:val="28"/>
        </w:rPr>
        <w:t>”</w:t>
      </w:r>
      <w:proofErr w:type="spellStart"/>
      <w:r w:rsidRPr="00B34D4F">
        <w:rPr>
          <w:b/>
          <w:szCs w:val="28"/>
        </w:rPr>
        <w:t>Алтаир</w:t>
      </w:r>
      <w:proofErr w:type="spellEnd"/>
      <w:r w:rsidRPr="00B34D4F">
        <w:rPr>
          <w:b/>
          <w:szCs w:val="28"/>
        </w:rPr>
        <w:t xml:space="preserve"> - мудрый пчеловод</w:t>
      </w:r>
      <w:r w:rsidRPr="00B34D4F">
        <w:rPr>
          <w:szCs w:val="28"/>
        </w:rPr>
        <w:t>”</w:t>
      </w:r>
      <w:r w:rsidRPr="00CE3131">
        <w:rPr>
          <w:szCs w:val="28"/>
        </w:rPr>
        <w:t>:</w:t>
      </w:r>
      <w:r>
        <w:rPr>
          <w:szCs w:val="28"/>
        </w:rPr>
        <w:t xml:space="preserve"> </w:t>
      </w:r>
      <w:r w:rsidRPr="00CE3131">
        <w:rPr>
          <w:szCs w:val="28"/>
        </w:rPr>
        <w:t>улыбающийся человекоподобный медведь в современном защитном костюме пчеловода, держащий соты с мёдом, подчёркивающий традиционную алтайскую медовую продукцию</w:t>
      </w:r>
      <w:r>
        <w:rPr>
          <w:szCs w:val="28"/>
        </w:rPr>
        <w:t>», «</w:t>
      </w:r>
      <w:r w:rsidRPr="00B34D4F">
        <w:rPr>
          <w:szCs w:val="28"/>
        </w:rPr>
        <w:t>”</w:t>
      </w:r>
      <w:r w:rsidRPr="00B34D4F">
        <w:rPr>
          <w:b/>
          <w:szCs w:val="28"/>
        </w:rPr>
        <w:t>Зеленый фермер Алтая</w:t>
      </w:r>
      <w:r w:rsidRPr="00B34D4F">
        <w:rPr>
          <w:szCs w:val="28"/>
        </w:rPr>
        <w:t>”</w:t>
      </w:r>
      <w:r>
        <w:rPr>
          <w:szCs w:val="28"/>
        </w:rPr>
        <w:t>:</w:t>
      </w:r>
      <w:r w:rsidRPr="00B34D4F">
        <w:rPr>
          <w:szCs w:val="28"/>
        </w:rPr>
        <w:t xml:space="preserve"> антропоморфный персонаж-земледелец с умными очками дополненной реальности, демонстрирующий инновационные методы ведения сельского хозяйства</w:t>
      </w:r>
      <w:r>
        <w:rPr>
          <w:szCs w:val="28"/>
        </w:rPr>
        <w:t>», «</w:t>
      </w:r>
      <w:r w:rsidRPr="00B34D4F">
        <w:rPr>
          <w:szCs w:val="28"/>
        </w:rPr>
        <w:t>”</w:t>
      </w:r>
      <w:proofErr w:type="spellStart"/>
      <w:r w:rsidRPr="00B34D4F">
        <w:rPr>
          <w:b/>
          <w:szCs w:val="28"/>
        </w:rPr>
        <w:t>БиоФлора</w:t>
      </w:r>
      <w:proofErr w:type="spellEnd"/>
      <w:r w:rsidRPr="00B34D4F">
        <w:rPr>
          <w:szCs w:val="28"/>
        </w:rPr>
        <w:t>”</w:t>
      </w:r>
      <w:r>
        <w:rPr>
          <w:szCs w:val="28"/>
        </w:rPr>
        <w:t>:</w:t>
      </w:r>
      <w:r w:rsidRPr="00B34D4F">
        <w:rPr>
          <w:szCs w:val="28"/>
        </w:rPr>
        <w:t xml:space="preserve"> </w:t>
      </w:r>
      <w:r>
        <w:rPr>
          <w:szCs w:val="28"/>
        </w:rPr>
        <w:t>очаровательная девушка</w:t>
      </w:r>
      <w:r w:rsidRPr="00B34D4F">
        <w:rPr>
          <w:szCs w:val="28"/>
        </w:rPr>
        <w:t xml:space="preserve"> с разноцветными растениями вокруг головы, занимающаяся селекцией экологически чистых культур и пропагандирующая биоразнообразие Алтая</w:t>
      </w:r>
      <w:r>
        <w:rPr>
          <w:szCs w:val="28"/>
        </w:rPr>
        <w:t>», «</w:t>
      </w:r>
      <w:r w:rsidRPr="00B34D4F">
        <w:rPr>
          <w:szCs w:val="28"/>
        </w:rPr>
        <w:t>”</w:t>
      </w:r>
      <w:proofErr w:type="spellStart"/>
      <w:r w:rsidRPr="00B34D4F">
        <w:rPr>
          <w:b/>
          <w:szCs w:val="28"/>
        </w:rPr>
        <w:t>Киберкоровка</w:t>
      </w:r>
      <w:proofErr w:type="spellEnd"/>
      <w:proofErr w:type="gramEnd"/>
      <w:r w:rsidRPr="00B34D4F">
        <w:rPr>
          <w:b/>
          <w:szCs w:val="28"/>
        </w:rPr>
        <w:t xml:space="preserve"> Матрёна</w:t>
      </w:r>
      <w:r w:rsidRPr="00B34D4F">
        <w:rPr>
          <w:szCs w:val="28"/>
        </w:rPr>
        <w:t>”</w:t>
      </w:r>
      <w:r>
        <w:rPr>
          <w:szCs w:val="28"/>
        </w:rPr>
        <w:t>:</w:t>
      </w:r>
      <w:r w:rsidRPr="00B34D4F">
        <w:rPr>
          <w:szCs w:val="28"/>
        </w:rPr>
        <w:t xml:space="preserve"> современная киборг-корова с яркими светодиодами и сенсорами, </w:t>
      </w:r>
      <w:r w:rsidRPr="00B34D4F">
        <w:rPr>
          <w:szCs w:val="28"/>
        </w:rPr>
        <w:lastRenderedPageBreak/>
        <w:t>обозначающая перспективность генетики и биотехнологий в молочном производстве, характерную для уникальных природных условий Алтайского края</w:t>
      </w:r>
      <w:r>
        <w:rPr>
          <w:szCs w:val="28"/>
        </w:rPr>
        <w:t>» или «</w:t>
      </w:r>
      <w:r w:rsidRPr="00B34D4F">
        <w:rPr>
          <w:szCs w:val="28"/>
        </w:rPr>
        <w:t>”</w:t>
      </w:r>
      <w:proofErr w:type="spellStart"/>
      <w:r w:rsidRPr="00B34D4F">
        <w:rPr>
          <w:b/>
          <w:szCs w:val="28"/>
        </w:rPr>
        <w:t>Экозверек</w:t>
      </w:r>
      <w:proofErr w:type="spellEnd"/>
      <w:r w:rsidRPr="00B34D4F">
        <w:rPr>
          <w:b/>
          <w:szCs w:val="28"/>
        </w:rPr>
        <w:t xml:space="preserve"> Агропром</w:t>
      </w:r>
      <w:r w:rsidRPr="00B34D4F">
        <w:rPr>
          <w:szCs w:val="28"/>
        </w:rPr>
        <w:t>”</w:t>
      </w:r>
      <w:r>
        <w:rPr>
          <w:szCs w:val="28"/>
        </w:rPr>
        <w:t>:</w:t>
      </w:r>
      <w:r w:rsidRPr="00B34D4F">
        <w:rPr>
          <w:szCs w:val="28"/>
        </w:rPr>
        <w:t xml:space="preserve"> забавный сибирский бурундук с рюкзачком, наполненным органическими семенами и удобрениями, вдохновляющий студентов заниматься экологическим сельским хозяйством и сохранять природу родного края</w:t>
      </w:r>
      <w:r>
        <w:rPr>
          <w:szCs w:val="28"/>
        </w:rPr>
        <w:t xml:space="preserve">». </w:t>
      </w:r>
    </w:p>
    <w:p w:rsidR="002556CA" w:rsidRDefault="002556CA" w:rsidP="002556CA">
      <w:pPr>
        <w:rPr>
          <w:szCs w:val="28"/>
        </w:rPr>
      </w:pPr>
      <w:r w:rsidRPr="00B34D4F">
        <w:rPr>
          <w:i/>
          <w:szCs w:val="28"/>
        </w:rPr>
        <w:t xml:space="preserve">«С помощью </w:t>
      </w:r>
      <w:proofErr w:type="spellStart"/>
      <w:r w:rsidRPr="00B34D4F">
        <w:rPr>
          <w:i/>
          <w:szCs w:val="28"/>
        </w:rPr>
        <w:t>нейросетей</w:t>
      </w:r>
      <w:proofErr w:type="spellEnd"/>
      <w:r w:rsidRPr="00B34D4F">
        <w:rPr>
          <w:i/>
          <w:szCs w:val="28"/>
        </w:rPr>
        <w:t xml:space="preserve"> “</w:t>
      </w:r>
      <w:r w:rsidRPr="00B34D4F">
        <w:rPr>
          <w:i/>
          <w:szCs w:val="28"/>
          <w:lang w:val="en-US"/>
        </w:rPr>
        <w:t>Ideogram</w:t>
      </w:r>
      <w:r w:rsidRPr="00B34D4F">
        <w:rPr>
          <w:i/>
          <w:szCs w:val="28"/>
        </w:rPr>
        <w:t>” и “</w:t>
      </w:r>
      <w:proofErr w:type="spellStart"/>
      <w:r w:rsidRPr="00B34D4F">
        <w:rPr>
          <w:i/>
          <w:szCs w:val="28"/>
          <w:lang w:val="en-US"/>
        </w:rPr>
        <w:t>Hailuo</w:t>
      </w:r>
      <w:proofErr w:type="spellEnd"/>
      <w:r w:rsidRPr="00B34D4F">
        <w:rPr>
          <w:i/>
          <w:szCs w:val="28"/>
        </w:rPr>
        <w:t xml:space="preserve">” мы создали изображения этих </w:t>
      </w:r>
      <w:proofErr w:type="spellStart"/>
      <w:proofErr w:type="gramStart"/>
      <w:r w:rsidRPr="00B34D4F">
        <w:rPr>
          <w:i/>
          <w:szCs w:val="28"/>
        </w:rPr>
        <w:t>маскотов</w:t>
      </w:r>
      <w:proofErr w:type="spellEnd"/>
      <w:proofErr w:type="gramEnd"/>
      <w:r w:rsidRPr="00B34D4F">
        <w:rPr>
          <w:i/>
          <w:szCs w:val="28"/>
        </w:rPr>
        <w:t xml:space="preserve"> и даже небольшие видеоролики, оживляющие их.</w:t>
      </w:r>
      <w:r>
        <w:rPr>
          <w:i/>
          <w:szCs w:val="28"/>
        </w:rPr>
        <w:t xml:space="preserve"> Конечно, можно поспорить с ИИ относительно видения бренда Алтайского ГАУ</w:t>
      </w:r>
      <w:proofErr w:type="gramStart"/>
      <w:r>
        <w:rPr>
          <w:i/>
          <w:szCs w:val="28"/>
        </w:rPr>
        <w:t>… Н</w:t>
      </w:r>
      <w:proofErr w:type="gramEnd"/>
      <w:r>
        <w:rPr>
          <w:i/>
          <w:szCs w:val="28"/>
        </w:rPr>
        <w:t xml:space="preserve">о, на мой взгляд, стоит присмотреться к идеям </w:t>
      </w:r>
      <w:proofErr w:type="spellStart"/>
      <w:r>
        <w:rPr>
          <w:i/>
          <w:szCs w:val="28"/>
        </w:rPr>
        <w:t>нейросети</w:t>
      </w:r>
      <w:proofErr w:type="spellEnd"/>
      <w:r>
        <w:rPr>
          <w:i/>
          <w:szCs w:val="28"/>
        </w:rPr>
        <w:t xml:space="preserve">, ведь она лишь обобщает огромный объем данных в интернете и анализирует то, как воспринимается наш вуз в </w:t>
      </w:r>
      <w:proofErr w:type="spellStart"/>
      <w:r>
        <w:rPr>
          <w:i/>
          <w:szCs w:val="28"/>
        </w:rPr>
        <w:t>медиапространстве</w:t>
      </w:r>
      <w:proofErr w:type="spellEnd"/>
      <w:r>
        <w:rPr>
          <w:i/>
          <w:szCs w:val="28"/>
        </w:rPr>
        <w:t xml:space="preserve">. Думаю, учтем эти идеи в новостной работе и работе с потенциальными абитуриентами!», - </w:t>
      </w:r>
      <w:r>
        <w:rPr>
          <w:szCs w:val="28"/>
        </w:rPr>
        <w:t xml:space="preserve">говорит </w:t>
      </w:r>
      <w:r w:rsidRPr="00B34D4F">
        <w:rPr>
          <w:b/>
          <w:szCs w:val="28"/>
        </w:rPr>
        <w:t>Дмитрий Марьин</w:t>
      </w:r>
      <w:r>
        <w:rPr>
          <w:szCs w:val="28"/>
        </w:rPr>
        <w:t>.</w:t>
      </w:r>
    </w:p>
    <w:p w:rsidR="002556CA" w:rsidRDefault="002556CA" w:rsidP="002556CA">
      <w:pPr>
        <w:rPr>
          <w:szCs w:val="28"/>
        </w:rPr>
      </w:pPr>
      <w:r>
        <w:rPr>
          <w:szCs w:val="28"/>
        </w:rPr>
        <w:t xml:space="preserve">Как заверили эксперты АНО «Диалог» и представители Минсельхоза РФ, цикл обучающих мероприятий для пресс-служб аграрных вузов с целью повышения эффективности </w:t>
      </w:r>
      <w:proofErr w:type="spellStart"/>
      <w:r>
        <w:rPr>
          <w:szCs w:val="28"/>
        </w:rPr>
        <w:t>медиапродвижения</w:t>
      </w:r>
      <w:proofErr w:type="spellEnd"/>
      <w:r>
        <w:rPr>
          <w:szCs w:val="28"/>
        </w:rPr>
        <w:t xml:space="preserve"> продолжится и далее. </w:t>
      </w:r>
    </w:p>
    <w:p w:rsidR="002556CA" w:rsidRPr="00B34D4F" w:rsidRDefault="002556CA" w:rsidP="002556CA">
      <w:pPr>
        <w:rPr>
          <w:szCs w:val="28"/>
        </w:rPr>
      </w:pPr>
      <w:bookmarkStart w:id="0" w:name="_GoBack"/>
      <w:bookmarkEnd w:id="0"/>
    </w:p>
    <w:sectPr w:rsidR="002556CA" w:rsidRPr="00B34D4F" w:rsidSect="00A372D8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865" w:rsidRDefault="001F2865" w:rsidP="00637ACE">
      <w:pPr>
        <w:spacing w:line="240" w:lineRule="auto"/>
      </w:pPr>
      <w:r>
        <w:separator/>
      </w:r>
    </w:p>
  </w:endnote>
  <w:endnote w:type="continuationSeparator" w:id="0">
    <w:p w:rsidR="001F2865" w:rsidRDefault="001F2865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3062207"/>
      <w:docPartObj>
        <w:docPartGallery w:val="Page Numbers (Bottom of Page)"/>
        <w:docPartUnique/>
      </w:docPartObj>
    </w:sdtPr>
    <w:sdtEndPr/>
    <w:sdtContent>
      <w:p w:rsidR="00B5427E" w:rsidRDefault="00646782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823AC">
          <w:rPr>
            <w:noProof/>
          </w:rPr>
          <w:t>5</w:t>
        </w:r>
        <w:r>
          <w:fldChar w:fldCharType="end"/>
        </w:r>
      </w:p>
    </w:sdtContent>
  </w:sdt>
  <w:p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865" w:rsidRDefault="001F2865" w:rsidP="00637ACE">
      <w:pPr>
        <w:spacing w:line="240" w:lineRule="auto"/>
      </w:pPr>
      <w:r>
        <w:separator/>
      </w:r>
    </w:p>
  </w:footnote>
  <w:footnote w:type="continuationSeparator" w:id="0">
    <w:p w:rsidR="001F2865" w:rsidRDefault="001F2865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 xml:space="preserve">Пресс-служба ФГБОУ </w:t>
    </w:r>
    <w:proofErr w:type="gramStart"/>
    <w:r w:rsidRPr="00637ACE">
      <w:rPr>
        <w:sz w:val="20"/>
        <w:szCs w:val="20"/>
      </w:rPr>
      <w:t>ВО</w:t>
    </w:r>
    <w:proofErr w:type="gramEnd"/>
    <w:r w:rsidRPr="00637ACE">
      <w:rPr>
        <w:sz w:val="20"/>
        <w:szCs w:val="20"/>
      </w:rPr>
      <w:t xml:space="preserve"> «Алтайский государственный аграрный университет»</w:t>
    </w:r>
  </w:p>
  <w:p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:rsidR="00637ACE" w:rsidRPr="006774B9" w:rsidRDefault="00637ACE">
    <w:pPr>
      <w:pStyle w:val="a5"/>
      <w:rPr>
        <w:lang w:val="en-US"/>
      </w:rPr>
    </w:pPr>
  </w:p>
  <w:p w:rsidR="00637ACE" w:rsidRPr="006774B9" w:rsidRDefault="00637ACE">
    <w:pPr>
      <w:pStyle w:val="a5"/>
      <w:rPr>
        <w:lang w:val="en-US"/>
      </w:rPr>
    </w:pPr>
  </w:p>
  <w:p w:rsidR="00637ACE" w:rsidRPr="006774B9" w:rsidRDefault="00637ACE">
    <w:pPr>
      <w:pStyle w:val="a5"/>
      <w:rPr>
        <w:lang w:val="en-US"/>
      </w:rPr>
    </w:pPr>
  </w:p>
  <w:p w:rsidR="00637ACE" w:rsidRPr="006774B9" w:rsidRDefault="00637ACE">
    <w:pPr>
      <w:pStyle w:val="a5"/>
      <w:rPr>
        <w:lang w:val="en-US"/>
      </w:rPr>
    </w:pPr>
  </w:p>
  <w:p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2D8"/>
    <w:rsid w:val="000130A0"/>
    <w:rsid w:val="000B4BF0"/>
    <w:rsid w:val="00191C4C"/>
    <w:rsid w:val="001B3D3C"/>
    <w:rsid w:val="001C4EF2"/>
    <w:rsid w:val="001C6F7C"/>
    <w:rsid w:val="001F2865"/>
    <w:rsid w:val="002207CA"/>
    <w:rsid w:val="002556CA"/>
    <w:rsid w:val="0025765C"/>
    <w:rsid w:val="002828D1"/>
    <w:rsid w:val="002C6818"/>
    <w:rsid w:val="00304AEC"/>
    <w:rsid w:val="003557EC"/>
    <w:rsid w:val="00396493"/>
    <w:rsid w:val="003F3CC2"/>
    <w:rsid w:val="00410BC6"/>
    <w:rsid w:val="00412E60"/>
    <w:rsid w:val="004522BC"/>
    <w:rsid w:val="00460CA6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201DA"/>
    <w:rsid w:val="00835BE3"/>
    <w:rsid w:val="00847AFF"/>
    <w:rsid w:val="00915FFF"/>
    <w:rsid w:val="00946966"/>
    <w:rsid w:val="009546E4"/>
    <w:rsid w:val="009B4A0B"/>
    <w:rsid w:val="00A34677"/>
    <w:rsid w:val="00A372D8"/>
    <w:rsid w:val="00A43604"/>
    <w:rsid w:val="00A541D7"/>
    <w:rsid w:val="00AE50A5"/>
    <w:rsid w:val="00B1191A"/>
    <w:rsid w:val="00B122F3"/>
    <w:rsid w:val="00B5427E"/>
    <w:rsid w:val="00BB1675"/>
    <w:rsid w:val="00C12005"/>
    <w:rsid w:val="00C2118F"/>
    <w:rsid w:val="00C2674E"/>
    <w:rsid w:val="00C64671"/>
    <w:rsid w:val="00C92132"/>
    <w:rsid w:val="00CE573C"/>
    <w:rsid w:val="00D36A66"/>
    <w:rsid w:val="00D545E1"/>
    <w:rsid w:val="00E73390"/>
    <w:rsid w:val="00E76815"/>
    <w:rsid w:val="00E823AC"/>
    <w:rsid w:val="00EE397A"/>
    <w:rsid w:val="00F15F1F"/>
    <w:rsid w:val="00F2330B"/>
    <w:rsid w:val="00F27A8B"/>
    <w:rsid w:val="00F46972"/>
    <w:rsid w:val="00F7446D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460C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123</cp:lastModifiedBy>
  <cp:revision>15</cp:revision>
  <dcterms:created xsi:type="dcterms:W3CDTF">2022-03-01T13:59:00Z</dcterms:created>
  <dcterms:modified xsi:type="dcterms:W3CDTF">2025-06-01T17:21:00Z</dcterms:modified>
</cp:coreProperties>
</file>