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4F46" w14:textId="77777777" w:rsidR="00D9061E" w:rsidRPr="00897EC5" w:rsidRDefault="00D9061E" w:rsidP="00D9061E">
      <w:pPr>
        <w:jc w:val="center"/>
        <w:rPr>
          <w:b/>
          <w:bCs/>
        </w:rPr>
      </w:pPr>
      <w:r w:rsidRPr="00897EC5">
        <w:rPr>
          <w:b/>
          <w:bCs/>
        </w:rPr>
        <w:t>В Алтайском ГАУ стартовала приемная кампания-2025</w:t>
      </w:r>
    </w:p>
    <w:p w14:paraId="4886077F" w14:textId="77777777" w:rsidR="00D9061E" w:rsidRDefault="00D9061E" w:rsidP="00D9061E"/>
    <w:p w14:paraId="58DA6F86" w14:textId="77777777" w:rsidR="00D9061E" w:rsidRPr="006C7FEE" w:rsidRDefault="00D9061E" w:rsidP="00D9061E">
      <w:pPr>
        <w:rPr>
          <w:i/>
          <w:iCs/>
        </w:rPr>
      </w:pPr>
      <w:r w:rsidRPr="006C7FEE">
        <w:rPr>
          <w:i/>
          <w:iCs/>
        </w:rPr>
        <w:t xml:space="preserve">В этом году абитуриентов Алтайского государственного аграрного университета ждут </w:t>
      </w:r>
      <w:r>
        <w:rPr>
          <w:i/>
          <w:iCs/>
        </w:rPr>
        <w:t>почти 2000</w:t>
      </w:r>
      <w:r w:rsidRPr="006C7FEE">
        <w:rPr>
          <w:i/>
          <w:iCs/>
        </w:rPr>
        <w:t xml:space="preserve"> мест</w:t>
      </w:r>
      <w:r>
        <w:rPr>
          <w:i/>
          <w:iCs/>
        </w:rPr>
        <w:t xml:space="preserve"> по всем формам обучения</w:t>
      </w:r>
    </w:p>
    <w:p w14:paraId="4EF54018" w14:textId="77777777" w:rsidR="00D9061E" w:rsidRDefault="00D9061E" w:rsidP="00D9061E">
      <w:pPr>
        <w:ind w:firstLine="0"/>
      </w:pPr>
    </w:p>
    <w:p w14:paraId="31A8BF72" w14:textId="77777777" w:rsidR="00D9061E" w:rsidRDefault="00D9061E" w:rsidP="00D9061E">
      <w:r>
        <w:t xml:space="preserve">Сегодня, 20 июня, в Алтайском ГАУ стартовал прием документов от абитуриентов. Он продлится </w:t>
      </w:r>
      <w:r w:rsidRPr="006C7FEE">
        <w:rPr>
          <w:b/>
          <w:bCs/>
        </w:rPr>
        <w:t>до 25 июля</w:t>
      </w:r>
      <w:r>
        <w:t xml:space="preserve"> для поступающих на бюджетные места и </w:t>
      </w:r>
      <w:r w:rsidRPr="006C7FEE">
        <w:rPr>
          <w:b/>
          <w:bCs/>
        </w:rPr>
        <w:t>до 25 августа</w:t>
      </w:r>
      <w:r>
        <w:t xml:space="preserve"> для тех, кто выберет обучение в вузе по внебюджету.</w:t>
      </w:r>
    </w:p>
    <w:p w14:paraId="31C55361" w14:textId="77777777" w:rsidR="00D9061E" w:rsidRDefault="00D9061E" w:rsidP="00D9061E">
      <w:r>
        <w:t xml:space="preserve">Как сообщила ответственный секретарь приемной комиссии АГАУ </w:t>
      </w:r>
      <w:r w:rsidRPr="006C7FEE">
        <w:rPr>
          <w:b/>
          <w:bCs/>
        </w:rPr>
        <w:t>Марина Кокшарова</w:t>
      </w:r>
      <w:r>
        <w:t xml:space="preserve">, в 2025 году вузу выделено </w:t>
      </w:r>
      <w:r w:rsidRPr="006C7FEE">
        <w:rPr>
          <w:b/>
          <w:bCs/>
        </w:rPr>
        <w:t>820</w:t>
      </w:r>
      <w:r>
        <w:t xml:space="preserve"> бюджетных мест по всем формам обучения, включая очную и заочную формы, специалитет, магистратуру, аспирантуру и СПО. Еще </w:t>
      </w:r>
      <w:r w:rsidRPr="006C7FEE">
        <w:rPr>
          <w:b/>
          <w:bCs/>
        </w:rPr>
        <w:t>1084</w:t>
      </w:r>
      <w:r>
        <w:t xml:space="preserve"> места доступны для абитуриентов по сверхплановому набору, т.е. на внебюджетной основе.</w:t>
      </w:r>
      <w:r w:rsidRPr="00EC690F">
        <w:t xml:space="preserve"> </w:t>
      </w:r>
    </w:p>
    <w:p w14:paraId="7A1C7758" w14:textId="77777777" w:rsidR="00D9061E" w:rsidRDefault="00D9061E" w:rsidP="00D9061E">
      <w:r w:rsidRPr="00EC690F">
        <w:t>По сравнению с 2024 г. общее количество мест не изменилось.</w:t>
      </w:r>
    </w:p>
    <w:p w14:paraId="311B5345" w14:textId="77777777" w:rsidR="00D9061E" w:rsidRDefault="00D9061E" w:rsidP="00D9061E">
      <w:r>
        <w:t xml:space="preserve">Больше всего бюджетных мест выделили на такие направления подготовки бакалавриата, как </w:t>
      </w:r>
      <w:r w:rsidRPr="00EC690F">
        <w:rPr>
          <w:b/>
          <w:bCs/>
        </w:rPr>
        <w:t>«Агроинженерия»</w:t>
      </w:r>
      <w:r>
        <w:t xml:space="preserve"> (</w:t>
      </w:r>
      <w:r w:rsidRPr="00EC690F">
        <w:rPr>
          <w:b/>
          <w:bCs/>
        </w:rPr>
        <w:t>120</w:t>
      </w:r>
      <w:r>
        <w:t xml:space="preserve"> в очной + </w:t>
      </w:r>
      <w:r w:rsidRPr="00EC690F">
        <w:rPr>
          <w:b/>
          <w:bCs/>
        </w:rPr>
        <w:t>58</w:t>
      </w:r>
      <w:r>
        <w:t xml:space="preserve"> в заочной), </w:t>
      </w:r>
      <w:r w:rsidRPr="00EC690F">
        <w:rPr>
          <w:b/>
          <w:bCs/>
        </w:rPr>
        <w:t>«Ветеринария»</w:t>
      </w:r>
      <w:r>
        <w:t xml:space="preserve"> (</w:t>
      </w:r>
      <w:r w:rsidRPr="00EC690F">
        <w:rPr>
          <w:b/>
          <w:bCs/>
        </w:rPr>
        <w:t>88</w:t>
      </w:r>
      <w:r>
        <w:t xml:space="preserve"> в очной + </w:t>
      </w:r>
      <w:r w:rsidRPr="00EC690F">
        <w:rPr>
          <w:b/>
          <w:bCs/>
        </w:rPr>
        <w:t>13</w:t>
      </w:r>
      <w:r>
        <w:t xml:space="preserve"> в заочной) и </w:t>
      </w:r>
      <w:r w:rsidRPr="00EC690F">
        <w:rPr>
          <w:b/>
          <w:bCs/>
        </w:rPr>
        <w:t>«Агрономия»</w:t>
      </w:r>
      <w:r>
        <w:t xml:space="preserve"> (</w:t>
      </w:r>
      <w:r w:rsidRPr="00EC690F">
        <w:rPr>
          <w:b/>
          <w:bCs/>
        </w:rPr>
        <w:t>50</w:t>
      </w:r>
      <w:r>
        <w:t xml:space="preserve"> в очной + </w:t>
      </w:r>
      <w:r w:rsidRPr="00EC690F">
        <w:rPr>
          <w:b/>
          <w:bCs/>
        </w:rPr>
        <w:t>25</w:t>
      </w:r>
      <w:r>
        <w:t xml:space="preserve"> в заочной). Как отмечает Марина Кокшарова, именно на эти направления подготовки в АГАУ традиционно формируется самый высокий конкурс.</w:t>
      </w:r>
    </w:p>
    <w:p w14:paraId="005651EA" w14:textId="77777777" w:rsidR="00D9061E" w:rsidRDefault="00D9061E" w:rsidP="00D9061E">
      <w:r>
        <w:t xml:space="preserve">В 2025 г. произошло увеличение бюджетных мест в Колледже агропромышленных технологий АГАУ. Если в 2024 г. здесь выделялось </w:t>
      </w:r>
      <w:r w:rsidRPr="00996917">
        <w:rPr>
          <w:b/>
          <w:bCs/>
        </w:rPr>
        <w:t>60</w:t>
      </w:r>
      <w:r>
        <w:t xml:space="preserve"> бюджетных мест, то теперь </w:t>
      </w:r>
      <w:r w:rsidRPr="00996917">
        <w:rPr>
          <w:b/>
          <w:bCs/>
        </w:rPr>
        <w:t>95</w:t>
      </w:r>
      <w:r>
        <w:t xml:space="preserve">. При этом из 8 направлений подготовки в Колледже АГАУ </w:t>
      </w:r>
      <w:r w:rsidRPr="00996917">
        <w:rPr>
          <w:b/>
          <w:bCs/>
        </w:rPr>
        <w:t xml:space="preserve">5 </w:t>
      </w:r>
      <w:r>
        <w:t xml:space="preserve">имеют бюджетные места, а </w:t>
      </w:r>
      <w:r w:rsidRPr="00996917">
        <w:rPr>
          <w:b/>
          <w:bCs/>
        </w:rPr>
        <w:t>4</w:t>
      </w:r>
      <w:r>
        <w:t xml:space="preserve"> - «Агрономия», </w:t>
      </w:r>
      <w:r>
        <w:lastRenderedPageBreak/>
        <w:t>«Ветеринария», «Зоотехния» и «Эксплуатация и ремонт сельскохозяйственной техники» участвуют в федеральном проекте «Профессионалитет».</w:t>
      </w:r>
    </w:p>
    <w:p w14:paraId="0A913B4E" w14:textId="77777777" w:rsidR="00D9061E" w:rsidRDefault="00D9061E" w:rsidP="00D9061E">
      <w:r>
        <w:t xml:space="preserve">Особую надежду в 2025 г. в Алтайском ГАУ возлагают на </w:t>
      </w:r>
      <w:r w:rsidRPr="00976671">
        <w:rPr>
          <w:b/>
          <w:bCs/>
        </w:rPr>
        <w:t>целевой набор</w:t>
      </w:r>
      <w:r>
        <w:t>.</w:t>
      </w:r>
    </w:p>
    <w:p w14:paraId="009CC2C8" w14:textId="77777777" w:rsidR="00D9061E" w:rsidRPr="00976671" w:rsidRDefault="00D9061E" w:rsidP="00D9061E">
      <w:pPr>
        <w:rPr>
          <w:b/>
        </w:rPr>
      </w:pPr>
      <w:r w:rsidRPr="00976671">
        <w:rPr>
          <w:i/>
          <w:iCs/>
        </w:rPr>
        <w:t xml:space="preserve">«В этом году по целевому набору в Алтайский ГАУ смогут поступить </w:t>
      </w:r>
      <w:r w:rsidRPr="00976671">
        <w:rPr>
          <w:b/>
          <w:bCs/>
          <w:i/>
          <w:iCs/>
        </w:rPr>
        <w:t>173</w:t>
      </w:r>
      <w:r w:rsidRPr="00976671">
        <w:rPr>
          <w:i/>
          <w:iCs/>
        </w:rPr>
        <w:t xml:space="preserve"> человека. Такие места есть на каждом направлении подготовки. Напомню, что целевой набор - это гарантии трудоустройства и дополнительные меры поддержки для студентов! Заказчики уже подали свои заявки на студентов, и начиная с 20 июня ребята смогут выбрать работодателя, с которым будет заключен договор. Те, кто пройдут конкурс, будут получать дополнительную стипендию. Ее размер варьируется от 2,5 до 45 тысяч рублей»,</w:t>
      </w:r>
      <w:r>
        <w:t xml:space="preserve"> – говорит </w:t>
      </w:r>
      <w:r w:rsidRPr="00976671">
        <w:rPr>
          <w:b/>
          <w:bCs/>
        </w:rPr>
        <w:t>Марина Кокшарова.</w:t>
      </w:r>
    </w:p>
    <w:p w14:paraId="18E9314A" w14:textId="77777777" w:rsidR="00D9061E" w:rsidRDefault="00D9061E" w:rsidP="00D9061E">
      <w:r>
        <w:t xml:space="preserve">Абитуриенты могут найти таких заказчиков </w:t>
      </w:r>
      <w:r w:rsidRPr="00976671">
        <w:rPr>
          <w:b/>
          <w:bCs/>
        </w:rPr>
        <w:t>на портале «Работа России»</w:t>
      </w:r>
      <w:r>
        <w:t xml:space="preserve">. Для этого необходимо выбрать </w:t>
      </w:r>
      <w:r w:rsidRPr="00976671">
        <w:rPr>
          <w:b/>
          <w:bCs/>
        </w:rPr>
        <w:t>вкладку «Целевое обучение»</w:t>
      </w:r>
      <w:r>
        <w:t>, в ней – найти Алтайский ГАУ и подходящее направление подготовки. После этого появится список заказчиков и условия, которые они предлагают.</w:t>
      </w:r>
    </w:p>
    <w:p w14:paraId="4514A8C5" w14:textId="77777777" w:rsidR="00D9061E" w:rsidRDefault="00D9061E" w:rsidP="00D9061E">
      <w:r w:rsidRPr="00897EC5">
        <w:t xml:space="preserve">Во время обучения все производственные практики </w:t>
      </w:r>
      <w:r>
        <w:t>студенты АГАУ</w:t>
      </w:r>
      <w:r w:rsidRPr="00897EC5">
        <w:t xml:space="preserve"> проходят на базе предприятия-заказчика. А после окончания вуза обязаны отработать там от </w:t>
      </w:r>
      <w:r>
        <w:t>3</w:t>
      </w:r>
      <w:r w:rsidRPr="00897EC5">
        <w:t xml:space="preserve"> до </w:t>
      </w:r>
      <w:r>
        <w:t>5</w:t>
      </w:r>
      <w:r w:rsidRPr="00897EC5">
        <w:t xml:space="preserve"> лет</w:t>
      </w:r>
      <w:r>
        <w:t>,</w:t>
      </w:r>
      <w:r w:rsidRPr="00897EC5">
        <w:t xml:space="preserve"> в зависимости от условий, которые были </w:t>
      </w:r>
      <w:r>
        <w:t xml:space="preserve">указаны </w:t>
      </w:r>
      <w:r w:rsidRPr="00897EC5">
        <w:t xml:space="preserve">в договоре. </w:t>
      </w:r>
    </w:p>
    <w:p w14:paraId="449B7789" w14:textId="77777777" w:rsidR="00D9061E" w:rsidRDefault="00D9061E" w:rsidP="00D9061E">
      <w:r>
        <w:t xml:space="preserve">Как и в прошлом году, большой интерес к обучению в Алтайском ГАУ проявляют ветераны и участники СВО. Для них согласно законодательству выделена квота в размере 10% от общего количества бюджетных мест. </w:t>
      </w:r>
    </w:p>
    <w:p w14:paraId="3E900C99" w14:textId="77777777" w:rsidR="006774C4" w:rsidRDefault="00D9061E" w:rsidP="00D9061E">
      <w:r>
        <w:lastRenderedPageBreak/>
        <w:t xml:space="preserve">Один из первых, кто сегодня решил подать документы на обучение в АГАУ, – младший сержант </w:t>
      </w:r>
      <w:r w:rsidRPr="00976671">
        <w:rPr>
          <w:b/>
          <w:bCs/>
        </w:rPr>
        <w:t>Виктор Михайлов</w:t>
      </w:r>
      <w:r>
        <w:t xml:space="preserve"> из с. Тальменка. В апреле он вернулся с Донбасса, где воевал в составе добровольческого соединения. </w:t>
      </w:r>
    </w:p>
    <w:p w14:paraId="1B458E99" w14:textId="02C53F48" w:rsidR="00D9061E" w:rsidRDefault="00D9061E" w:rsidP="00D9061E">
      <w:r>
        <w:t>Виктор в</w:t>
      </w:r>
      <w:r w:rsidRPr="00976671">
        <w:t>ыбрал направление подготовки «Землеустройство и кадастры»</w:t>
      </w:r>
      <w:r>
        <w:t xml:space="preserve">, профиль </w:t>
      </w:r>
      <w:r w:rsidRPr="00976671">
        <w:t>«Геодезическое обеспечение землеустройства и кадастров» на Факультете природообустройства</w:t>
      </w:r>
      <w:r w:rsidR="006774C4">
        <w:t xml:space="preserve"> АГАУ</w:t>
      </w:r>
      <w:r w:rsidRPr="00976671">
        <w:t xml:space="preserve">. </w:t>
      </w:r>
      <w:r w:rsidRPr="00976671">
        <w:rPr>
          <w:i/>
          <w:iCs/>
        </w:rPr>
        <w:t>«Моя воинская специальность – “</w:t>
      </w:r>
      <w:r>
        <w:rPr>
          <w:i/>
          <w:iCs/>
        </w:rPr>
        <w:t>А</w:t>
      </w:r>
      <w:r w:rsidRPr="00976671">
        <w:rPr>
          <w:i/>
          <w:iCs/>
        </w:rPr>
        <w:t>ртиллерист-геодезист”. Поэтому геодезия мне знакома в практическом аспекте. На “гражданке” планирую работать в этой сфере. Сегодня это востребовано и в строительстве, и в сельском хозяйстве. Поэтому хочу получить высшее образование, чтобы укрепить профессиональные компетенции!»,</w:t>
      </w:r>
      <w:r w:rsidRPr="00976671">
        <w:t xml:space="preserve"> - рассказал абитуриент АГАУ.</w:t>
      </w:r>
    </w:p>
    <w:p w14:paraId="567C5687" w14:textId="77777777" w:rsidR="00D9061E" w:rsidRDefault="00D9061E" w:rsidP="00D9061E">
      <w:r w:rsidRPr="00897EC5">
        <w:t xml:space="preserve">Список зачисленных на целевое обучение, а также по квотам (дети участников СВО, инвалиды, сироты) опубликуют 2–3 августа. Остальных бюджетников зачислят 6–7 августа. </w:t>
      </w:r>
      <w:r>
        <w:t>С</w:t>
      </w:r>
      <w:r w:rsidRPr="00897EC5">
        <w:t xml:space="preserve">писки </w:t>
      </w:r>
      <w:r>
        <w:t xml:space="preserve">поступивших по внебюджетному набору </w:t>
      </w:r>
      <w:r w:rsidRPr="00897EC5">
        <w:t xml:space="preserve">опубликуют в последних числах </w:t>
      </w:r>
      <w:r>
        <w:t>августа.</w:t>
      </w:r>
    </w:p>
    <w:p w14:paraId="7B1055CD" w14:textId="77777777" w:rsidR="00D9061E" w:rsidRDefault="00D9061E" w:rsidP="00D9061E">
      <w:r>
        <w:t>В приемной комиссии АГАУ подчеркивают, что всех нуждающихся первокурсников обязательно обеспечат общежитием.</w:t>
      </w:r>
    </w:p>
    <w:p w14:paraId="3CB894BB" w14:textId="77777777" w:rsidR="00D9061E" w:rsidRDefault="00D9061E" w:rsidP="00D9061E">
      <w:r>
        <w:t xml:space="preserve">В первый день работы приемной комиссии Алтайского ГАУ документы подали </w:t>
      </w:r>
      <w:r w:rsidRPr="00325CCA">
        <w:rPr>
          <w:b/>
          <w:bCs/>
        </w:rPr>
        <w:t>более 200</w:t>
      </w:r>
      <w:r>
        <w:t xml:space="preserve"> абитуриентов. </w:t>
      </w:r>
      <w:r w:rsidRPr="00325CCA">
        <w:t xml:space="preserve">Основной поток </w:t>
      </w:r>
      <w:r>
        <w:t xml:space="preserve">заявлений здесь ждут </w:t>
      </w:r>
      <w:r w:rsidRPr="00325CCA">
        <w:t>после 1 июля</w:t>
      </w:r>
      <w:r>
        <w:t>, когда в школах пройдет массовая выдача аттестатов об образовании.</w:t>
      </w:r>
    </w:p>
    <w:p w14:paraId="102E9C22" w14:textId="77777777" w:rsidR="00D9061E" w:rsidRDefault="00D9061E" w:rsidP="00D9061E"/>
    <w:p w14:paraId="0E8D5E14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06D47" w14:textId="77777777" w:rsidR="004F5D8C" w:rsidRDefault="004F5D8C" w:rsidP="00637ACE">
      <w:pPr>
        <w:spacing w:line="240" w:lineRule="auto"/>
      </w:pPr>
      <w:r>
        <w:separator/>
      </w:r>
    </w:p>
  </w:endnote>
  <w:endnote w:type="continuationSeparator" w:id="0">
    <w:p w14:paraId="3D326FAB" w14:textId="77777777" w:rsidR="004F5D8C" w:rsidRDefault="004F5D8C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4C948A2C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79859A44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3911" w14:textId="77777777" w:rsidR="004F5D8C" w:rsidRDefault="004F5D8C" w:rsidP="00637ACE">
      <w:pPr>
        <w:spacing w:line="240" w:lineRule="auto"/>
      </w:pPr>
      <w:r>
        <w:separator/>
      </w:r>
    </w:p>
  </w:footnote>
  <w:footnote w:type="continuationSeparator" w:id="0">
    <w:p w14:paraId="1284F4C1" w14:textId="77777777" w:rsidR="004F5D8C" w:rsidRDefault="004F5D8C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F572B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67D1E828" wp14:editId="7AC43CB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5ECFFF09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6C77E41E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4E7749A9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151AE7D" w14:textId="77777777" w:rsidR="00637ACE" w:rsidRPr="006774B9" w:rsidRDefault="00637ACE">
    <w:pPr>
      <w:pStyle w:val="a5"/>
      <w:rPr>
        <w:lang w:val="en-US"/>
      </w:rPr>
    </w:pPr>
  </w:p>
  <w:p w14:paraId="459FBFEF" w14:textId="77777777" w:rsidR="00637ACE" w:rsidRPr="006774B9" w:rsidRDefault="00637ACE">
    <w:pPr>
      <w:pStyle w:val="a5"/>
      <w:rPr>
        <w:lang w:val="en-US"/>
      </w:rPr>
    </w:pPr>
  </w:p>
  <w:p w14:paraId="1C931B74" w14:textId="77777777" w:rsidR="00637ACE" w:rsidRPr="006774B9" w:rsidRDefault="00637ACE">
    <w:pPr>
      <w:pStyle w:val="a5"/>
      <w:rPr>
        <w:lang w:val="en-US"/>
      </w:rPr>
    </w:pPr>
  </w:p>
  <w:p w14:paraId="5290ECA2" w14:textId="77777777" w:rsidR="00637ACE" w:rsidRPr="006774B9" w:rsidRDefault="00637ACE">
    <w:pPr>
      <w:pStyle w:val="a5"/>
      <w:rPr>
        <w:lang w:val="en-US"/>
      </w:rPr>
    </w:pPr>
  </w:p>
  <w:p w14:paraId="1CD2E53C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1B0F53A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4F5D8C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6774C4"/>
    <w:rsid w:val="0075646E"/>
    <w:rsid w:val="007A480D"/>
    <w:rsid w:val="007F26C4"/>
    <w:rsid w:val="008201DA"/>
    <w:rsid w:val="00825DC7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9061E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7522"/>
  <w15:docId w15:val="{3E2A3453-169C-4D1C-A165-9C018235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2025-06-20T05:02:00Z</dcterms:modified>
</cp:coreProperties>
</file>