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92" w:rsidRPr="009F7FEE" w:rsidRDefault="00697B92" w:rsidP="00697B92">
      <w:pPr>
        <w:jc w:val="center"/>
        <w:rPr>
          <w:b/>
        </w:rPr>
      </w:pPr>
      <w:proofErr w:type="gramStart"/>
      <w:r w:rsidRPr="009F7FEE">
        <w:rPr>
          <w:b/>
        </w:rPr>
        <w:t>Алтайский</w:t>
      </w:r>
      <w:proofErr w:type="gramEnd"/>
      <w:r w:rsidRPr="009F7FEE">
        <w:rPr>
          <w:b/>
        </w:rPr>
        <w:t xml:space="preserve"> ГАУ принял участие в</w:t>
      </w:r>
      <w:r>
        <w:rPr>
          <w:b/>
        </w:rPr>
        <w:t xml:space="preserve">о Всероссийской ярмарке </w:t>
      </w:r>
      <w:r w:rsidRPr="009F7FEE">
        <w:rPr>
          <w:b/>
        </w:rPr>
        <w:t>трудоустройства «Работа России. Время возможностей»</w:t>
      </w:r>
    </w:p>
    <w:p w:rsidR="00697B92" w:rsidRDefault="00697B92" w:rsidP="00697B92"/>
    <w:p w:rsidR="00697B92" w:rsidRPr="009F7FEE" w:rsidRDefault="00697B92" w:rsidP="00697B92">
      <w:pPr>
        <w:rPr>
          <w:i/>
        </w:rPr>
      </w:pPr>
      <w:r w:rsidRPr="009F7FEE">
        <w:rPr>
          <w:i/>
        </w:rPr>
        <w:t xml:space="preserve">27 июня в Алтайском крае прошел федеральный этап Всероссийской ярмарки трудоустройства «Работа России. Время возможностей». </w:t>
      </w:r>
    </w:p>
    <w:p w:rsidR="00697B92" w:rsidRDefault="00697B92" w:rsidP="00697B92">
      <w:pPr>
        <w:ind w:firstLine="0"/>
      </w:pPr>
    </w:p>
    <w:p w:rsidR="00697B92" w:rsidRDefault="00697B92" w:rsidP="00697B92">
      <w:r>
        <w:t>На главной площадке, в барнаульском парке «</w:t>
      </w:r>
      <w:proofErr w:type="gramStart"/>
      <w:r>
        <w:t>Изумрудный</w:t>
      </w:r>
      <w:proofErr w:type="gramEnd"/>
      <w:r>
        <w:t xml:space="preserve">», прошло масштабное мероприятие </w:t>
      </w:r>
      <w:r w:rsidRPr="009F7FEE">
        <w:rPr>
          <w:b/>
        </w:rPr>
        <w:t xml:space="preserve">«Карьерный </w:t>
      </w:r>
      <w:proofErr w:type="spellStart"/>
      <w:r w:rsidRPr="009F7FEE">
        <w:rPr>
          <w:b/>
        </w:rPr>
        <w:t>движ</w:t>
      </w:r>
      <w:proofErr w:type="spellEnd"/>
      <w:r w:rsidRPr="009F7FEE">
        <w:rPr>
          <w:b/>
        </w:rPr>
        <w:t>. Поколение ПРОФИ».</w:t>
      </w:r>
      <w:r>
        <w:t xml:space="preserve"> Около </w:t>
      </w:r>
      <w:r w:rsidRPr="009F7FEE">
        <w:rPr>
          <w:b/>
        </w:rPr>
        <w:t xml:space="preserve">100 </w:t>
      </w:r>
      <w:r>
        <w:t xml:space="preserve">предприятий и организаций краевой столицы предложили соискателям </w:t>
      </w:r>
      <w:r w:rsidRPr="009F7FEE">
        <w:rPr>
          <w:b/>
        </w:rPr>
        <w:t>свыше 4,6 тысячи</w:t>
      </w:r>
      <w:r>
        <w:t xml:space="preserve"> вакансий. </w:t>
      </w:r>
    </w:p>
    <w:p w:rsidR="00697B92" w:rsidRDefault="00697B92" w:rsidP="00697B92">
      <w:r>
        <w:t xml:space="preserve">В официальной церемонии открытия ярмарки приняли участие заместитель Председателя Правительства Алтайского края </w:t>
      </w:r>
      <w:r w:rsidRPr="009F7FEE">
        <w:rPr>
          <w:b/>
        </w:rPr>
        <w:t>Юрий Абдуллаев</w:t>
      </w:r>
      <w:r>
        <w:t xml:space="preserve">, председатель комитета по социальной защите и занятости населения Алтайского краевого Законодательного Собрания </w:t>
      </w:r>
      <w:r w:rsidRPr="009F7FEE">
        <w:rPr>
          <w:b/>
        </w:rPr>
        <w:t>Ирина Солнцева</w:t>
      </w:r>
      <w:r>
        <w:t xml:space="preserve"> и исполнительный директор </w:t>
      </w:r>
      <w:proofErr w:type="gramStart"/>
      <w:r>
        <w:t>Союза промышленников Регионального объединения работодателей Алтайского края</w:t>
      </w:r>
      <w:proofErr w:type="gramEnd"/>
      <w:r>
        <w:t xml:space="preserve"> </w:t>
      </w:r>
      <w:r w:rsidRPr="009F7FEE">
        <w:rPr>
          <w:b/>
        </w:rPr>
        <w:t>Виктор Мещеряков</w:t>
      </w:r>
      <w:r>
        <w:t>.</w:t>
      </w:r>
    </w:p>
    <w:p w:rsidR="00697B92" w:rsidRDefault="00697B92" w:rsidP="00697B92">
      <w:r>
        <w:t xml:space="preserve">Впервые на площадке ярмарки состоялось вручение аттестатов школьникам. Свой первый в жизни важный документ об образовании получили </w:t>
      </w:r>
      <w:r w:rsidRPr="009F7FEE">
        <w:rPr>
          <w:b/>
        </w:rPr>
        <w:t>50</w:t>
      </w:r>
      <w:r>
        <w:t xml:space="preserve"> выпускников барнаульского лицея № 130.</w:t>
      </w:r>
    </w:p>
    <w:p w:rsidR="00697B92" w:rsidRDefault="00697B92" w:rsidP="00697B92">
      <w:r>
        <w:t xml:space="preserve">На «Карьерный </w:t>
      </w:r>
      <w:proofErr w:type="spellStart"/>
      <w:r>
        <w:t>движ</w:t>
      </w:r>
      <w:proofErr w:type="spellEnd"/>
      <w:r>
        <w:t xml:space="preserve">. Поколение ПРОФИ» в Барнаул приехали </w:t>
      </w:r>
      <w:r w:rsidRPr="009F7FEE">
        <w:rPr>
          <w:b/>
        </w:rPr>
        <w:t>56</w:t>
      </w:r>
      <w:r>
        <w:t xml:space="preserve"> подростков из Павловского, Каменского, Романовского, Троицкого, Целинного, </w:t>
      </w:r>
      <w:proofErr w:type="spellStart"/>
      <w:r>
        <w:t>Косихинского</w:t>
      </w:r>
      <w:proofErr w:type="spellEnd"/>
      <w:r>
        <w:t xml:space="preserve"> районов и Заринска. Для них провели </w:t>
      </w:r>
      <w:proofErr w:type="spellStart"/>
      <w:r>
        <w:t>профориентационные</w:t>
      </w:r>
      <w:proofErr w:type="spellEnd"/>
      <w:r>
        <w:t xml:space="preserve"> экскурсии. Школьники узнали о работе предприятий и образовательных организаций краевой столицы.</w:t>
      </w:r>
    </w:p>
    <w:p w:rsidR="00697B92" w:rsidRDefault="00697B92" w:rsidP="00697B92">
      <w:r>
        <w:lastRenderedPageBreak/>
        <w:t xml:space="preserve">Для юных гостей также состоялось интерактивное шоу «Поколение ПРОФИ». Старшеклассники узнали о сервисах службы занятости для молодежи, познакомились с </w:t>
      </w:r>
      <w:proofErr w:type="spellStart"/>
      <w:r>
        <w:t>профориентационным</w:t>
      </w:r>
      <w:proofErr w:type="spellEnd"/>
      <w:r>
        <w:t xml:space="preserve"> проектом Алтайского края «Поколение ПРОФИ» и поучаствовали в </w:t>
      </w:r>
      <w:proofErr w:type="spellStart"/>
      <w:r>
        <w:t>квиз</w:t>
      </w:r>
      <w:proofErr w:type="spellEnd"/>
      <w:r>
        <w:t>-игре.</w:t>
      </w:r>
    </w:p>
    <w:p w:rsidR="00697B92" w:rsidRDefault="00697B92" w:rsidP="00697B92">
      <w:r w:rsidRPr="009F7FEE">
        <w:t xml:space="preserve">На главной аллее парка «Изумрудный» состоялась выставка-ярмарка образовательных услуг: презентации провели представители </w:t>
      </w:r>
      <w:r w:rsidRPr="009F7FEE">
        <w:rPr>
          <w:b/>
        </w:rPr>
        <w:t>более 20</w:t>
      </w:r>
      <w:r w:rsidRPr="009F7FEE">
        <w:t xml:space="preserve"> вузов и средних профессиональных образовательных организаций Барнаула. На своих площадках они предложили юным посетителям интерактивные игры, викторины, </w:t>
      </w:r>
      <w:proofErr w:type="spellStart"/>
      <w:r w:rsidRPr="009F7FEE">
        <w:t>квизы</w:t>
      </w:r>
      <w:proofErr w:type="spellEnd"/>
      <w:r w:rsidRPr="009F7FEE">
        <w:t xml:space="preserve"> и провели мастер-классы.</w:t>
      </w:r>
    </w:p>
    <w:p w:rsidR="00697B92" w:rsidRDefault="00697B92" w:rsidP="00697B92">
      <w:r>
        <w:t xml:space="preserve">Площадку научно-просветительского проекта «Поколение АГРО» представили преподаватели и студенты Алтайского ГАУ. </w:t>
      </w:r>
    </w:p>
    <w:p w:rsidR="00697B92" w:rsidRDefault="00697B92" w:rsidP="00697B92">
      <w:r>
        <w:t xml:space="preserve">Посетители локаций АГАУ с помощью интерактивных занятий и мастер-классов смогли познакомиться с базовыми компетенциями аграрных профессий: агронома, </w:t>
      </w:r>
      <w:proofErr w:type="spellStart"/>
      <w:r>
        <w:t>агроинженера</w:t>
      </w:r>
      <w:proofErr w:type="spellEnd"/>
      <w:r>
        <w:t xml:space="preserve">, зоотехника, инженера-мелиоратора и др. </w:t>
      </w:r>
    </w:p>
    <w:p w:rsidR="00697B92" w:rsidRDefault="00697B92" w:rsidP="00697B92">
      <w:r w:rsidRPr="00595044">
        <w:t>Так на мастер-классах по 3D-печати</w:t>
      </w:r>
      <w:r>
        <w:t xml:space="preserve">, которые провел руководитель </w:t>
      </w:r>
      <w:r w:rsidRPr="00595044">
        <w:t xml:space="preserve"> инженерной школы 3D-моделирования «Импульс» Алтайского</w:t>
      </w:r>
      <w:r>
        <w:t xml:space="preserve"> ГАУ магистрант </w:t>
      </w:r>
      <w:r w:rsidRPr="00595044">
        <w:rPr>
          <w:b/>
        </w:rPr>
        <w:t>Иван Лопатин</w:t>
      </w:r>
      <w:r>
        <w:rPr>
          <w:b/>
        </w:rPr>
        <w:t>,</w:t>
      </w:r>
      <w:r>
        <w:t xml:space="preserve"> </w:t>
      </w:r>
      <w:r w:rsidRPr="00595044">
        <w:t>участники познакомились с работой 3D-принтера, а в конце получили в подарок оригинальный брелок, распечатанный тут же.</w:t>
      </w:r>
    </w:p>
    <w:p w:rsidR="00697B92" w:rsidRPr="00595044" w:rsidRDefault="00697B92" w:rsidP="00697B92">
      <w:pPr>
        <w:rPr>
          <w:b/>
        </w:rPr>
      </w:pPr>
      <w:r w:rsidRPr="00595044">
        <w:rPr>
          <w:i/>
        </w:rPr>
        <w:t>«Школьники и их родители с интересом воспринимают занятия по 3</w:t>
      </w:r>
      <w:r w:rsidRPr="00595044">
        <w:rPr>
          <w:i/>
          <w:lang w:val="en-US"/>
        </w:rPr>
        <w:t>D</w:t>
      </w:r>
      <w:r w:rsidRPr="00595044">
        <w:rPr>
          <w:i/>
        </w:rPr>
        <w:t>-моделированию и печати. Сегодня это тренд и в дизайне, и в промышленном производстве. Наша молодежная школа “Импульс” на базе “</w:t>
      </w:r>
      <w:proofErr w:type="spellStart"/>
      <w:r w:rsidRPr="00595044">
        <w:rPr>
          <w:i/>
          <w:lang w:val="en-US"/>
        </w:rPr>
        <w:t>FoodNet</w:t>
      </w:r>
      <w:proofErr w:type="spellEnd"/>
      <w:r w:rsidRPr="00595044">
        <w:rPr>
          <w:i/>
        </w:rPr>
        <w:t xml:space="preserve">-студии” АГАУ поможет научиться приемам работы </w:t>
      </w:r>
      <w:r>
        <w:rPr>
          <w:i/>
        </w:rPr>
        <w:t>с</w:t>
      </w:r>
      <w:r w:rsidRPr="00595044">
        <w:rPr>
          <w:i/>
        </w:rPr>
        <w:t xml:space="preserve"> 3</w:t>
      </w:r>
      <w:r w:rsidRPr="00595044">
        <w:rPr>
          <w:i/>
          <w:lang w:val="en-US"/>
        </w:rPr>
        <w:t>D</w:t>
      </w:r>
      <w:r w:rsidRPr="00595044">
        <w:rPr>
          <w:i/>
        </w:rPr>
        <w:t>-</w:t>
      </w:r>
      <w:r>
        <w:rPr>
          <w:i/>
        </w:rPr>
        <w:t>технологиями не только всем желающим студентам вуза, но и школьникам!</w:t>
      </w:r>
      <w:r>
        <w:t xml:space="preserve">», - рассказал </w:t>
      </w:r>
      <w:r w:rsidRPr="00595044">
        <w:rPr>
          <w:b/>
        </w:rPr>
        <w:t>Иван Лопатин.</w:t>
      </w:r>
    </w:p>
    <w:p w:rsidR="00697B92" w:rsidRDefault="00697B92" w:rsidP="00697B92">
      <w:r>
        <w:lastRenderedPageBreak/>
        <w:t xml:space="preserve">По словам руководителя кадрового центра «Работа России» Барнаула </w:t>
      </w:r>
      <w:r w:rsidRPr="009F7FEE">
        <w:rPr>
          <w:b/>
        </w:rPr>
        <w:t xml:space="preserve">Ирины </w:t>
      </w:r>
      <w:proofErr w:type="spellStart"/>
      <w:r w:rsidRPr="009F7FEE">
        <w:rPr>
          <w:b/>
        </w:rPr>
        <w:t>Бесединой</w:t>
      </w:r>
      <w:proofErr w:type="spellEnd"/>
      <w:r>
        <w:t xml:space="preserve">, Всероссийскую ярмарку трудоустройства «Работа России. Время возможностей» в Барнауле посетили </w:t>
      </w:r>
      <w:r w:rsidRPr="00595044">
        <w:rPr>
          <w:b/>
        </w:rPr>
        <w:t>более 6 тысяч</w:t>
      </w:r>
      <w:r>
        <w:t xml:space="preserve"> человек. </w:t>
      </w:r>
    </w:p>
    <w:p w:rsidR="00637ACE" w:rsidRPr="00AE50A5" w:rsidRDefault="00637ACE" w:rsidP="00AE50A5">
      <w:bookmarkStart w:id="0" w:name="_GoBack"/>
      <w:bookmarkEnd w:id="0"/>
    </w:p>
    <w:sectPr w:rsidR="00637ACE" w:rsidRPr="00AE50A5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2C" w:rsidRDefault="004B0D2C" w:rsidP="00637ACE">
      <w:pPr>
        <w:spacing w:line="240" w:lineRule="auto"/>
      </w:pPr>
      <w:r>
        <w:separator/>
      </w:r>
    </w:p>
  </w:endnote>
  <w:endnote w:type="continuationSeparator" w:id="0">
    <w:p w:rsidR="004B0D2C" w:rsidRDefault="004B0D2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697B92">
          <w:rPr>
            <w:noProof/>
          </w:rPr>
          <w:t>3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2C" w:rsidRDefault="004B0D2C" w:rsidP="00637ACE">
      <w:pPr>
        <w:spacing w:line="240" w:lineRule="auto"/>
      </w:pPr>
      <w:r>
        <w:separator/>
      </w:r>
    </w:p>
  </w:footnote>
  <w:footnote w:type="continuationSeparator" w:id="0">
    <w:p w:rsidR="004B0D2C" w:rsidRDefault="004B0D2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4B0D2C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97B92"/>
    <w:rsid w:val="0075646E"/>
    <w:rsid w:val="007A480D"/>
    <w:rsid w:val="007F26C4"/>
    <w:rsid w:val="008201DA"/>
    <w:rsid w:val="00835BE3"/>
    <w:rsid w:val="00847AFF"/>
    <w:rsid w:val="00915FFF"/>
    <w:rsid w:val="00946966"/>
    <w:rsid w:val="009546E4"/>
    <w:rsid w:val="009B4A0B"/>
    <w:rsid w:val="00A34677"/>
    <w:rsid w:val="00A372D8"/>
    <w:rsid w:val="00A43604"/>
    <w:rsid w:val="00A541D7"/>
    <w:rsid w:val="00AE50A5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14</cp:revision>
  <dcterms:created xsi:type="dcterms:W3CDTF">2022-03-01T13:59:00Z</dcterms:created>
  <dcterms:modified xsi:type="dcterms:W3CDTF">2025-06-28T08:15:00Z</dcterms:modified>
</cp:coreProperties>
</file>