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13CFD" w14:textId="77777777" w:rsidR="00ED4EAB" w:rsidRPr="006E36C2" w:rsidRDefault="00ED4EAB" w:rsidP="00ED4EAB">
      <w:pPr>
        <w:jc w:val="center"/>
        <w:rPr>
          <w:b/>
          <w:bCs/>
        </w:rPr>
      </w:pPr>
      <w:r w:rsidRPr="006E36C2">
        <w:rPr>
          <w:b/>
          <w:bCs/>
        </w:rPr>
        <w:t xml:space="preserve">Врио ректора АГАУ Владимир Плешаков принял участие в работе </w:t>
      </w:r>
      <w:r>
        <w:rPr>
          <w:b/>
          <w:bCs/>
        </w:rPr>
        <w:t>9-ой международной выставки</w:t>
      </w:r>
      <w:r w:rsidRPr="006E36C2">
        <w:rPr>
          <w:b/>
          <w:bCs/>
        </w:rPr>
        <w:t xml:space="preserve"> ЭКСПО «Китай- Евразия»</w:t>
      </w:r>
    </w:p>
    <w:p w14:paraId="420DA8DA" w14:textId="77777777" w:rsidR="00ED4EAB" w:rsidRDefault="00ED4EAB" w:rsidP="00ED4EAB"/>
    <w:p w14:paraId="21137F1A" w14:textId="77777777" w:rsidR="00ED4EAB" w:rsidRPr="006E36C2" w:rsidRDefault="00ED4EAB" w:rsidP="00ED4EAB">
      <w:pPr>
        <w:rPr>
          <w:i/>
          <w:iCs/>
        </w:rPr>
      </w:pPr>
      <w:r w:rsidRPr="006E36C2">
        <w:rPr>
          <w:i/>
          <w:iCs/>
        </w:rPr>
        <w:t>С 25 по 29 июня в городе Урумчи Синьцзян-Уйгурского автономного района (СУАР КНР) врио ректора Алтайского государственного аграрного университета Владимир Плешаков в составе делегации Алтайского края принимал участие в работе 9</w:t>
      </w:r>
      <w:r>
        <w:rPr>
          <w:i/>
          <w:iCs/>
        </w:rPr>
        <w:t>-ой международной выставки</w:t>
      </w:r>
      <w:r w:rsidRPr="006E36C2">
        <w:rPr>
          <w:i/>
          <w:iCs/>
        </w:rPr>
        <w:t xml:space="preserve"> ЭКСПО «Китай- Евразия».</w:t>
      </w:r>
    </w:p>
    <w:p w14:paraId="03FFBC00" w14:textId="77777777" w:rsidR="00ED4EAB" w:rsidRDefault="00ED4EAB" w:rsidP="00ED4EAB"/>
    <w:p w14:paraId="04DBFE48" w14:textId="2822FB6D" w:rsidR="00ED4EAB" w:rsidRDefault="00ED4EAB" w:rsidP="00ED4EAB">
      <w:r>
        <w:t xml:space="preserve">В состав делегации Алтайского края вошли </w:t>
      </w:r>
      <w:r w:rsidRPr="006E36C2">
        <w:t>заместител</w:t>
      </w:r>
      <w:r>
        <w:t>ь</w:t>
      </w:r>
      <w:r w:rsidRPr="006E36C2">
        <w:t xml:space="preserve"> Председателя Правительства Алтайского края </w:t>
      </w:r>
      <w:r w:rsidRPr="006E36C2">
        <w:rPr>
          <w:b/>
          <w:bCs/>
        </w:rPr>
        <w:t>Евгений Дешевых</w:t>
      </w:r>
      <w:r>
        <w:t xml:space="preserve">, </w:t>
      </w:r>
      <w:r w:rsidRPr="006E36C2">
        <w:t xml:space="preserve">министр сельского хозяйства Алтайского края </w:t>
      </w:r>
      <w:r w:rsidRPr="006E36C2">
        <w:rPr>
          <w:b/>
          <w:bCs/>
        </w:rPr>
        <w:t>Сергей Межин</w:t>
      </w:r>
      <w:r w:rsidRPr="006E36C2">
        <w:t xml:space="preserve">, начальник краевого управления по пищевой, перерабатывающей, фармацевтической промышленности и биотехнологиям </w:t>
      </w:r>
      <w:r w:rsidRPr="006E36C2">
        <w:rPr>
          <w:b/>
          <w:bCs/>
        </w:rPr>
        <w:t>Александр Большаков</w:t>
      </w:r>
      <w:r w:rsidRPr="006E36C2">
        <w:t xml:space="preserve">, директор Алтайского центра инвестиций и развития </w:t>
      </w:r>
      <w:r w:rsidRPr="006E36C2">
        <w:rPr>
          <w:b/>
          <w:bCs/>
        </w:rPr>
        <w:t>Валентин Хожаев</w:t>
      </w:r>
      <w:r w:rsidRPr="006E36C2">
        <w:t xml:space="preserve">, врио ректора Алтайского </w:t>
      </w:r>
      <w:r>
        <w:t>ГАУ</w:t>
      </w:r>
      <w:r w:rsidRPr="006E36C2">
        <w:t xml:space="preserve"> </w:t>
      </w:r>
      <w:r w:rsidRPr="006E36C2">
        <w:rPr>
          <w:b/>
          <w:bCs/>
        </w:rPr>
        <w:t>Владимир Плешаков</w:t>
      </w:r>
      <w:r w:rsidRPr="006E36C2">
        <w:t>, представители алтайского бизнес-сообщества</w:t>
      </w:r>
      <w:r>
        <w:t>.</w:t>
      </w:r>
      <w:r w:rsidRPr="006E36C2">
        <w:t xml:space="preserve"> </w:t>
      </w:r>
    </w:p>
    <w:p w14:paraId="06B6BF11" w14:textId="77777777" w:rsidR="00ED4EAB" w:rsidRDefault="00ED4EAB" w:rsidP="00ED4EAB">
      <w:r>
        <w:t xml:space="preserve">Ключевой темой визита стало обсуждение вопросов сотрудничества в области сельского хозяйства между Алтайским краем и СУАР КНР, включая научно-образовательное сотрудничество в этой сфере. </w:t>
      </w:r>
    </w:p>
    <w:p w14:paraId="2BCC976A" w14:textId="77777777" w:rsidR="00ED4EAB" w:rsidRDefault="00ED4EAB" w:rsidP="00ED4EAB">
      <w:r>
        <w:t xml:space="preserve">В рамках визита министр сельского хозяйства Алтайского края </w:t>
      </w:r>
      <w:r w:rsidRPr="006E36C2">
        <w:rPr>
          <w:b/>
          <w:bCs/>
        </w:rPr>
        <w:t>Сергей Межин</w:t>
      </w:r>
      <w:r>
        <w:t xml:space="preserve"> и врио ректора Алтайского ГАУ </w:t>
      </w:r>
      <w:r w:rsidRPr="006E36C2">
        <w:rPr>
          <w:b/>
          <w:bCs/>
        </w:rPr>
        <w:t>Владимир Плешаков</w:t>
      </w:r>
      <w:r>
        <w:t xml:space="preserve"> посетили Синьцзянский аграрный университет и </w:t>
      </w:r>
      <w:r w:rsidRPr="00F31D89">
        <w:t>Синьцзянск</w:t>
      </w:r>
      <w:r>
        <w:t>ую</w:t>
      </w:r>
      <w:r w:rsidRPr="00F31D89">
        <w:t xml:space="preserve"> Академи</w:t>
      </w:r>
      <w:r>
        <w:t>ю</w:t>
      </w:r>
      <w:r w:rsidRPr="00F31D89">
        <w:t xml:space="preserve"> сельскохозяйственных наук</w:t>
      </w:r>
      <w:r>
        <w:t xml:space="preserve">. </w:t>
      </w:r>
    </w:p>
    <w:p w14:paraId="62D985BD" w14:textId="77777777" w:rsidR="00ED4EAB" w:rsidRDefault="00ED4EAB" w:rsidP="00ED4EAB">
      <w:r>
        <w:lastRenderedPageBreak/>
        <w:t xml:space="preserve">В ходе встречи с представителями ректората и учеными Синьцзянского аграрного университета стороны предварительно договорились о совместной проработке вопросов осуществления сетевых образовательных программ, научно-исследовательских разработок, академических обменов, а также взаимной организации языковой подготовки студентов на базе обоих вузов. В частности, </w:t>
      </w:r>
      <w:r w:rsidRPr="00F31D89">
        <w:rPr>
          <w:b/>
          <w:bCs/>
        </w:rPr>
        <w:t>Владимир Плешаков</w:t>
      </w:r>
      <w:r>
        <w:t xml:space="preserve"> предложил формат летней языковой школы, в рамках которой студенты и преподаватели АГАУ могли бы изучать китайский язык под руководством коллег из СУАР.</w:t>
      </w:r>
    </w:p>
    <w:p w14:paraId="4DEC8165" w14:textId="77777777" w:rsidR="00ED4EAB" w:rsidRDefault="00ED4EAB" w:rsidP="00ED4EAB">
      <w:r>
        <w:t xml:space="preserve">Во время встречи с представителями Синьцзянской академии сельскохозяйственных наук детально обсуждались перспективы совместных исследований в области растениеводства и, в частности, семеноводства, защиты растений, применения беспилотных авиационных систем (БАС) в сельском хозяйстве, роботизации и цифровизации в сфере животноводства. </w:t>
      </w:r>
    </w:p>
    <w:p w14:paraId="052CE273" w14:textId="77777777" w:rsidR="00ED4EAB" w:rsidRDefault="00ED4EAB" w:rsidP="00ED4EAB">
      <w:r w:rsidRPr="00C2489A">
        <w:rPr>
          <w:i/>
          <w:iCs/>
        </w:rPr>
        <w:t xml:space="preserve">«Коллеги из Синьцзянской академии сельскохозяйственных наук уже были недавно с ознакомительным визитом в Алтайском ГАУ и </w:t>
      </w:r>
      <w:r>
        <w:rPr>
          <w:i/>
          <w:iCs/>
        </w:rPr>
        <w:t xml:space="preserve">имеют представление о </w:t>
      </w:r>
      <w:r w:rsidRPr="00C2489A">
        <w:rPr>
          <w:i/>
          <w:iCs/>
        </w:rPr>
        <w:t>наши</w:t>
      </w:r>
      <w:r>
        <w:rPr>
          <w:i/>
          <w:iCs/>
        </w:rPr>
        <w:t>х</w:t>
      </w:r>
      <w:r w:rsidRPr="00C2489A">
        <w:rPr>
          <w:i/>
          <w:iCs/>
        </w:rPr>
        <w:t xml:space="preserve"> приоритетны</w:t>
      </w:r>
      <w:r>
        <w:rPr>
          <w:i/>
          <w:iCs/>
        </w:rPr>
        <w:t>х</w:t>
      </w:r>
      <w:r w:rsidRPr="00C2489A">
        <w:rPr>
          <w:i/>
          <w:iCs/>
        </w:rPr>
        <w:t xml:space="preserve"> направления</w:t>
      </w:r>
      <w:r>
        <w:rPr>
          <w:i/>
          <w:iCs/>
        </w:rPr>
        <w:t>х</w:t>
      </w:r>
      <w:r w:rsidRPr="00C2489A">
        <w:rPr>
          <w:i/>
          <w:iCs/>
        </w:rPr>
        <w:t xml:space="preserve"> исследований. Им интересно сотрудничество в области БАС, и они признают наш большой опыт здесь, а также в семеноводстве и в селекции животных. </w:t>
      </w:r>
      <w:r>
        <w:rPr>
          <w:i/>
          <w:iCs/>
        </w:rPr>
        <w:t xml:space="preserve">Есть интерес у китайской стороны и в обучении студентов в Алтайском ГАУ. В свою очередь нам интересно взаимодействие в сфере современного технического оснащения научно-образовательного процесса. Надо признать, что лаборатории Синьцзянского аграрного университета великолепно оснащены, и здесь есть, чему поучиться у китайских коллег. Мы готовы к сотрудничеству, и в </w:t>
      </w:r>
      <w:r>
        <w:rPr>
          <w:i/>
          <w:iCs/>
        </w:rPr>
        <w:lastRenderedPageBreak/>
        <w:t xml:space="preserve">ближайшее время составим дорожную карту совместной работы!», - </w:t>
      </w:r>
      <w:r>
        <w:t xml:space="preserve">прокомментировал итоги встречи </w:t>
      </w:r>
      <w:r w:rsidRPr="00405EFD">
        <w:rPr>
          <w:b/>
          <w:bCs/>
        </w:rPr>
        <w:t>Владимир Плешаков</w:t>
      </w:r>
      <w:r>
        <w:t>.</w:t>
      </w:r>
    </w:p>
    <w:p w14:paraId="25F818B1" w14:textId="77777777" w:rsidR="00ED4EAB" w:rsidRDefault="00ED4EAB" w:rsidP="00ED4EAB">
      <w:r>
        <w:t xml:space="preserve">Еще одним мероприятием 9-ой международной выставки ЭКСПО </w:t>
      </w:r>
      <w:r w:rsidRPr="00405EFD">
        <w:t>«Китай- Евразия»</w:t>
      </w:r>
      <w:r>
        <w:t xml:space="preserve"> стала деловая встреча по аграрному торгово-экономическому сотрудничеству, состоявшаяся 29 июня. </w:t>
      </w:r>
    </w:p>
    <w:p w14:paraId="39D7F9A5" w14:textId="77777777" w:rsidR="00ED4EAB" w:rsidRDefault="00ED4EAB" w:rsidP="00ED4EAB">
      <w:r>
        <w:t>Участниками встречи стали представители ведомств, отвечающих за вопросы сельского хозяйства, агропромышленных парков и предприятий из России, Китая, Казахстана, Узбекистана, Нигерии и Пакистана. В рамках мероприятия состоялись двусторонние переговоры делегации Алтайского края с представителями департамента сельского хозяйства и сельских дел СУАР КНР, на котором были рассмотрены возможные направления сотрудничества, в том числе взаимный обмен контактной информацией, организация конференций, содействие торговле сельхозпродукцией, научно-техническое взаимодействие в области селекции, животноводства, совместного применения агротехнологий.</w:t>
      </w:r>
    </w:p>
    <w:p w14:paraId="2D910363" w14:textId="77777777" w:rsidR="00ED4EAB" w:rsidRDefault="00ED4EAB" w:rsidP="00ED4EAB">
      <w:r>
        <w:t>В рамках деловой программы участники делегации посетили предприятия СУАР КНР различной направленности, в числе которых компания по беспочвенному выращиванию овощей Xinjiang Hi-tech Plant Factory Technology, производитель сельхозтехники (комбайны, навесное оборудование) Boshiran, филиал шанхайской компании по производству современных строительных материалов Asia Cuanon в Урумчи, молочное фермерское хозяйство и др.</w:t>
      </w:r>
    </w:p>
    <w:p w14:paraId="2F3BBBA4" w14:textId="77777777" w:rsidR="00ED4EAB" w:rsidRDefault="00ED4EAB" w:rsidP="00ED4EAB">
      <w:r>
        <w:t xml:space="preserve">В ходе посещений стороны провели переговоры на предмет возможного сотрудничества, а также обменялись контактами для предметного обсуждения дальнейшего взаимодействия. </w:t>
      </w:r>
    </w:p>
    <w:p w14:paraId="219A51C8" w14:textId="77777777" w:rsidR="00ED4EAB" w:rsidRDefault="00ED4EAB" w:rsidP="00ED4EAB">
      <w:r>
        <w:lastRenderedPageBreak/>
        <w:t>Напомним, что КНР занимает первое место по объему товарооборота среди всех внешнеторговых партнеров Алтайского края. Основные экспортные позиции занимают растительные масла, масличные семена, злаки, продукция мукомольно-крупяной промышленности. Кроме этого, китайские компании реализуют инвестиционные проекты в промышленной сфере, логистике Алтайского края. С 2003 г. совместно с партнерами из СУАР КНР реализуются экономические и гуманитарные проекты в рамках Международного координационного совета «Наш общий дом - Алтай», в который входят регионы Большого Алтая.</w:t>
      </w:r>
    </w:p>
    <w:p w14:paraId="384018E8" w14:textId="77777777" w:rsidR="00ED4EAB" w:rsidRDefault="00ED4EAB" w:rsidP="00ED4EAB"/>
    <w:p w14:paraId="49027716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429FD" w14:textId="77777777" w:rsidR="001F0673" w:rsidRDefault="001F0673" w:rsidP="00637ACE">
      <w:pPr>
        <w:spacing w:line="240" w:lineRule="auto"/>
      </w:pPr>
      <w:r>
        <w:separator/>
      </w:r>
    </w:p>
  </w:endnote>
  <w:endnote w:type="continuationSeparator" w:id="0">
    <w:p w14:paraId="4CA7F883" w14:textId="77777777" w:rsidR="001F0673" w:rsidRDefault="001F0673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48F66840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300A338C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4D43D" w14:textId="77777777" w:rsidR="001F0673" w:rsidRDefault="001F0673" w:rsidP="00637ACE">
      <w:pPr>
        <w:spacing w:line="240" w:lineRule="auto"/>
      </w:pPr>
      <w:r>
        <w:separator/>
      </w:r>
    </w:p>
  </w:footnote>
  <w:footnote w:type="continuationSeparator" w:id="0">
    <w:p w14:paraId="5EDF71B1" w14:textId="77777777" w:rsidR="001F0673" w:rsidRDefault="001F0673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A93E6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70E0220B" wp14:editId="6186EA2B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1648A78A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>98, каб. 229/2.</w:t>
    </w:r>
  </w:p>
  <w:p w14:paraId="7C500975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2587D3C7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66D43FF3" w14:textId="77777777" w:rsidR="00637ACE" w:rsidRPr="006774B9" w:rsidRDefault="00637ACE">
    <w:pPr>
      <w:pStyle w:val="a5"/>
      <w:rPr>
        <w:lang w:val="en-US"/>
      </w:rPr>
    </w:pPr>
  </w:p>
  <w:p w14:paraId="77A63221" w14:textId="77777777" w:rsidR="00637ACE" w:rsidRPr="006774B9" w:rsidRDefault="00637ACE">
    <w:pPr>
      <w:pStyle w:val="a5"/>
      <w:rPr>
        <w:lang w:val="en-US"/>
      </w:rPr>
    </w:pPr>
  </w:p>
  <w:p w14:paraId="3DDE088F" w14:textId="77777777" w:rsidR="00637ACE" w:rsidRPr="006774B9" w:rsidRDefault="00637ACE">
    <w:pPr>
      <w:pStyle w:val="a5"/>
      <w:rPr>
        <w:lang w:val="en-US"/>
      </w:rPr>
    </w:pPr>
  </w:p>
  <w:p w14:paraId="09FB376F" w14:textId="77777777" w:rsidR="00637ACE" w:rsidRPr="006774B9" w:rsidRDefault="00637ACE">
    <w:pPr>
      <w:pStyle w:val="a5"/>
      <w:rPr>
        <w:lang w:val="en-US"/>
      </w:rPr>
    </w:pPr>
  </w:p>
  <w:p w14:paraId="058A5CD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28196553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3D3C"/>
    <w:rsid w:val="001C4EF2"/>
    <w:rsid w:val="001C6F7C"/>
    <w:rsid w:val="001F0673"/>
    <w:rsid w:val="002207CA"/>
    <w:rsid w:val="002C6818"/>
    <w:rsid w:val="00304AEC"/>
    <w:rsid w:val="003557EC"/>
    <w:rsid w:val="003F3CC2"/>
    <w:rsid w:val="00410BC6"/>
    <w:rsid w:val="00412E60"/>
    <w:rsid w:val="00451A2F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D4EAB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9FEF"/>
  <w15:docId w15:val="{764559AF-53BF-4CF8-A5F0-0C7A9DFC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2025-07-01T08:53:00Z</dcterms:modified>
</cp:coreProperties>
</file>