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C5D16" w14:textId="77777777" w:rsidR="00EB27AF" w:rsidRPr="00353E5D" w:rsidRDefault="00EB27AF" w:rsidP="007136E8">
      <w:pPr>
        <w:spacing w:line="240" w:lineRule="auto"/>
        <w:contextualSpacing/>
        <w:jc w:val="both"/>
        <w:rPr>
          <w:rFonts w:ascii="Georgia" w:hAnsi="Georgia"/>
          <w:b/>
          <w:lang w:val="ru-RU"/>
        </w:rPr>
      </w:pPr>
      <w:bookmarkStart w:id="0" w:name="_Hlk147394826"/>
      <w:r w:rsidRPr="00353E5D">
        <w:rPr>
          <w:rFonts w:ascii="Georgia" w:eastAsia="Times New Roman" w:hAnsi="Georgia"/>
          <w:b/>
          <w:bCs/>
          <w:noProof/>
          <w:color w:val="000000"/>
          <w:lang w:val="ru-RU"/>
        </w:rPr>
        <w:drawing>
          <wp:inline distT="0" distB="0" distL="0" distR="0" wp14:anchorId="385C7DDD" wp14:editId="4F5551B0">
            <wp:extent cx="1609725" cy="45757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3E5D">
        <w:rPr>
          <w:rFonts w:ascii="Georgia" w:hAnsi="Georgia"/>
          <w:b/>
          <w:lang w:val="ru-RU"/>
        </w:rPr>
        <w:t xml:space="preserve">       </w:t>
      </w:r>
    </w:p>
    <w:p w14:paraId="02276EA1" w14:textId="77777777" w:rsidR="00AD195D" w:rsidRDefault="00AD195D" w:rsidP="007136E8">
      <w:pPr>
        <w:spacing w:line="240" w:lineRule="auto"/>
        <w:contextualSpacing/>
        <w:jc w:val="both"/>
        <w:rPr>
          <w:rFonts w:ascii="Georgia" w:hAnsi="Georgia"/>
          <w:b/>
          <w:bCs/>
          <w:color w:val="000000"/>
          <w:sz w:val="24"/>
          <w:szCs w:val="24"/>
          <w:lang w:val="ru-RU"/>
        </w:rPr>
      </w:pPr>
    </w:p>
    <w:p w14:paraId="005BD4E9" w14:textId="24C7056A" w:rsidR="00EB27AF" w:rsidRPr="00353E5D" w:rsidRDefault="00EB27AF" w:rsidP="007136E8">
      <w:pPr>
        <w:spacing w:line="240" w:lineRule="auto"/>
        <w:contextualSpacing/>
        <w:jc w:val="both"/>
        <w:rPr>
          <w:rFonts w:ascii="Georgia" w:hAnsi="Georgia"/>
          <w:color w:val="000000"/>
          <w:sz w:val="24"/>
          <w:szCs w:val="24"/>
          <w:lang w:val="ru-RU"/>
        </w:rPr>
      </w:pPr>
      <w:r w:rsidRPr="00353E5D">
        <w:rPr>
          <w:rFonts w:ascii="Georgia" w:hAnsi="Georgia"/>
          <w:b/>
          <w:bCs/>
          <w:color w:val="000000"/>
          <w:sz w:val="24"/>
          <w:szCs w:val="24"/>
          <w:lang w:val="ru-RU"/>
        </w:rPr>
        <w:t>Пресс-релиз</w:t>
      </w:r>
    </w:p>
    <w:p w14:paraId="6C8A0BE7" w14:textId="669336ED" w:rsidR="00906D72" w:rsidRDefault="00EB27AF" w:rsidP="00BD3CC9">
      <w:pPr>
        <w:spacing w:line="240" w:lineRule="auto"/>
        <w:contextualSpacing/>
        <w:jc w:val="both"/>
        <w:rPr>
          <w:rFonts w:ascii="Georgia" w:hAnsi="Georgia"/>
          <w:i/>
          <w:iCs/>
          <w:color w:val="000000"/>
          <w:sz w:val="24"/>
          <w:szCs w:val="24"/>
          <w:lang w:val="ru-RU"/>
        </w:rPr>
      </w:pPr>
      <w:r w:rsidRPr="00353E5D">
        <w:rPr>
          <w:rFonts w:ascii="Georgia" w:hAnsi="Georgia"/>
          <w:i/>
          <w:iCs/>
          <w:color w:val="000000"/>
          <w:sz w:val="24"/>
          <w:szCs w:val="24"/>
          <w:lang w:val="ru-RU"/>
        </w:rPr>
        <w:t xml:space="preserve">Москва, </w:t>
      </w:r>
      <w:r w:rsidR="008F4B4F">
        <w:rPr>
          <w:rFonts w:ascii="Georgia" w:hAnsi="Georgia"/>
          <w:i/>
          <w:iCs/>
          <w:color w:val="000000"/>
          <w:sz w:val="24"/>
          <w:szCs w:val="24"/>
          <w:lang w:val="ru-RU"/>
        </w:rPr>
        <w:t>0</w:t>
      </w:r>
      <w:r w:rsidR="00563785">
        <w:rPr>
          <w:rFonts w:ascii="Georgia" w:hAnsi="Georgia"/>
          <w:i/>
          <w:iCs/>
          <w:color w:val="000000"/>
          <w:sz w:val="24"/>
          <w:szCs w:val="24"/>
          <w:lang w:val="ru-RU"/>
        </w:rPr>
        <w:t>4</w:t>
      </w:r>
      <w:r w:rsidR="00A923C5">
        <w:rPr>
          <w:rFonts w:ascii="Georgia" w:hAnsi="Georgia"/>
          <w:i/>
          <w:iCs/>
          <w:color w:val="000000"/>
          <w:sz w:val="24"/>
          <w:szCs w:val="24"/>
          <w:lang w:val="ru-RU"/>
        </w:rPr>
        <w:t>.0</w:t>
      </w:r>
      <w:r w:rsidR="008F4B4F">
        <w:rPr>
          <w:rFonts w:ascii="Georgia" w:hAnsi="Georgia"/>
          <w:i/>
          <w:iCs/>
          <w:color w:val="000000"/>
          <w:sz w:val="24"/>
          <w:szCs w:val="24"/>
          <w:lang w:val="ru-RU"/>
        </w:rPr>
        <w:t>7</w:t>
      </w:r>
      <w:r w:rsidR="00A923C5">
        <w:rPr>
          <w:rFonts w:ascii="Georgia" w:hAnsi="Georgia"/>
          <w:i/>
          <w:iCs/>
          <w:color w:val="000000"/>
          <w:sz w:val="24"/>
          <w:szCs w:val="24"/>
          <w:lang w:val="ru-RU"/>
        </w:rPr>
        <w:t>.</w:t>
      </w:r>
      <w:r w:rsidRPr="00353E5D">
        <w:rPr>
          <w:rFonts w:ascii="Georgia" w:hAnsi="Georgia"/>
          <w:i/>
          <w:iCs/>
          <w:color w:val="000000"/>
          <w:sz w:val="24"/>
          <w:szCs w:val="24"/>
          <w:lang w:val="ru-RU"/>
        </w:rPr>
        <w:t>202</w:t>
      </w:r>
      <w:bookmarkEnd w:id="0"/>
      <w:r w:rsidR="003A5D20" w:rsidRPr="008948B9">
        <w:rPr>
          <w:rFonts w:ascii="Georgia" w:hAnsi="Georgia"/>
          <w:i/>
          <w:iCs/>
          <w:color w:val="000000"/>
          <w:sz w:val="24"/>
          <w:szCs w:val="24"/>
          <w:lang w:val="ru-RU"/>
        </w:rPr>
        <w:t>5</w:t>
      </w:r>
    </w:p>
    <w:p w14:paraId="1817EB24" w14:textId="77777777" w:rsidR="00B60414" w:rsidRDefault="00B60414" w:rsidP="00B60414">
      <w:pPr>
        <w:pStyle w:val="ab"/>
        <w:spacing w:before="140" w:beforeAutospacing="0" w:after="80" w:afterAutospacing="0"/>
        <w:ind w:right="-6"/>
        <w:jc w:val="center"/>
        <w:rPr>
          <w:rFonts w:ascii="Georgia" w:hAnsi="Georgia"/>
          <w:b/>
          <w:bCs/>
          <w:color w:val="000000"/>
          <w:sz w:val="28"/>
          <w:szCs w:val="28"/>
          <w:lang w:val="ru-RU"/>
        </w:rPr>
      </w:pPr>
    </w:p>
    <w:p w14:paraId="6E82345E" w14:textId="1DE2926C" w:rsidR="00B60414" w:rsidRPr="00B60414" w:rsidRDefault="00B60414" w:rsidP="00B60414">
      <w:pPr>
        <w:pStyle w:val="ab"/>
        <w:spacing w:before="140" w:beforeAutospacing="0" w:after="80" w:afterAutospacing="0"/>
        <w:ind w:right="-6"/>
        <w:jc w:val="center"/>
        <w:rPr>
          <w:lang w:val="ru-RU"/>
        </w:rPr>
      </w:pPr>
      <w:r w:rsidRPr="00B60414">
        <w:rPr>
          <w:rFonts w:ascii="Georgia" w:hAnsi="Georgia"/>
          <w:b/>
          <w:bCs/>
          <w:color w:val="000000"/>
          <w:sz w:val="28"/>
          <w:szCs w:val="28"/>
          <w:lang w:val="ru-RU"/>
        </w:rPr>
        <w:t>Резидент «Сколково» представил инновационный напиток Президенту России</w:t>
      </w:r>
    </w:p>
    <w:p w14:paraId="141FE1DA" w14:textId="2D44D26F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bookmarkStart w:id="1" w:name="_GoBack"/>
      <w:r w:rsidRPr="00B60414">
        <w:rPr>
          <w:rFonts w:ascii="Georgia" w:hAnsi="Georgia"/>
          <w:b/>
          <w:bCs/>
          <w:color w:val="000000"/>
          <w:lang w:val="ru-RU"/>
        </w:rPr>
        <w:t>Участник Сколково – компания «</w:t>
      </w:r>
      <w:proofErr w:type="spellStart"/>
      <w:r w:rsidRPr="00B60414">
        <w:rPr>
          <w:rFonts w:ascii="Georgia" w:hAnsi="Georgia"/>
          <w:b/>
          <w:bCs/>
          <w:color w:val="000000"/>
          <w:lang w:val="ru-RU"/>
        </w:rPr>
        <w:t>Арт</w:t>
      </w:r>
      <w:r>
        <w:rPr>
          <w:rFonts w:ascii="Georgia" w:hAnsi="Georgia"/>
          <w:b/>
          <w:bCs/>
          <w:color w:val="000000"/>
          <w:lang w:val="ru-RU"/>
        </w:rPr>
        <w:t>В</w:t>
      </w:r>
      <w:r w:rsidRPr="00B60414">
        <w:rPr>
          <w:rFonts w:ascii="Georgia" w:hAnsi="Georgia"/>
          <w:b/>
          <w:bCs/>
          <w:color w:val="000000"/>
          <w:lang w:val="ru-RU"/>
        </w:rPr>
        <w:t>кус</w:t>
      </w:r>
      <w:proofErr w:type="spellEnd"/>
      <w:r w:rsidRPr="00B60414">
        <w:rPr>
          <w:rFonts w:ascii="Georgia" w:hAnsi="Georgia"/>
          <w:b/>
          <w:bCs/>
          <w:color w:val="000000"/>
          <w:lang w:val="ru-RU"/>
        </w:rPr>
        <w:t>» презентовала на форуме «Сильные идеи для нового времени» уникальный функциональный напиток ЭКОНАД, созданный на базе передовых технологий переработки молочной сыворотки. Разработка получила внимание высшего руководства страны и признана решением сразу трех важных задач: оптимизации молочного производства, создания экологичного продукта и продвижения здорового образа жизни.</w:t>
      </w:r>
    </w:p>
    <w:p w14:paraId="26282AA9" w14:textId="77777777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B60414">
        <w:rPr>
          <w:rFonts w:ascii="Georgia" w:hAnsi="Georgia"/>
          <w:color w:val="000000"/>
          <w:lang w:val="ru-RU"/>
        </w:rPr>
        <w:t xml:space="preserve">Исторический момент для компании </w:t>
      </w:r>
      <w:hyperlink r:id="rId9" w:history="1">
        <w:r w:rsidRPr="00B60414">
          <w:rPr>
            <w:rStyle w:val="a5"/>
            <w:rFonts w:ascii="Georgia" w:hAnsi="Georgia"/>
            <w:b/>
            <w:bCs/>
            <w:color w:val="1155CC"/>
            <w:lang w:val="ru-RU"/>
          </w:rPr>
          <w:t>«</w:t>
        </w:r>
        <w:proofErr w:type="spellStart"/>
        <w:r w:rsidRPr="00B60414">
          <w:rPr>
            <w:rStyle w:val="a5"/>
            <w:rFonts w:ascii="Georgia" w:hAnsi="Georgia"/>
            <w:b/>
            <w:bCs/>
            <w:color w:val="1155CC"/>
            <w:lang w:val="ru-RU"/>
          </w:rPr>
          <w:t>АртВкус</w:t>
        </w:r>
        <w:proofErr w:type="spellEnd"/>
        <w:r w:rsidRPr="00B60414">
          <w:rPr>
            <w:rStyle w:val="a5"/>
            <w:rFonts w:ascii="Georgia" w:hAnsi="Georgia"/>
            <w:b/>
            <w:bCs/>
            <w:color w:val="1155CC"/>
            <w:lang w:val="ru-RU"/>
          </w:rPr>
          <w:t>»</w:t>
        </w:r>
      </w:hyperlink>
      <w:r w:rsidRPr="00B60414">
        <w:rPr>
          <w:rFonts w:ascii="Georgia" w:hAnsi="Georgia"/>
          <w:color w:val="000000"/>
          <w:lang w:val="ru-RU"/>
        </w:rPr>
        <w:t xml:space="preserve">: инновационный лимонад </w:t>
      </w:r>
      <w:proofErr w:type="spellStart"/>
      <w:r w:rsidRPr="00B60414">
        <w:rPr>
          <w:rFonts w:ascii="Georgia" w:hAnsi="Georgia"/>
          <w:color w:val="000000"/>
          <w:lang w:val="ru-RU"/>
        </w:rPr>
        <w:t>Эконад</w:t>
      </w:r>
      <w:proofErr w:type="spellEnd"/>
      <w:r w:rsidRPr="00B60414">
        <w:rPr>
          <w:rFonts w:ascii="Georgia" w:hAnsi="Georgia"/>
          <w:color w:val="000000"/>
          <w:lang w:val="ru-RU"/>
        </w:rPr>
        <w:t xml:space="preserve"> получил высокую оценку на выставке российских брендов «Знай наших», где его лично попробовал и отметил </w:t>
      </w:r>
      <w:r w:rsidRPr="00B60414">
        <w:rPr>
          <w:rFonts w:ascii="Georgia" w:hAnsi="Georgia"/>
          <w:b/>
          <w:bCs/>
          <w:color w:val="000000"/>
          <w:lang w:val="ru-RU"/>
        </w:rPr>
        <w:t xml:space="preserve">Президент России Владимир Путин. </w:t>
      </w:r>
      <w:r w:rsidRPr="00B60414">
        <w:rPr>
          <w:rFonts w:ascii="Georgia" w:hAnsi="Georgia"/>
          <w:color w:val="000000"/>
          <w:lang w:val="ru-RU"/>
        </w:rPr>
        <w:t xml:space="preserve">Из тысячи представленных по всей стране брендов функциональный напиток на основе молочной сыворотки был выделен как пример «еды будущего», что подтвердил </w:t>
      </w:r>
      <w:r w:rsidRPr="00B60414">
        <w:rPr>
          <w:rFonts w:ascii="Georgia" w:hAnsi="Georgia"/>
          <w:b/>
          <w:bCs/>
          <w:color w:val="000000"/>
          <w:lang w:val="ru-RU"/>
        </w:rPr>
        <w:t>главный стратег ВЭБ.РФ, заместитель директора направления «Новый бизнес» АСИ Михаил Хомич.</w:t>
      </w:r>
    </w:p>
    <w:p w14:paraId="6DF94D4A" w14:textId="77777777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B60414">
        <w:rPr>
          <w:rFonts w:ascii="Georgia" w:hAnsi="Georgia"/>
          <w:color w:val="000000"/>
          <w:lang w:val="ru-RU"/>
        </w:rPr>
        <w:t>Компания «</w:t>
      </w:r>
      <w:proofErr w:type="spellStart"/>
      <w:r w:rsidRPr="00B60414">
        <w:rPr>
          <w:rFonts w:ascii="Georgia" w:hAnsi="Georgia"/>
          <w:color w:val="000000"/>
          <w:lang w:val="ru-RU"/>
        </w:rPr>
        <w:t>АртВкус</w:t>
      </w:r>
      <w:proofErr w:type="spellEnd"/>
      <w:r w:rsidRPr="00B60414">
        <w:rPr>
          <w:rFonts w:ascii="Georgia" w:hAnsi="Georgia"/>
          <w:color w:val="000000"/>
          <w:lang w:val="ru-RU"/>
        </w:rPr>
        <w:t xml:space="preserve">» создала первый в России функциональный лимонад </w:t>
      </w:r>
      <w:proofErr w:type="spellStart"/>
      <w:r w:rsidRPr="00B60414">
        <w:rPr>
          <w:rFonts w:ascii="Georgia" w:hAnsi="Georgia"/>
          <w:color w:val="000000"/>
          <w:lang w:val="ru-RU"/>
        </w:rPr>
        <w:t>Эконад</w:t>
      </w:r>
      <w:proofErr w:type="spellEnd"/>
      <w:r w:rsidRPr="00B60414">
        <w:rPr>
          <w:rFonts w:ascii="Georgia" w:hAnsi="Georgia"/>
          <w:color w:val="000000"/>
          <w:lang w:val="ru-RU"/>
        </w:rPr>
        <w:t xml:space="preserve">, объединяющий кисломолочные продукты и газированные напитки с сохранением полезных свойств молочной сыворотки. Продукт, появившийся в 2021 году, отличается уникальным составом с витаминами, минералами и </w:t>
      </w:r>
      <w:proofErr w:type="spellStart"/>
      <w:r w:rsidRPr="00B60414">
        <w:rPr>
          <w:rFonts w:ascii="Georgia" w:hAnsi="Georgia"/>
          <w:color w:val="000000"/>
          <w:lang w:val="ru-RU"/>
        </w:rPr>
        <w:t>пребиотиками</w:t>
      </w:r>
      <w:proofErr w:type="spellEnd"/>
      <w:r w:rsidRPr="00B60414">
        <w:rPr>
          <w:rFonts w:ascii="Georgia" w:hAnsi="Georgia"/>
          <w:color w:val="000000"/>
          <w:lang w:val="ru-RU"/>
        </w:rPr>
        <w:t>, а также длительным сроком хранения до 12 месяцев. Компания разработала собственную производственную линию для контроля качества и реализации инновационной технологии.</w:t>
      </w:r>
    </w:p>
    <w:bookmarkEnd w:id="1"/>
    <w:p w14:paraId="1016FD0E" w14:textId="77777777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B60414">
        <w:rPr>
          <w:rFonts w:ascii="Georgia" w:hAnsi="Georgia"/>
          <w:color w:val="000000"/>
          <w:lang w:val="ru-RU"/>
        </w:rPr>
        <w:t xml:space="preserve">Сегодня </w:t>
      </w:r>
      <w:proofErr w:type="spellStart"/>
      <w:r w:rsidRPr="00B60414">
        <w:rPr>
          <w:rFonts w:ascii="Georgia" w:hAnsi="Georgia"/>
          <w:color w:val="000000"/>
          <w:lang w:val="ru-RU"/>
        </w:rPr>
        <w:t>Эконад</w:t>
      </w:r>
      <w:proofErr w:type="spellEnd"/>
      <w:r w:rsidRPr="00B60414">
        <w:rPr>
          <w:rFonts w:ascii="Georgia" w:hAnsi="Georgia"/>
          <w:color w:val="000000"/>
          <w:lang w:val="ru-RU"/>
        </w:rPr>
        <w:t xml:space="preserve"> представлен в федеральных торговых сетях и на ведущих </w:t>
      </w:r>
      <w:proofErr w:type="spellStart"/>
      <w:r w:rsidRPr="00B60414">
        <w:rPr>
          <w:rFonts w:ascii="Georgia" w:hAnsi="Georgia"/>
          <w:color w:val="000000"/>
          <w:lang w:val="ru-RU"/>
        </w:rPr>
        <w:t>маркетплейсах</w:t>
      </w:r>
      <w:proofErr w:type="spellEnd"/>
      <w:r w:rsidRPr="00B60414">
        <w:rPr>
          <w:rFonts w:ascii="Georgia" w:hAnsi="Georgia"/>
          <w:color w:val="000000"/>
          <w:lang w:val="ru-RU"/>
        </w:rPr>
        <w:t>, являясь альтернативой традиционным напиткам. «</w:t>
      </w:r>
      <w:proofErr w:type="spellStart"/>
      <w:r w:rsidRPr="00B60414">
        <w:rPr>
          <w:rFonts w:ascii="Georgia" w:hAnsi="Georgia"/>
          <w:color w:val="000000"/>
          <w:lang w:val="ru-RU"/>
        </w:rPr>
        <w:t>АртВкус</w:t>
      </w:r>
      <w:proofErr w:type="spellEnd"/>
      <w:r w:rsidRPr="00B60414">
        <w:rPr>
          <w:rFonts w:ascii="Georgia" w:hAnsi="Georgia"/>
          <w:color w:val="000000"/>
          <w:lang w:val="ru-RU"/>
        </w:rPr>
        <w:t>» — резидент Сколково и Московского инновационного кластера, активно развивает экологичные технологии переработки молочной сыворотки. Компания планирует расширение производства через запуск нового завода с высокотехнологичным оборудованием и создание специализированной лаборатории для разработки продуктов, в том числе для детского питания.</w:t>
      </w:r>
    </w:p>
    <w:p w14:paraId="5CF6CE96" w14:textId="77777777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B60414">
        <w:rPr>
          <w:rFonts w:ascii="Georgia" w:hAnsi="Georgia"/>
          <w:color w:val="000000"/>
          <w:lang w:val="ru-RU"/>
        </w:rPr>
        <w:t>В рамках программы менторства, реализуемой Фондом</w:t>
      </w:r>
      <w:r w:rsidRPr="00B60414">
        <w:rPr>
          <w:rFonts w:ascii="Georgia" w:hAnsi="Georgia"/>
          <w:color w:val="000000"/>
        </w:rPr>
        <w:t> </w:t>
      </w:r>
      <w:r w:rsidRPr="00B60414">
        <w:rPr>
          <w:rFonts w:ascii="Georgia" w:hAnsi="Georgia"/>
          <w:color w:val="000000"/>
          <w:lang w:val="ru-RU"/>
        </w:rPr>
        <w:t xml:space="preserve"> «Сколково»</w:t>
      </w:r>
      <w:r w:rsidRPr="00B60414">
        <w:rPr>
          <w:rFonts w:ascii="Georgia" w:hAnsi="Georgia"/>
          <w:color w:val="000000"/>
        </w:rPr>
        <w:t> </w:t>
      </w:r>
      <w:r w:rsidRPr="00B60414">
        <w:rPr>
          <w:rFonts w:ascii="Georgia" w:hAnsi="Georgia"/>
          <w:color w:val="000000"/>
          <w:lang w:val="ru-RU"/>
        </w:rPr>
        <w:t xml:space="preserve"> команда получила экспертную помощь в совершенствовании продукта и бизнес-модели. Особое внимание было уделено вопросам продвижения — лимонад </w:t>
      </w:r>
      <w:proofErr w:type="spellStart"/>
      <w:r w:rsidRPr="00B60414">
        <w:rPr>
          <w:rFonts w:ascii="Georgia" w:hAnsi="Georgia"/>
          <w:color w:val="000000"/>
          <w:lang w:val="ru-RU"/>
        </w:rPr>
        <w:t>Эконад</w:t>
      </w:r>
      <w:proofErr w:type="spellEnd"/>
      <w:r w:rsidRPr="00B60414">
        <w:rPr>
          <w:rFonts w:ascii="Georgia" w:hAnsi="Georgia"/>
          <w:color w:val="000000"/>
          <w:lang w:val="ru-RU"/>
        </w:rPr>
        <w:t xml:space="preserve"> был представлен на ключевых площадках экосистемы, включая </w:t>
      </w:r>
      <w:r w:rsidRPr="00B60414">
        <w:rPr>
          <w:rFonts w:ascii="Georgia" w:hAnsi="Georgia"/>
          <w:color w:val="000000"/>
        </w:rPr>
        <w:t>Startup</w:t>
      </w:r>
      <w:r w:rsidRPr="00B60414">
        <w:rPr>
          <w:rFonts w:ascii="Georgia" w:hAnsi="Georgia"/>
          <w:color w:val="000000"/>
          <w:lang w:val="ru-RU"/>
        </w:rPr>
        <w:t xml:space="preserve"> </w:t>
      </w:r>
      <w:r w:rsidRPr="00B60414">
        <w:rPr>
          <w:rFonts w:ascii="Georgia" w:hAnsi="Georgia"/>
          <w:color w:val="000000"/>
        </w:rPr>
        <w:t>Village</w:t>
      </w:r>
      <w:r w:rsidRPr="00B60414">
        <w:rPr>
          <w:rFonts w:ascii="Georgia" w:hAnsi="Georgia"/>
          <w:color w:val="000000"/>
          <w:lang w:val="ru-RU"/>
        </w:rPr>
        <w:t xml:space="preserve"> и публичные мероприятия технопарка Сколково.</w:t>
      </w:r>
      <w:r w:rsidRPr="00B60414">
        <w:rPr>
          <w:rFonts w:ascii="Georgia" w:hAnsi="Georgia"/>
          <w:color w:val="000000"/>
        </w:rPr>
        <w:t> </w:t>
      </w:r>
    </w:p>
    <w:p w14:paraId="03603BCB" w14:textId="77777777" w:rsidR="00B60414" w:rsidRPr="00B60414" w:rsidRDefault="00B60414" w:rsidP="00B60414">
      <w:pPr>
        <w:pStyle w:val="ab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B60414">
        <w:rPr>
          <w:rFonts w:ascii="Georgia" w:hAnsi="Georgia"/>
          <w:b/>
          <w:bCs/>
          <w:color w:val="000000"/>
          <w:shd w:val="clear" w:color="auto" w:fill="FFFFFF"/>
          <w:lang w:val="ru-RU"/>
        </w:rPr>
        <w:t xml:space="preserve">Вера </w:t>
      </w:r>
      <w:proofErr w:type="spellStart"/>
      <w:r w:rsidRPr="00B60414">
        <w:rPr>
          <w:rFonts w:ascii="Georgia" w:hAnsi="Georgia"/>
          <w:b/>
          <w:bCs/>
          <w:color w:val="000000"/>
          <w:shd w:val="clear" w:color="auto" w:fill="FFFFFF"/>
          <w:lang w:val="ru-RU"/>
        </w:rPr>
        <w:t>Зелёва</w:t>
      </w:r>
      <w:proofErr w:type="spellEnd"/>
      <w:r w:rsidRPr="00B60414">
        <w:rPr>
          <w:rFonts w:ascii="Georgia" w:hAnsi="Georgia"/>
          <w:b/>
          <w:bCs/>
          <w:color w:val="000000"/>
          <w:shd w:val="clear" w:color="auto" w:fill="FFFFFF"/>
          <w:lang w:val="ru-RU"/>
        </w:rPr>
        <w:t xml:space="preserve">, менеджер Менторской программы Фонда «Сколково»: 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«Мы рады, что продукт нашего резидента находит все более широкое признание. Команда стартапа воспользовалась менторской программой Сколково на стратегически важном этапе развития проекта: участие 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lastRenderedPageBreak/>
        <w:t>“</w:t>
      </w:r>
      <w:proofErr w:type="spellStart"/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>АртВкуса</w:t>
      </w:r>
      <w:proofErr w:type="spellEnd"/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>”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 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в формате 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Mentors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Hours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в рамках 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Startup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Village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открыло новые перспективы</w:t>
      </w:r>
      <w:r w:rsidRPr="00B60414">
        <w:rPr>
          <w:rFonts w:ascii="Georgia" w:hAnsi="Georgia"/>
          <w:i/>
          <w:iCs/>
          <w:color w:val="000000"/>
          <w:shd w:val="clear" w:color="auto" w:fill="FFFFFF"/>
        </w:rPr>
        <w:t> </w:t>
      </w:r>
      <w:r w:rsidRPr="00B60414">
        <w:rPr>
          <w:rFonts w:ascii="Georgia" w:hAnsi="Georgia"/>
          <w:i/>
          <w:iCs/>
          <w:color w:val="000000"/>
          <w:shd w:val="clear" w:color="auto" w:fill="FFFFFF"/>
          <w:lang w:val="ru-RU"/>
        </w:rPr>
        <w:t xml:space="preserve"> для профессионального роста компании».</w:t>
      </w:r>
    </w:p>
    <w:p w14:paraId="31F9DC79" w14:textId="77777777" w:rsidR="00563785" w:rsidRPr="008F2704" w:rsidRDefault="00563785" w:rsidP="008F2704">
      <w:pPr>
        <w:spacing w:before="120" w:line="240" w:lineRule="auto"/>
        <w:rPr>
          <w:sz w:val="24"/>
          <w:szCs w:val="24"/>
        </w:rPr>
      </w:pPr>
    </w:p>
    <w:p w14:paraId="26DD4F65" w14:textId="43AC15E4" w:rsidR="006F269C" w:rsidRPr="006F269C" w:rsidRDefault="006F269C" w:rsidP="008F2704">
      <w:pPr>
        <w:spacing w:before="120" w:line="240" w:lineRule="auto"/>
        <w:ind w:right="-5"/>
        <w:rPr>
          <w:rFonts w:ascii="Georgia" w:eastAsia="Times New Roman" w:hAnsi="Georgia" w:cs="Times New Roman"/>
          <w:sz w:val="20"/>
          <w:szCs w:val="20"/>
          <w:lang w:val="ru-RU"/>
        </w:rPr>
      </w:pP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ru-RU"/>
        </w:rPr>
        <w:t>Справочная информация</w:t>
      </w:r>
    </w:p>
    <w:p w14:paraId="7270D598" w14:textId="670D88C3" w:rsidR="006F269C" w:rsidRPr="006F269C" w:rsidRDefault="006F269C" w:rsidP="008F2704">
      <w:pPr>
        <w:shd w:val="clear" w:color="auto" w:fill="FFFFFF"/>
        <w:spacing w:before="120" w:line="240" w:lineRule="auto"/>
        <w:jc w:val="both"/>
        <w:rPr>
          <w:rFonts w:ascii="Georgia" w:eastAsia="Times New Roman" w:hAnsi="Georgia" w:cs="Times New Roman"/>
          <w:sz w:val="20"/>
          <w:szCs w:val="20"/>
          <w:lang w:val="ru-RU"/>
        </w:rPr>
      </w:pP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ru-RU"/>
        </w:rPr>
        <w:t>Сколково</w:t>
      </w:r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</w:t>
      </w: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ru-RU"/>
        </w:rPr>
        <w:t>(Группа ВЭБ.РФ)</w:t>
      </w:r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– крупнейший инновационный центр России – играет весомую роль в укреплении фундамента национальной экономики. Стартапы, развивающие бизнес при поддержке Сколково, поставляют отечественную высокотехнологичную продукцию для промышленности, медицины, транспорта, сферы информационных технологий и многих других. </w:t>
      </w:r>
      <w:proofErr w:type="spellStart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Сколковская</w:t>
      </w:r>
      <w:proofErr w:type="spellEnd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экосистема – это сумма профильных </w:t>
      </w:r>
      <w:proofErr w:type="spellStart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клиентоориентированных</w:t>
      </w:r>
      <w:proofErr w:type="spellEnd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сервисов для инновационных отраслей: от акселерации и программ поддержки частных инвесторов и университетских стартапов до зарубежного патентования и таможенного оформления экспорта/импорта. Технопарк Сколково является крупнейшим в Восточной Европе. Научно-технологическое сердце Сколково – институт </w:t>
      </w:r>
      <w:proofErr w:type="spellStart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Сколтех</w:t>
      </w:r>
      <w:proofErr w:type="spellEnd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– входит в топ-100 лучших молодых университетов мира престижного рейтинга </w:t>
      </w:r>
      <w:proofErr w:type="spellStart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Nature</w:t>
      </w:r>
      <w:proofErr w:type="spellEnd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Index</w:t>
      </w:r>
      <w:proofErr w:type="spellEnd"/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. Занимает второе место среди лучших университетов России по версии Research.com. </w:t>
      </w:r>
    </w:p>
    <w:p w14:paraId="6DBF23C6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ru-RU"/>
        </w:rPr>
      </w:pPr>
    </w:p>
    <w:p w14:paraId="58CC5100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ru-RU"/>
        </w:rPr>
      </w:pPr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ru-RU"/>
        </w:rPr>
        <w:t>Выручка резидентов Сколково в 2024 году увеличилась на 38% по сравнению с 2023 годом и составила 704,3 млрд рублей. На 1 мая 2025 года число стартапов-резидентов Сколково превысило 5000. Количество рабочих мест в экосистеме достигло 118 тысяч. </w:t>
      </w:r>
    </w:p>
    <w:p w14:paraId="314C4065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ru-RU"/>
        </w:rPr>
      </w:pPr>
    </w:p>
    <w:p w14:paraId="554F42E6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/>
        </w:rPr>
      </w:pP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n-US"/>
        </w:rPr>
        <w:t>Telegram:</w:t>
      </w:r>
      <w:r w:rsidRPr="006F269C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 xml:space="preserve"> </w:t>
      </w:r>
      <w:r w:rsidRPr="006F269C">
        <w:rPr>
          <w:rFonts w:ascii="Georgia" w:eastAsia="Times New Roman" w:hAnsi="Georgia" w:cs="Times New Roman"/>
          <w:color w:val="0070C0"/>
          <w:sz w:val="20"/>
          <w:szCs w:val="20"/>
          <w:lang w:val="en-US"/>
        </w:rPr>
        <w:t>@</w:t>
      </w:r>
      <w:proofErr w:type="spellStart"/>
      <w:r w:rsidRPr="006F269C">
        <w:rPr>
          <w:rFonts w:ascii="Georgia" w:eastAsia="Times New Roman" w:hAnsi="Georgia" w:cs="Times New Roman"/>
          <w:sz w:val="20"/>
          <w:szCs w:val="20"/>
          <w:lang w:val="ru-RU"/>
        </w:rPr>
        <w:fldChar w:fldCharType="begin"/>
      </w:r>
      <w:r w:rsidRPr="006F269C">
        <w:rPr>
          <w:rFonts w:ascii="Georgia" w:eastAsia="Times New Roman" w:hAnsi="Georgia" w:cs="Times New Roman"/>
          <w:sz w:val="20"/>
          <w:szCs w:val="20"/>
          <w:lang w:val="en-US"/>
        </w:rPr>
        <w:instrText xml:space="preserve"> HYPERLINK "https://t.me/skolkovolive" </w:instrText>
      </w:r>
      <w:r w:rsidRPr="006F269C">
        <w:rPr>
          <w:rFonts w:ascii="Georgia" w:eastAsia="Times New Roman" w:hAnsi="Georgia" w:cs="Times New Roman"/>
          <w:sz w:val="20"/>
          <w:szCs w:val="20"/>
          <w:lang w:val="ru-RU"/>
        </w:rPr>
        <w:fldChar w:fldCharType="separate"/>
      </w:r>
      <w:r w:rsidRPr="006F269C">
        <w:rPr>
          <w:rFonts w:ascii="Georgia" w:eastAsia="Times New Roman" w:hAnsi="Georgia" w:cs="Times New Roman"/>
          <w:color w:val="0070C0"/>
          <w:sz w:val="20"/>
          <w:szCs w:val="20"/>
          <w:u w:val="single"/>
          <w:lang w:val="en-US"/>
        </w:rPr>
        <w:t>skolkovolive</w:t>
      </w:r>
      <w:proofErr w:type="spellEnd"/>
      <w:r w:rsidRPr="006F269C">
        <w:rPr>
          <w:rFonts w:ascii="Georgia" w:eastAsia="Times New Roman" w:hAnsi="Georgia" w:cs="Times New Roman"/>
          <w:sz w:val="20"/>
          <w:szCs w:val="20"/>
          <w:lang w:val="ru-RU"/>
        </w:rPr>
        <w:fldChar w:fldCharType="end"/>
      </w:r>
      <w:r w:rsidRPr="006F269C">
        <w:rPr>
          <w:rFonts w:ascii="Georgia" w:eastAsia="Times New Roman" w:hAnsi="Georgia" w:cs="Times New Roman"/>
          <w:color w:val="0070C0"/>
          <w:sz w:val="20"/>
          <w:szCs w:val="20"/>
          <w:lang w:val="en-US"/>
        </w:rPr>
        <w:t xml:space="preserve"> </w:t>
      </w:r>
      <w:r w:rsidRPr="006F269C">
        <w:rPr>
          <w:rFonts w:ascii="Georgia" w:eastAsia="Times New Roman" w:hAnsi="Georgia" w:cs="Times New Roman"/>
          <w:color w:val="0000FF"/>
          <w:sz w:val="20"/>
          <w:szCs w:val="20"/>
          <w:lang w:val="en-US"/>
        </w:rPr>
        <w:t> </w:t>
      </w:r>
    </w:p>
    <w:p w14:paraId="5CC65415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/>
        </w:rPr>
      </w:pP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ru-RU"/>
        </w:rPr>
        <w:t>Сайт</w:t>
      </w:r>
      <w:r w:rsidRPr="006F269C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n-US"/>
        </w:rPr>
        <w:t>:</w:t>
      </w:r>
      <w:hyperlink r:id="rId10" w:history="1">
        <w:r w:rsidRPr="006F269C">
          <w:rPr>
            <w:rFonts w:ascii="Georgia" w:eastAsia="Times New Roman" w:hAnsi="Georgia" w:cs="Times New Roman"/>
            <w:color w:val="0070C0"/>
            <w:sz w:val="20"/>
            <w:szCs w:val="20"/>
            <w:u w:val="single"/>
            <w:lang w:val="en-US"/>
          </w:rPr>
          <w:t xml:space="preserve"> https://sk.ru</w:t>
        </w:r>
      </w:hyperlink>
    </w:p>
    <w:p w14:paraId="3F94A45D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6F269C">
        <w:rPr>
          <w:rFonts w:ascii="Georgia" w:eastAsia="Times New Roman" w:hAnsi="Georgia" w:cs="Times New Roman"/>
          <w:b/>
          <w:bCs/>
          <w:color w:val="000000"/>
          <w:lang w:val="ru-RU"/>
        </w:rPr>
        <w:t>E-</w:t>
      </w:r>
      <w:proofErr w:type="spellStart"/>
      <w:r w:rsidRPr="006F269C">
        <w:rPr>
          <w:rFonts w:ascii="Georgia" w:eastAsia="Times New Roman" w:hAnsi="Georgia" w:cs="Times New Roman"/>
          <w:b/>
          <w:bCs/>
          <w:color w:val="000000"/>
          <w:lang w:val="ru-RU"/>
        </w:rPr>
        <w:t>mail</w:t>
      </w:r>
      <w:proofErr w:type="spellEnd"/>
      <w:r w:rsidRPr="006F269C">
        <w:rPr>
          <w:rFonts w:ascii="Georgia" w:eastAsia="Times New Roman" w:hAnsi="Georgia" w:cs="Times New Roman"/>
          <w:b/>
          <w:bCs/>
          <w:color w:val="000000"/>
          <w:lang w:val="ru-RU"/>
        </w:rPr>
        <w:t>:</w:t>
      </w:r>
      <w:r w:rsidRPr="006F269C">
        <w:rPr>
          <w:rFonts w:ascii="Georgia" w:eastAsia="Times New Roman" w:hAnsi="Georgia" w:cs="Times New Roman"/>
          <w:color w:val="000000"/>
          <w:lang w:val="ru-RU"/>
        </w:rPr>
        <w:t xml:space="preserve"> </w:t>
      </w:r>
      <w:hyperlink r:id="rId11" w:history="1">
        <w:r w:rsidRPr="006F269C">
          <w:rPr>
            <w:rFonts w:ascii="Georgia" w:eastAsia="Times New Roman" w:hAnsi="Georgia" w:cs="Times New Roman"/>
            <w:color w:val="0000FF"/>
            <w:u w:val="single"/>
            <w:lang w:val="ru-RU"/>
          </w:rPr>
          <w:t>pressoffice@sk.ru</w:t>
        </w:r>
      </w:hyperlink>
    </w:p>
    <w:p w14:paraId="44724B7E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val="ru-RU"/>
        </w:rPr>
      </w:pPr>
    </w:p>
    <w:p w14:paraId="6FC6F417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6F269C">
        <w:rPr>
          <w:rFonts w:ascii="Georgia" w:eastAsia="Times New Roman" w:hAnsi="Georgia" w:cs="Times New Roman"/>
          <w:color w:val="000000"/>
          <w:lang w:val="ru-RU"/>
        </w:rPr>
        <w:t> </w:t>
      </w:r>
    </w:p>
    <w:p w14:paraId="3E8F15F5" w14:textId="77777777" w:rsidR="006F269C" w:rsidRPr="006F269C" w:rsidRDefault="006F269C" w:rsidP="006F26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A0D8A" w14:textId="3FFE2CBB" w:rsidR="001F29A6" w:rsidRPr="00701C80" w:rsidRDefault="001F29A6" w:rsidP="006F269C">
      <w:pPr>
        <w:shd w:val="clear" w:color="auto" w:fill="FFFFFF"/>
        <w:spacing w:after="150" w:line="240" w:lineRule="auto"/>
        <w:jc w:val="center"/>
        <w:outlineLvl w:val="1"/>
        <w:rPr>
          <w:rFonts w:ascii="Georgia" w:eastAsia="Georgia" w:hAnsi="Georgia" w:cs="Georgia"/>
          <w:sz w:val="20"/>
          <w:szCs w:val="20"/>
          <w:lang w:val="ru-RU"/>
        </w:rPr>
      </w:pPr>
    </w:p>
    <w:sectPr w:rsidR="001F29A6" w:rsidRPr="00701C80" w:rsidSect="00C060AC">
      <w:pgSz w:w="11909" w:h="16834"/>
      <w:pgMar w:top="1440" w:right="1440" w:bottom="1276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E321" w14:textId="77777777" w:rsidR="005B63BC" w:rsidRDefault="005B63BC" w:rsidP="00402741">
      <w:pPr>
        <w:spacing w:line="240" w:lineRule="auto"/>
      </w:pPr>
      <w:r>
        <w:separator/>
      </w:r>
    </w:p>
  </w:endnote>
  <w:endnote w:type="continuationSeparator" w:id="0">
    <w:p w14:paraId="4377D62D" w14:textId="77777777" w:rsidR="005B63BC" w:rsidRDefault="005B63BC" w:rsidP="00402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BDE5" w14:textId="77777777" w:rsidR="005B63BC" w:rsidRDefault="005B63BC" w:rsidP="00402741">
      <w:pPr>
        <w:spacing w:line="240" w:lineRule="auto"/>
      </w:pPr>
      <w:r>
        <w:separator/>
      </w:r>
    </w:p>
  </w:footnote>
  <w:footnote w:type="continuationSeparator" w:id="0">
    <w:p w14:paraId="3C6D9EFE" w14:textId="77777777" w:rsidR="005B63BC" w:rsidRDefault="005B63BC" w:rsidP="00402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29C"/>
    <w:multiLevelType w:val="hybridMultilevel"/>
    <w:tmpl w:val="32E2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AEB"/>
    <w:multiLevelType w:val="hybridMultilevel"/>
    <w:tmpl w:val="9452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7440"/>
    <w:multiLevelType w:val="hybridMultilevel"/>
    <w:tmpl w:val="1668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31C"/>
    <w:multiLevelType w:val="hybridMultilevel"/>
    <w:tmpl w:val="A844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FA3"/>
    <w:multiLevelType w:val="hybridMultilevel"/>
    <w:tmpl w:val="C66E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7594"/>
    <w:multiLevelType w:val="hybridMultilevel"/>
    <w:tmpl w:val="20A4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2E83"/>
    <w:multiLevelType w:val="hybridMultilevel"/>
    <w:tmpl w:val="294A8024"/>
    <w:lvl w:ilvl="0" w:tplc="6CEA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44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2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8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E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4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8A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8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1F7879"/>
    <w:multiLevelType w:val="hybridMultilevel"/>
    <w:tmpl w:val="19FA0966"/>
    <w:lvl w:ilvl="0" w:tplc="FEF0F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D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CF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A9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6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C2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C9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83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87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FC"/>
    <w:rsid w:val="000003A6"/>
    <w:rsid w:val="0000687A"/>
    <w:rsid w:val="00016412"/>
    <w:rsid w:val="00041C7E"/>
    <w:rsid w:val="00047EB6"/>
    <w:rsid w:val="00054413"/>
    <w:rsid w:val="000575C9"/>
    <w:rsid w:val="0007781D"/>
    <w:rsid w:val="0008367D"/>
    <w:rsid w:val="0008700B"/>
    <w:rsid w:val="000A1BCF"/>
    <w:rsid w:val="000A4BC6"/>
    <w:rsid w:val="000A5DF8"/>
    <w:rsid w:val="000A6BEF"/>
    <w:rsid w:val="000C3D5E"/>
    <w:rsid w:val="000D350C"/>
    <w:rsid w:val="000E07D7"/>
    <w:rsid w:val="000E14DE"/>
    <w:rsid w:val="000F73D5"/>
    <w:rsid w:val="001010A7"/>
    <w:rsid w:val="00116AAD"/>
    <w:rsid w:val="00124478"/>
    <w:rsid w:val="00124C35"/>
    <w:rsid w:val="00131CBB"/>
    <w:rsid w:val="00134734"/>
    <w:rsid w:val="00136613"/>
    <w:rsid w:val="00152276"/>
    <w:rsid w:val="00174057"/>
    <w:rsid w:val="0017579E"/>
    <w:rsid w:val="001761D9"/>
    <w:rsid w:val="0017798C"/>
    <w:rsid w:val="00187C88"/>
    <w:rsid w:val="001A1730"/>
    <w:rsid w:val="001A23D1"/>
    <w:rsid w:val="001A4067"/>
    <w:rsid w:val="001D6ACE"/>
    <w:rsid w:val="001F29A6"/>
    <w:rsid w:val="001F4AD0"/>
    <w:rsid w:val="00204C64"/>
    <w:rsid w:val="00206EF1"/>
    <w:rsid w:val="00214BD3"/>
    <w:rsid w:val="0021593D"/>
    <w:rsid w:val="002265BB"/>
    <w:rsid w:val="00232AE8"/>
    <w:rsid w:val="0023623C"/>
    <w:rsid w:val="00236C49"/>
    <w:rsid w:val="00243E43"/>
    <w:rsid w:val="00253E98"/>
    <w:rsid w:val="002606B6"/>
    <w:rsid w:val="00260B09"/>
    <w:rsid w:val="00280D83"/>
    <w:rsid w:val="00281741"/>
    <w:rsid w:val="0029374B"/>
    <w:rsid w:val="002B29CC"/>
    <w:rsid w:val="002B2AC5"/>
    <w:rsid w:val="002C7BC9"/>
    <w:rsid w:val="002D4A10"/>
    <w:rsid w:val="002E704A"/>
    <w:rsid w:val="002F3B9D"/>
    <w:rsid w:val="00302A7D"/>
    <w:rsid w:val="003074F6"/>
    <w:rsid w:val="003452D0"/>
    <w:rsid w:val="0035083F"/>
    <w:rsid w:val="00351EEC"/>
    <w:rsid w:val="00353E5D"/>
    <w:rsid w:val="00355674"/>
    <w:rsid w:val="00361164"/>
    <w:rsid w:val="0036725A"/>
    <w:rsid w:val="003843E4"/>
    <w:rsid w:val="00386DE1"/>
    <w:rsid w:val="00393450"/>
    <w:rsid w:val="003A1ECB"/>
    <w:rsid w:val="003A5D20"/>
    <w:rsid w:val="003B6A08"/>
    <w:rsid w:val="003C3540"/>
    <w:rsid w:val="003D177A"/>
    <w:rsid w:val="003E0EC5"/>
    <w:rsid w:val="003E7CF8"/>
    <w:rsid w:val="003F24CB"/>
    <w:rsid w:val="003F7744"/>
    <w:rsid w:val="00401745"/>
    <w:rsid w:val="00402741"/>
    <w:rsid w:val="0041650D"/>
    <w:rsid w:val="00426252"/>
    <w:rsid w:val="004274F1"/>
    <w:rsid w:val="00441DB4"/>
    <w:rsid w:val="00445CC7"/>
    <w:rsid w:val="00474019"/>
    <w:rsid w:val="0049105A"/>
    <w:rsid w:val="00492FEB"/>
    <w:rsid w:val="004D2512"/>
    <w:rsid w:val="004D4FE9"/>
    <w:rsid w:val="004E2DF0"/>
    <w:rsid w:val="004E643C"/>
    <w:rsid w:val="004F304D"/>
    <w:rsid w:val="004F392F"/>
    <w:rsid w:val="00504C63"/>
    <w:rsid w:val="005057DE"/>
    <w:rsid w:val="00516D49"/>
    <w:rsid w:val="00521CF8"/>
    <w:rsid w:val="00522FCE"/>
    <w:rsid w:val="00527957"/>
    <w:rsid w:val="00532526"/>
    <w:rsid w:val="00545125"/>
    <w:rsid w:val="00562DBC"/>
    <w:rsid w:val="00563785"/>
    <w:rsid w:val="00567BA4"/>
    <w:rsid w:val="00570174"/>
    <w:rsid w:val="00580844"/>
    <w:rsid w:val="00582E6A"/>
    <w:rsid w:val="005B63BC"/>
    <w:rsid w:val="005C4CA3"/>
    <w:rsid w:val="005C790A"/>
    <w:rsid w:val="00600556"/>
    <w:rsid w:val="006015FD"/>
    <w:rsid w:val="00601E86"/>
    <w:rsid w:val="00603FAE"/>
    <w:rsid w:val="00606A47"/>
    <w:rsid w:val="00620509"/>
    <w:rsid w:val="00623A17"/>
    <w:rsid w:val="00623C79"/>
    <w:rsid w:val="00626CF9"/>
    <w:rsid w:val="00640B62"/>
    <w:rsid w:val="00655AC3"/>
    <w:rsid w:val="00655F31"/>
    <w:rsid w:val="00664166"/>
    <w:rsid w:val="0069485D"/>
    <w:rsid w:val="006959C6"/>
    <w:rsid w:val="006B1817"/>
    <w:rsid w:val="006B5C54"/>
    <w:rsid w:val="006B6DCB"/>
    <w:rsid w:val="006B7A3B"/>
    <w:rsid w:val="006C2188"/>
    <w:rsid w:val="006C3293"/>
    <w:rsid w:val="006E3AC7"/>
    <w:rsid w:val="006F269C"/>
    <w:rsid w:val="006F4CFA"/>
    <w:rsid w:val="006F70CB"/>
    <w:rsid w:val="00701C80"/>
    <w:rsid w:val="00701CF9"/>
    <w:rsid w:val="00705133"/>
    <w:rsid w:val="007136E8"/>
    <w:rsid w:val="00741AA5"/>
    <w:rsid w:val="0074218C"/>
    <w:rsid w:val="0076171E"/>
    <w:rsid w:val="00761CA5"/>
    <w:rsid w:val="00764767"/>
    <w:rsid w:val="0077053D"/>
    <w:rsid w:val="007714A4"/>
    <w:rsid w:val="007749FE"/>
    <w:rsid w:val="00776382"/>
    <w:rsid w:val="007A5FCA"/>
    <w:rsid w:val="007C04AA"/>
    <w:rsid w:val="007C3FEB"/>
    <w:rsid w:val="007C47DC"/>
    <w:rsid w:val="007C5C3C"/>
    <w:rsid w:val="007D1D6F"/>
    <w:rsid w:val="007D41DE"/>
    <w:rsid w:val="007E0759"/>
    <w:rsid w:val="007E463D"/>
    <w:rsid w:val="007F1649"/>
    <w:rsid w:val="00803443"/>
    <w:rsid w:val="00823EFA"/>
    <w:rsid w:val="00832E55"/>
    <w:rsid w:val="00840E19"/>
    <w:rsid w:val="0084176E"/>
    <w:rsid w:val="00851B19"/>
    <w:rsid w:val="00853C46"/>
    <w:rsid w:val="008948B9"/>
    <w:rsid w:val="008A5977"/>
    <w:rsid w:val="008D1483"/>
    <w:rsid w:val="008F2704"/>
    <w:rsid w:val="008F4B4F"/>
    <w:rsid w:val="00906D72"/>
    <w:rsid w:val="00933EC6"/>
    <w:rsid w:val="009452B7"/>
    <w:rsid w:val="00952BA8"/>
    <w:rsid w:val="00954EDB"/>
    <w:rsid w:val="009662BB"/>
    <w:rsid w:val="00976603"/>
    <w:rsid w:val="00990607"/>
    <w:rsid w:val="00992848"/>
    <w:rsid w:val="009933BB"/>
    <w:rsid w:val="00995B75"/>
    <w:rsid w:val="009A3B8F"/>
    <w:rsid w:val="009A6890"/>
    <w:rsid w:val="009B443D"/>
    <w:rsid w:val="009B75C4"/>
    <w:rsid w:val="009C03C3"/>
    <w:rsid w:val="009D2AC9"/>
    <w:rsid w:val="009D3EE3"/>
    <w:rsid w:val="009E125B"/>
    <w:rsid w:val="009E33EE"/>
    <w:rsid w:val="009F0F51"/>
    <w:rsid w:val="009F697F"/>
    <w:rsid w:val="00A033A7"/>
    <w:rsid w:val="00A13697"/>
    <w:rsid w:val="00A256B7"/>
    <w:rsid w:val="00A37348"/>
    <w:rsid w:val="00A600CF"/>
    <w:rsid w:val="00A61DCA"/>
    <w:rsid w:val="00A6596C"/>
    <w:rsid w:val="00A81CF6"/>
    <w:rsid w:val="00A84302"/>
    <w:rsid w:val="00A84EB1"/>
    <w:rsid w:val="00A85D99"/>
    <w:rsid w:val="00A90747"/>
    <w:rsid w:val="00A923C5"/>
    <w:rsid w:val="00A928AB"/>
    <w:rsid w:val="00AC261A"/>
    <w:rsid w:val="00AD195D"/>
    <w:rsid w:val="00AD58DA"/>
    <w:rsid w:val="00AE275E"/>
    <w:rsid w:val="00AE3353"/>
    <w:rsid w:val="00AE3F05"/>
    <w:rsid w:val="00AF21D7"/>
    <w:rsid w:val="00AF7391"/>
    <w:rsid w:val="00AF79E8"/>
    <w:rsid w:val="00B02622"/>
    <w:rsid w:val="00B044DF"/>
    <w:rsid w:val="00B1486C"/>
    <w:rsid w:val="00B15266"/>
    <w:rsid w:val="00B265D3"/>
    <w:rsid w:val="00B458DC"/>
    <w:rsid w:val="00B537C4"/>
    <w:rsid w:val="00B60414"/>
    <w:rsid w:val="00B77263"/>
    <w:rsid w:val="00B816DE"/>
    <w:rsid w:val="00B86A31"/>
    <w:rsid w:val="00B86D9C"/>
    <w:rsid w:val="00B873E9"/>
    <w:rsid w:val="00B90FF4"/>
    <w:rsid w:val="00BA6F24"/>
    <w:rsid w:val="00BB2E01"/>
    <w:rsid w:val="00BD3CC9"/>
    <w:rsid w:val="00BD4110"/>
    <w:rsid w:val="00BE2049"/>
    <w:rsid w:val="00BE50F4"/>
    <w:rsid w:val="00C0276C"/>
    <w:rsid w:val="00C04790"/>
    <w:rsid w:val="00C060AC"/>
    <w:rsid w:val="00C237F8"/>
    <w:rsid w:val="00C31E64"/>
    <w:rsid w:val="00C511B8"/>
    <w:rsid w:val="00C723FC"/>
    <w:rsid w:val="00C75814"/>
    <w:rsid w:val="00C7716C"/>
    <w:rsid w:val="00CA2131"/>
    <w:rsid w:val="00CB48B3"/>
    <w:rsid w:val="00CC07F1"/>
    <w:rsid w:val="00CD08C5"/>
    <w:rsid w:val="00CD166A"/>
    <w:rsid w:val="00CD5264"/>
    <w:rsid w:val="00D00B53"/>
    <w:rsid w:val="00D0777C"/>
    <w:rsid w:val="00D220C4"/>
    <w:rsid w:val="00D22254"/>
    <w:rsid w:val="00D227AE"/>
    <w:rsid w:val="00D25784"/>
    <w:rsid w:val="00D3424F"/>
    <w:rsid w:val="00D369E5"/>
    <w:rsid w:val="00D46F52"/>
    <w:rsid w:val="00D56431"/>
    <w:rsid w:val="00D64143"/>
    <w:rsid w:val="00DA15A7"/>
    <w:rsid w:val="00DA6672"/>
    <w:rsid w:val="00DC2B8B"/>
    <w:rsid w:val="00DC5A74"/>
    <w:rsid w:val="00DD2004"/>
    <w:rsid w:val="00DD7A64"/>
    <w:rsid w:val="00DE3010"/>
    <w:rsid w:val="00DE49DC"/>
    <w:rsid w:val="00DE4A15"/>
    <w:rsid w:val="00DF064E"/>
    <w:rsid w:val="00DF43A6"/>
    <w:rsid w:val="00E03857"/>
    <w:rsid w:val="00E11D99"/>
    <w:rsid w:val="00E152C7"/>
    <w:rsid w:val="00E1651E"/>
    <w:rsid w:val="00E21553"/>
    <w:rsid w:val="00E331E4"/>
    <w:rsid w:val="00E700A9"/>
    <w:rsid w:val="00E759B1"/>
    <w:rsid w:val="00E909BA"/>
    <w:rsid w:val="00EA1E28"/>
    <w:rsid w:val="00EA3FA5"/>
    <w:rsid w:val="00EA53DB"/>
    <w:rsid w:val="00EB27AF"/>
    <w:rsid w:val="00EB2FF0"/>
    <w:rsid w:val="00EB52E5"/>
    <w:rsid w:val="00EB7327"/>
    <w:rsid w:val="00EE1CF6"/>
    <w:rsid w:val="00EE3845"/>
    <w:rsid w:val="00EF17A1"/>
    <w:rsid w:val="00F14BCC"/>
    <w:rsid w:val="00F203B7"/>
    <w:rsid w:val="00F50344"/>
    <w:rsid w:val="00F60DD3"/>
    <w:rsid w:val="00F6348D"/>
    <w:rsid w:val="00F656B5"/>
    <w:rsid w:val="00F82B11"/>
    <w:rsid w:val="00F96754"/>
    <w:rsid w:val="00FA0355"/>
    <w:rsid w:val="00FB23E2"/>
    <w:rsid w:val="00FB3FD7"/>
    <w:rsid w:val="00FB666D"/>
    <w:rsid w:val="00FC3FC3"/>
    <w:rsid w:val="00FC40D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58F0"/>
  <w15:docId w15:val="{4A819EC3-3D96-48A0-BC28-157DF62A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6171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171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27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741"/>
  </w:style>
  <w:style w:type="paragraph" w:styleId="a9">
    <w:name w:val="footer"/>
    <w:basedOn w:val="a"/>
    <w:link w:val="aa"/>
    <w:uiPriority w:val="99"/>
    <w:unhideWhenUsed/>
    <w:rsid w:val="004027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741"/>
  </w:style>
  <w:style w:type="paragraph" w:styleId="ab">
    <w:name w:val="Normal (Web)"/>
    <w:uiPriority w:val="99"/>
    <w:qFormat/>
    <w:rsid w:val="00253E98"/>
    <w:pPr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unhideWhenUsed/>
    <w:qFormat/>
    <w:rsid w:val="00253E98"/>
    <w:pPr>
      <w:widowControl w:val="0"/>
      <w:spacing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im-messagetextblock">
    <w:name w:val="im-message__textblock"/>
    <w:basedOn w:val="a0"/>
    <w:rsid w:val="00253E98"/>
  </w:style>
  <w:style w:type="character" w:styleId="ac">
    <w:name w:val="Strong"/>
    <w:basedOn w:val="a0"/>
    <w:uiPriority w:val="22"/>
    <w:qFormat/>
    <w:rsid w:val="00253E98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353E5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53E5D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ru-RU" w:eastAsia="en-US"/>
      <w14:ligatures w14:val="standardContextual"/>
    </w:rPr>
  </w:style>
  <w:style w:type="character" w:customStyle="1" w:styleId="af">
    <w:name w:val="Текст примечания Знак"/>
    <w:basedOn w:val="a0"/>
    <w:link w:val="ae"/>
    <w:uiPriority w:val="99"/>
    <w:rsid w:val="00353E5D"/>
    <w:rPr>
      <w:rFonts w:asciiTheme="minorHAnsi" w:eastAsiaTheme="minorHAnsi" w:hAnsiTheme="minorHAnsi" w:cstheme="minorBidi"/>
      <w:kern w:val="2"/>
      <w:sz w:val="20"/>
      <w:szCs w:val="20"/>
      <w:lang w:val="ru-RU" w:eastAsia="en-US"/>
      <w14:ligatures w14:val="standardContextual"/>
    </w:rPr>
  </w:style>
  <w:style w:type="paragraph" w:styleId="af0">
    <w:name w:val="Balloon Text"/>
    <w:basedOn w:val="a"/>
    <w:link w:val="af1"/>
    <w:uiPriority w:val="99"/>
    <w:semiHidden/>
    <w:unhideWhenUsed/>
    <w:rsid w:val="00353E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3E5D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17579E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4218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4">
    <w:name w:val="List Paragraph"/>
    <w:basedOn w:val="a"/>
    <w:uiPriority w:val="34"/>
    <w:qFormat/>
    <w:rsid w:val="0074218C"/>
    <w:pPr>
      <w:ind w:left="720"/>
      <w:contextualSpacing/>
    </w:pPr>
  </w:style>
  <w:style w:type="paragraph" w:customStyle="1" w:styleId="Default">
    <w:name w:val="Default"/>
    <w:rsid w:val="00906D7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ru-RU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F14BCC"/>
    <w:pPr>
      <w:spacing w:after="0"/>
    </w:pPr>
    <w:rPr>
      <w:rFonts w:ascii="Arial" w:eastAsia="Arial" w:hAnsi="Arial" w:cs="Arial"/>
      <w:b/>
      <w:bCs/>
      <w:kern w:val="0"/>
      <w:lang w:val="ru" w:eastAsia="ru-RU"/>
      <w14:ligatures w14:val="none"/>
    </w:rPr>
  </w:style>
  <w:style w:type="character" w:customStyle="1" w:styleId="af6">
    <w:name w:val="Тема примечания Знак"/>
    <w:basedOn w:val="af"/>
    <w:link w:val="af5"/>
    <w:uiPriority w:val="99"/>
    <w:semiHidden/>
    <w:rsid w:val="00F14BCC"/>
    <w:rPr>
      <w:rFonts w:asciiTheme="minorHAnsi" w:eastAsiaTheme="minorHAnsi" w:hAnsiTheme="minorHAnsi" w:cstheme="minorBidi"/>
      <w:b/>
      <w:bCs/>
      <w:kern w:val="2"/>
      <w:sz w:val="20"/>
      <w:szCs w:val="20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7650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office@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sk.ru/orn/1125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CC48-F9D3-43D2-8BB8-9690C301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Vinogorodskiy Konstantin</dc:creator>
  <cp:lastModifiedBy>Pavlova Anna</cp:lastModifiedBy>
  <cp:revision>3</cp:revision>
  <cp:lastPrinted>2025-05-23T15:51:00Z</cp:lastPrinted>
  <dcterms:created xsi:type="dcterms:W3CDTF">2025-07-04T13:03:00Z</dcterms:created>
  <dcterms:modified xsi:type="dcterms:W3CDTF">2025-07-04T14:00:00Z</dcterms:modified>
</cp:coreProperties>
</file>