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2698" w14:textId="77777777" w:rsidR="00A97CEE" w:rsidRPr="006C7193" w:rsidRDefault="00A97CEE" w:rsidP="00A97CEE">
      <w:pPr>
        <w:jc w:val="center"/>
        <w:rPr>
          <w:b/>
          <w:bCs/>
        </w:rPr>
      </w:pPr>
      <w:r w:rsidRPr="006C7193">
        <w:rPr>
          <w:b/>
          <w:bCs/>
        </w:rPr>
        <w:t xml:space="preserve">Более 100 выпускников школ </w:t>
      </w:r>
      <w:r>
        <w:rPr>
          <w:b/>
          <w:bCs/>
        </w:rPr>
        <w:t xml:space="preserve">региона </w:t>
      </w:r>
      <w:r w:rsidRPr="006C7193">
        <w:rPr>
          <w:b/>
          <w:bCs/>
        </w:rPr>
        <w:t>с агротехнологическими классами уже стали абитуриентами Алтайского ГАУ</w:t>
      </w:r>
    </w:p>
    <w:p w14:paraId="061F66AB" w14:textId="77777777" w:rsidR="00A97CEE" w:rsidRDefault="00A97CEE" w:rsidP="00A97CEE"/>
    <w:p w14:paraId="7DB2729A" w14:textId="77777777" w:rsidR="00A97CEE" w:rsidRPr="00CB27CF" w:rsidRDefault="00A97CEE" w:rsidP="00A97CEE">
      <w:pPr>
        <w:rPr>
          <w:i/>
          <w:iCs/>
        </w:rPr>
      </w:pPr>
      <w:r w:rsidRPr="00CB27CF">
        <w:rPr>
          <w:i/>
          <w:iCs/>
        </w:rPr>
        <w:t>Выпускники школ Алтайского края, в которых действуют агротехнологические классы, активно подают документы в приемную комиссию Алтайского государственного аграрного университета</w:t>
      </w:r>
    </w:p>
    <w:p w14:paraId="41E37EE6" w14:textId="77777777" w:rsidR="00A97CEE" w:rsidRDefault="00A97CEE" w:rsidP="00A97CEE"/>
    <w:p w14:paraId="4F880842" w14:textId="77777777" w:rsidR="00A97CEE" w:rsidRDefault="00A97CEE" w:rsidP="00A97CEE">
      <w:r>
        <w:t xml:space="preserve">Абитуриентом, подавшим 3000-ое заявление в приемную комиссию АГАУ, стала выпускница </w:t>
      </w:r>
      <w:r w:rsidRPr="00CB27CF">
        <w:t>Тальменской СОШ №3</w:t>
      </w:r>
      <w:r>
        <w:t xml:space="preserve"> (Тальменский р-он), где действуют агротехнологические классы, открытые Алтайским ГАУ совместно с компанией «ЭкоНива». </w:t>
      </w:r>
    </w:p>
    <w:p w14:paraId="30B1A97D" w14:textId="77777777" w:rsidR="00A97CEE" w:rsidRDefault="00A97CEE" w:rsidP="00A97CEE">
      <w:r w:rsidRPr="00CB27CF">
        <w:rPr>
          <w:i/>
          <w:iCs/>
        </w:rPr>
        <w:t xml:space="preserve">«Выбор Аграрного университета осознанный - хочу стать </w:t>
      </w:r>
      <w:r>
        <w:rPr>
          <w:i/>
          <w:iCs/>
        </w:rPr>
        <w:t>ветеринарным врачом</w:t>
      </w:r>
      <w:r w:rsidRPr="00CB27CF">
        <w:rPr>
          <w:i/>
          <w:iCs/>
        </w:rPr>
        <w:t>»</w:t>
      </w:r>
      <w:r>
        <w:t xml:space="preserve">, — говорит </w:t>
      </w:r>
      <w:r w:rsidRPr="00CB27CF">
        <w:rPr>
          <w:b/>
          <w:bCs/>
        </w:rPr>
        <w:t>Полина Князева</w:t>
      </w:r>
      <w:r>
        <w:t xml:space="preserve">. Ее родители подчеркивают важность профессионального образования именно в сфере АПК: </w:t>
      </w:r>
      <w:r w:rsidRPr="00CB27CF">
        <w:rPr>
          <w:i/>
          <w:iCs/>
        </w:rPr>
        <w:t>«Мы уверены, что будущее нашей дочери связано с развитием сельских территорий, и этот выбор дает хорошие перспективы».</w:t>
      </w:r>
    </w:p>
    <w:p w14:paraId="2ABFEE43" w14:textId="77777777" w:rsidR="00A97CEE" w:rsidRDefault="00A97CEE" w:rsidP="00A97CEE">
      <w:r w:rsidRPr="00E52618">
        <w:rPr>
          <w:b/>
          <w:bCs/>
        </w:rPr>
        <w:t>Кирилл Коробко</w:t>
      </w:r>
      <w:r>
        <w:t xml:space="preserve">, выпускник Ребрихинской СОШ (Ребрихинский р-он), также уверен в своем выборе: </w:t>
      </w:r>
      <w:r w:rsidRPr="00BB1C07">
        <w:rPr>
          <w:i/>
          <w:iCs/>
        </w:rPr>
        <w:t>«Агрохимия привлекает меня возможностью работать на земле, заниматься экологическими проектами</w:t>
      </w:r>
      <w:r>
        <w:rPr>
          <w:i/>
          <w:iCs/>
        </w:rPr>
        <w:t>.</w:t>
      </w:r>
      <w:r w:rsidRPr="00BB1C07">
        <w:t xml:space="preserve"> </w:t>
      </w:r>
      <w:r w:rsidRPr="00BB1C07">
        <w:rPr>
          <w:i/>
          <w:iCs/>
        </w:rPr>
        <w:t>Сегодняшний мир требует профессионалов своего дела, особенно в сельском хозяйстве, которое развивается стремительными темпами благодаря новым технологиям»</w:t>
      </w:r>
      <w:r>
        <w:t xml:space="preserve">. </w:t>
      </w:r>
    </w:p>
    <w:p w14:paraId="20244F9E" w14:textId="77777777" w:rsidR="00A97CEE" w:rsidRDefault="00A97CEE" w:rsidP="00A97CEE">
      <w:r>
        <w:t xml:space="preserve">В текущем учебном году количество выпускников школ региона с агротехнологическими классами, выбравших АГАУ, составляет уже </w:t>
      </w:r>
      <w:r w:rsidRPr="00BB1C07">
        <w:rPr>
          <w:b/>
          <w:bCs/>
        </w:rPr>
        <w:t>более 100</w:t>
      </w:r>
      <w:r>
        <w:t xml:space="preserve"> человек. Среди лидеров по числу таких абитуриентов стали </w:t>
      </w:r>
      <w:proofErr w:type="spellStart"/>
      <w:r>
        <w:t>Ремзаводская</w:t>
      </w:r>
      <w:proofErr w:type="spellEnd"/>
      <w:r>
        <w:t xml:space="preserve"> СОШ </w:t>
      </w:r>
      <w:r>
        <w:lastRenderedPageBreak/>
        <w:t>(Павловский р-он), Прутская СОШ (Павловский р-он), Первомайская СОШ (Первомайский р-он), Ребрихинская СОШ №3 (Ребрихинский р-он), Тальменская СОШ №3 (Тальменский р-он) и гимназия № 40 г. Барнаула, где работают профильные и предпрофильные агротехнологические классы, созданные при поддержке АГАУ и индустриальных партнеров.</w:t>
      </w:r>
    </w:p>
    <w:p w14:paraId="2C0F1A9F" w14:textId="77777777" w:rsidR="00A97CEE" w:rsidRDefault="00A97CEE" w:rsidP="00A97CEE">
      <w:pPr>
        <w:rPr>
          <w:i/>
          <w:iCs/>
        </w:rPr>
      </w:pPr>
      <w:r>
        <w:t xml:space="preserve">Ответственный секретарь приемной комиссии Алтайского ГАУ </w:t>
      </w:r>
      <w:r w:rsidRPr="00081E87">
        <w:rPr>
          <w:b/>
          <w:bCs/>
        </w:rPr>
        <w:t>Марина Кокшарова</w:t>
      </w:r>
      <w:r>
        <w:t xml:space="preserve"> отметила значимость системы профилей подготовки кадров: </w:t>
      </w:r>
      <w:r w:rsidRPr="00BB1C07">
        <w:rPr>
          <w:i/>
          <w:iCs/>
        </w:rPr>
        <w:t>«Наш университет гордится теми возможностями, которые предоставляются школьникам, заинтересованным в развитии сельского хозяйства. Агротехнологические классы помогают ребятам сделать правильный профессиональный выбор ещ</w:t>
      </w:r>
      <w:r>
        <w:rPr>
          <w:i/>
          <w:iCs/>
        </w:rPr>
        <w:t>е</w:t>
      </w:r>
      <w:r w:rsidRPr="00BB1C07">
        <w:rPr>
          <w:i/>
          <w:iCs/>
        </w:rPr>
        <w:t xml:space="preserve"> задолго до окончания школы».</w:t>
      </w:r>
    </w:p>
    <w:p w14:paraId="5A7CFE68" w14:textId="77777777" w:rsidR="00A97CEE" w:rsidRPr="00BB1C07" w:rsidRDefault="00A97CEE" w:rsidP="00A97CEE">
      <w:pPr>
        <w:rPr>
          <w:i/>
          <w:iCs/>
        </w:rPr>
      </w:pPr>
    </w:p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B0CEE" w14:textId="77777777" w:rsidR="00987A51" w:rsidRDefault="00987A51" w:rsidP="00637ACE">
      <w:pPr>
        <w:spacing w:line="240" w:lineRule="auto"/>
      </w:pPr>
      <w:r>
        <w:separator/>
      </w:r>
    </w:p>
  </w:endnote>
  <w:endnote w:type="continuationSeparator" w:id="0">
    <w:p w14:paraId="6B006CE6" w14:textId="77777777" w:rsidR="00987A51" w:rsidRDefault="00987A51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8435" w14:textId="77777777" w:rsidR="00987A51" w:rsidRDefault="00987A51" w:rsidP="00637ACE">
      <w:pPr>
        <w:spacing w:line="240" w:lineRule="auto"/>
      </w:pPr>
      <w:r>
        <w:separator/>
      </w:r>
    </w:p>
  </w:footnote>
  <w:footnote w:type="continuationSeparator" w:id="0">
    <w:p w14:paraId="45B713DB" w14:textId="77777777" w:rsidR="00987A51" w:rsidRDefault="00987A51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A97CEE">
      <w:rPr>
        <w:sz w:val="20"/>
        <w:szCs w:val="20"/>
      </w:rPr>
      <w:t xml:space="preserve">                                     </w:t>
    </w:r>
    <w:r w:rsidR="006774B9" w:rsidRPr="00A97CEE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87A51"/>
    <w:rsid w:val="009B4A0B"/>
    <w:rsid w:val="009F7346"/>
    <w:rsid w:val="00A34677"/>
    <w:rsid w:val="00A372D8"/>
    <w:rsid w:val="00A43604"/>
    <w:rsid w:val="00A541D7"/>
    <w:rsid w:val="00A95E7E"/>
    <w:rsid w:val="00A97CEE"/>
    <w:rsid w:val="00B1191A"/>
    <w:rsid w:val="00B122F3"/>
    <w:rsid w:val="00B5427E"/>
    <w:rsid w:val="00BB1675"/>
    <w:rsid w:val="00BF0AA7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2025-07-10T10:40:00Z</dcterms:modified>
</cp:coreProperties>
</file>