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19E5" w14:textId="373F6A8F" w:rsidR="00567789" w:rsidRPr="00567789" w:rsidRDefault="00567789" w:rsidP="00567789">
      <w:pPr>
        <w:rPr>
          <w:b/>
          <w:bCs/>
        </w:rPr>
      </w:pPr>
      <w:r w:rsidRPr="00567789">
        <w:rPr>
          <w:b/>
          <w:bCs/>
        </w:rPr>
        <w:t xml:space="preserve">ПРЕСС-РЕЛИЗ </w:t>
      </w:r>
    </w:p>
    <w:p w14:paraId="608B4C64" w14:textId="16E7BD0E" w:rsidR="00567789" w:rsidRPr="00567789" w:rsidRDefault="00567789" w:rsidP="00567789">
      <w:pPr>
        <w:rPr>
          <w:b/>
          <w:bCs/>
        </w:rPr>
      </w:pPr>
      <w:r w:rsidRPr="00567789">
        <w:rPr>
          <w:b/>
          <w:bCs/>
        </w:rPr>
        <w:t>Международная онлайн-выставка «Какого цвета яблоко?» исследует множественность восприятия в виртуальной галерее ASM CLUB</w:t>
      </w:r>
    </w:p>
    <w:p w14:paraId="1EC3A55E" w14:textId="77777777" w:rsidR="00351D33" w:rsidRDefault="00351D33" w:rsidP="00351D33">
      <w:r>
        <w:t>Дата открытия выставки: 28 июля 2025 года</w:t>
      </w:r>
    </w:p>
    <w:p w14:paraId="07E094C3" w14:textId="77777777" w:rsidR="00971547" w:rsidRDefault="00351D33" w:rsidP="00351D33">
      <w:pPr>
        <w:rPr>
          <w:lang w:val="en-US"/>
        </w:rPr>
      </w:pPr>
      <w:r>
        <w:t xml:space="preserve">Формат:  Онлайн, на платформе ASM CLUB Virtual Gallery  </w:t>
      </w:r>
    </w:p>
    <w:p w14:paraId="5AFE8F3D" w14:textId="1C415619" w:rsidR="00567789" w:rsidRDefault="00351D33" w:rsidP="00351D33">
      <w:r>
        <w:t xml:space="preserve">адрес галереи </w:t>
      </w:r>
      <w:r w:rsidR="00971547" w:rsidRPr="00971547">
        <w:t>https://artsalesmaster.com/apple_color</w:t>
      </w:r>
      <w:r>
        <w:br/>
      </w:r>
    </w:p>
    <w:p w14:paraId="72C9FB1D" w14:textId="74E3DD3C" w:rsidR="00567789" w:rsidRPr="00567789" w:rsidRDefault="00567789" w:rsidP="00567789">
      <w:pPr>
        <w:rPr>
          <w:i/>
          <w:iCs/>
        </w:rPr>
      </w:pPr>
      <w:r w:rsidRPr="00567789">
        <w:rPr>
          <w:i/>
          <w:iCs/>
        </w:rPr>
        <w:t xml:space="preserve">Клуб ASM CLUB объявляет об открытии онлайн-выставки «Какого цвета яблоко?». Проект приглашает зрителей в виртуальное пространство онлайн галереи клуба, чтобы исследовать субъективность восприятия через призму универсального символа – </w:t>
      </w:r>
      <w:r w:rsidRPr="00567789">
        <w:rPr>
          <w:b/>
          <w:bCs/>
          <w:i/>
          <w:iCs/>
        </w:rPr>
        <w:t>яблока</w:t>
      </w:r>
      <w:r w:rsidRPr="00567789">
        <w:rPr>
          <w:i/>
          <w:iCs/>
        </w:rPr>
        <w:t>.</w:t>
      </w:r>
    </w:p>
    <w:p w14:paraId="24410C68" w14:textId="1AE39056" w:rsidR="00567789" w:rsidRPr="00567789" w:rsidRDefault="00567789" w:rsidP="00567789">
      <w:r w:rsidRPr="00567789">
        <w:t>28 июля 2025 года ASM CLUB представит в своей галерее онлайн-выставку «Какого цвета яблоко?». Проект превращает фундаментальный вопрос восприятия в художественное исследование: десятки работ от художников России и Германии покажут, как личный опыт, память и эмоции трансформируют образ, цвет и смысл, казалось бы, простого и универсального символа. Онлайн-формат ASM CLUB обеспечивает глубокое погружение: зрители смогут детально рассмотреть каждую интерпретацию «яблока», изучить концепции авторов и стать соучастниками этого визуального эксперимента в любое время из любой точки мира.</w:t>
      </w:r>
    </w:p>
    <w:p w14:paraId="1F782429" w14:textId="19575954" w:rsidR="00567789" w:rsidRDefault="00567789" w:rsidP="00567789">
      <w:r>
        <w:t>Экспозиция ярко иллюстрирует разнообразие взглядов: одно и то же «яблоко» в сознании разных людей теряет однозначность, обретая множество новых смысловых оттенков, не утрачивая при этом своей сущности. Работы – в различных медиа – демонстрируют, как универсальный символ становится зеркалом индивидуального восприятия.</w:t>
      </w:r>
    </w:p>
    <w:p w14:paraId="6819E951" w14:textId="77777777" w:rsidR="00567789" w:rsidRDefault="00567789" w:rsidP="00567789">
      <w:r>
        <w:t>Онлайн-формат выставки в ASM CLUB обеспечивает не только глобальную доступность, но и уникальную глубину погружения: зрители смогут детально рассмотреть каждую работу, изучить информацию о художниках и их концепциях, получив опыт, сопоставимый с посещением физической галереи, но дополненный возможностями цифровой среды.</w:t>
      </w:r>
    </w:p>
    <w:p w14:paraId="5A53947B" w14:textId="2A302786" w:rsidR="00351D33" w:rsidRPr="00567789" w:rsidRDefault="00567789" w:rsidP="00351D33">
      <w:r>
        <w:t>В выставке приняли участие художницы</w:t>
      </w:r>
      <w:r w:rsidR="00351D33">
        <w:t xml:space="preserve"> и художники из России и Германии:  </w:t>
      </w:r>
      <w:r w:rsidR="00351D33" w:rsidRPr="00351D33">
        <w:t>Анастасия Кириллова</w:t>
      </w:r>
      <w:r w:rsidR="00351D33">
        <w:t xml:space="preserve"> </w:t>
      </w:r>
      <w:r w:rsidR="00351D33" w:rsidRPr="00351D33">
        <w:t>Анастасия Пасторе</w:t>
      </w:r>
      <w:r w:rsidR="00351D33">
        <w:t>,</w:t>
      </w:r>
      <w:r w:rsidR="00351D33" w:rsidRPr="00351D33">
        <w:t xml:space="preserve"> </w:t>
      </w:r>
      <w:r w:rsidR="00351D33">
        <w:t xml:space="preserve">Елена </w:t>
      </w:r>
      <w:r w:rsidR="00351D33" w:rsidRPr="00351D33">
        <w:t>Дундукова</w:t>
      </w:r>
      <w:r w:rsidR="00351D33">
        <w:t xml:space="preserve">, </w:t>
      </w:r>
      <w:r w:rsidR="00351D33" w:rsidRPr="00351D33">
        <w:t>Татьяна Греб</w:t>
      </w:r>
      <w:r w:rsidR="00351D33">
        <w:t xml:space="preserve">, </w:t>
      </w:r>
      <w:r w:rsidR="00351D33" w:rsidRPr="00351D33">
        <w:t>Ирина Селина</w:t>
      </w:r>
      <w:r w:rsidR="00351D33">
        <w:t>,</w:t>
      </w:r>
      <w:r w:rsidR="00351D33" w:rsidRPr="00351D33">
        <w:t xml:space="preserve"> Татьяна </w:t>
      </w:r>
      <w:proofErr w:type="spellStart"/>
      <w:r w:rsidR="00351D33" w:rsidRPr="00351D33">
        <w:t>Танер</w:t>
      </w:r>
      <w:proofErr w:type="spellEnd"/>
      <w:r w:rsidR="00351D33">
        <w:t>,</w:t>
      </w:r>
      <w:r w:rsidR="00351D33" w:rsidRPr="00351D33">
        <w:t xml:space="preserve"> </w:t>
      </w:r>
      <w:proofErr w:type="spellStart"/>
      <w:r w:rsidR="00351D33" w:rsidRPr="00351D33">
        <w:t>An</w:t>
      </w:r>
      <w:proofErr w:type="spellEnd"/>
      <w:r w:rsidR="00351D33" w:rsidRPr="00351D33">
        <w:t xml:space="preserve"> </w:t>
      </w:r>
      <w:proofErr w:type="spellStart"/>
      <w:r w:rsidR="00351D33" w:rsidRPr="00351D33">
        <w:t>Gagot</w:t>
      </w:r>
      <w:proofErr w:type="spellEnd"/>
      <w:r w:rsidR="00351D33" w:rsidRPr="00351D33">
        <w:t xml:space="preserve"> (Андрей Козлов), Ирина Извекова, Виктория </w:t>
      </w:r>
      <w:proofErr w:type="spellStart"/>
      <w:r w:rsidR="00351D33" w:rsidRPr="00351D33">
        <w:t>Кисельник</w:t>
      </w:r>
      <w:proofErr w:type="spellEnd"/>
      <w:r w:rsidR="00351D33" w:rsidRPr="00351D33">
        <w:t xml:space="preserve">, Курдюкова Елена, </w:t>
      </w:r>
      <w:proofErr w:type="spellStart"/>
      <w:r w:rsidR="00351D33" w:rsidRPr="00351D33">
        <w:t>Ольба</w:t>
      </w:r>
      <w:proofErr w:type="spellEnd"/>
      <w:r w:rsidR="00351D33" w:rsidRPr="00351D33">
        <w:t xml:space="preserve"> Бабкова (Оля Умка), Оксана </w:t>
      </w:r>
      <w:proofErr w:type="spellStart"/>
      <w:r w:rsidR="00351D33" w:rsidRPr="00351D33">
        <w:t>Бордаева</w:t>
      </w:r>
      <w:proofErr w:type="spellEnd"/>
      <w:r w:rsidR="00351D33" w:rsidRPr="00351D33">
        <w:t xml:space="preserve"> Ирина Бажанова, </w:t>
      </w:r>
      <w:proofErr w:type="spellStart"/>
      <w:r w:rsidR="00351D33" w:rsidRPr="00351D33">
        <w:t>Olechka</w:t>
      </w:r>
      <w:proofErr w:type="spellEnd"/>
      <w:r w:rsidR="00351D33" w:rsidRPr="00351D33">
        <w:t xml:space="preserve"> </w:t>
      </w:r>
      <w:proofErr w:type="spellStart"/>
      <w:r w:rsidR="00351D33" w:rsidRPr="00351D33">
        <w:t>Vik</w:t>
      </w:r>
      <w:proofErr w:type="spellEnd"/>
      <w:r w:rsidR="00351D33" w:rsidRPr="00351D33">
        <w:t xml:space="preserve">, Фатима Джанаева, Евгений Гриневич, Ирина Ефремова, </w:t>
      </w:r>
      <w:proofErr w:type="spellStart"/>
      <w:r w:rsidR="00351D33" w:rsidRPr="00351D33">
        <w:t>Kristina</w:t>
      </w:r>
      <w:proofErr w:type="spellEnd"/>
      <w:r w:rsidR="00351D33" w:rsidRPr="00351D33">
        <w:t xml:space="preserve"> Key, Елена </w:t>
      </w:r>
      <w:proofErr w:type="spellStart"/>
      <w:r w:rsidR="00351D33" w:rsidRPr="00351D33">
        <w:t>Лифар</w:t>
      </w:r>
      <w:proofErr w:type="spellEnd"/>
      <w:r w:rsidR="00351D33" w:rsidRPr="00351D33">
        <w:t xml:space="preserve">, Нина Тимошенко, Наталия </w:t>
      </w:r>
      <w:proofErr w:type="spellStart"/>
      <w:r w:rsidR="00351D33" w:rsidRPr="00351D33">
        <w:t>Има</w:t>
      </w:r>
      <w:proofErr w:type="spellEnd"/>
      <w:r w:rsidR="00351D33" w:rsidRPr="00351D33">
        <w:t xml:space="preserve">, </w:t>
      </w:r>
      <w:proofErr w:type="spellStart"/>
      <w:r w:rsidR="00351D33" w:rsidRPr="00351D33">
        <w:t>Sundy</w:t>
      </w:r>
      <w:proofErr w:type="spellEnd"/>
      <w:r w:rsidR="00351D33" w:rsidRPr="00351D33">
        <w:t xml:space="preserve"> (Надежда Прокопенко), Юлиана Шаповалова (</w:t>
      </w:r>
      <w:proofErr w:type="spellStart"/>
      <w:r w:rsidR="00351D33" w:rsidRPr="00351D33">
        <w:t>ulianas_dreams</w:t>
      </w:r>
      <w:proofErr w:type="spellEnd"/>
      <w:r w:rsidR="00351D33" w:rsidRPr="00351D33">
        <w:t xml:space="preserve">), </w:t>
      </w:r>
      <w:proofErr w:type="spellStart"/>
      <w:r w:rsidR="00351D33" w:rsidRPr="00351D33">
        <w:t>Rimma</w:t>
      </w:r>
      <w:proofErr w:type="spellEnd"/>
      <w:r w:rsidR="00351D33" w:rsidRPr="00351D33">
        <w:t xml:space="preserve"> </w:t>
      </w:r>
      <w:proofErr w:type="spellStart"/>
      <w:r w:rsidR="00351D33" w:rsidRPr="00351D33">
        <w:t>Mantika</w:t>
      </w:r>
      <w:proofErr w:type="spellEnd"/>
      <w:r w:rsidR="00351D33">
        <w:t>,</w:t>
      </w:r>
      <w:r w:rsidR="00351D33" w:rsidRPr="00351D33">
        <w:t xml:space="preserve"> Ольга Бавыкина</w:t>
      </w:r>
      <w:r w:rsidR="00351D33">
        <w:t xml:space="preserve">, </w:t>
      </w:r>
      <w:r w:rsidR="00351D33" w:rsidRPr="00351D33">
        <w:t xml:space="preserve">Татьяна </w:t>
      </w:r>
      <w:proofErr w:type="spellStart"/>
      <w:r w:rsidR="00351D33" w:rsidRPr="00351D33">
        <w:t>Рудановская</w:t>
      </w:r>
      <w:proofErr w:type="spellEnd"/>
      <w:r w:rsidR="00351D33">
        <w:t>,</w:t>
      </w:r>
      <w:r w:rsidR="00351D33" w:rsidRPr="00351D33">
        <w:t xml:space="preserve"> Елена Чижикова</w:t>
      </w:r>
      <w:r w:rsidR="00351D33">
        <w:t>,</w:t>
      </w:r>
      <w:r w:rsidR="00351D33" w:rsidRPr="00351D33">
        <w:t xml:space="preserve"> Татьяна Казакова</w:t>
      </w:r>
      <w:r w:rsidR="00351D33">
        <w:t>,</w:t>
      </w:r>
      <w:r w:rsidR="00351D33" w:rsidRPr="00351D33">
        <w:t xml:space="preserve"> Светлана Житова</w:t>
      </w:r>
      <w:r w:rsidR="003F05CD" w:rsidRPr="003F05CD">
        <w:t>.</w:t>
      </w:r>
      <w:r w:rsidR="00351D33">
        <w:t xml:space="preserve"> </w:t>
      </w:r>
    </w:p>
    <w:p w14:paraId="75A55244" w14:textId="555E53DA" w:rsidR="00567789" w:rsidRPr="00567789" w:rsidRDefault="00567789" w:rsidP="00567789">
      <w:pPr>
        <w:rPr>
          <w:b/>
          <w:bCs/>
          <w:i/>
          <w:iCs/>
          <w:sz w:val="20"/>
          <w:szCs w:val="20"/>
        </w:rPr>
      </w:pPr>
      <w:r>
        <w:br/>
      </w:r>
      <w:r w:rsidRPr="00567789">
        <w:rPr>
          <w:b/>
          <w:bCs/>
          <w:i/>
          <w:iCs/>
          <w:sz w:val="20"/>
          <w:szCs w:val="20"/>
        </w:rPr>
        <w:t xml:space="preserve">Информационная справка  о </w:t>
      </w:r>
      <w:r w:rsidRPr="00567789">
        <w:rPr>
          <w:b/>
          <w:bCs/>
          <w:i/>
          <w:iCs/>
          <w:sz w:val="20"/>
          <w:szCs w:val="20"/>
          <w:lang w:val="en-US"/>
        </w:rPr>
        <w:t>ASM</w:t>
      </w:r>
      <w:r w:rsidRPr="00567789">
        <w:rPr>
          <w:b/>
          <w:bCs/>
          <w:i/>
          <w:iCs/>
          <w:sz w:val="20"/>
          <w:szCs w:val="20"/>
        </w:rPr>
        <w:t>-</w:t>
      </w:r>
      <w:r w:rsidRPr="00567789">
        <w:rPr>
          <w:b/>
          <w:bCs/>
          <w:i/>
          <w:iCs/>
          <w:sz w:val="20"/>
          <w:szCs w:val="20"/>
          <w:lang w:val="en-US"/>
        </w:rPr>
        <w:t>CLUB</w:t>
      </w:r>
    </w:p>
    <w:p w14:paraId="375591BA" w14:textId="77777777" w:rsidR="00567789" w:rsidRPr="00567789" w:rsidRDefault="00567789" w:rsidP="00567789">
      <w:pPr>
        <w:rPr>
          <w:i/>
          <w:iCs/>
          <w:sz w:val="20"/>
          <w:szCs w:val="20"/>
        </w:rPr>
      </w:pPr>
      <w:r w:rsidRPr="00567789">
        <w:rPr>
          <w:i/>
          <w:iCs/>
          <w:sz w:val="20"/>
          <w:szCs w:val="20"/>
        </w:rPr>
        <w:t xml:space="preserve">Основан в 2022г. на базе онлайн школы </w:t>
      </w:r>
      <w:r w:rsidRPr="00567789">
        <w:rPr>
          <w:i/>
          <w:iCs/>
          <w:sz w:val="20"/>
          <w:szCs w:val="20"/>
          <w:lang w:val="en-US"/>
        </w:rPr>
        <w:t>Artsalesmaster</w:t>
      </w:r>
      <w:r w:rsidRPr="00567789">
        <w:rPr>
          <w:i/>
          <w:iCs/>
          <w:sz w:val="20"/>
          <w:szCs w:val="20"/>
        </w:rPr>
        <w:t xml:space="preserve">. Это  профессиональное сообщество, создающее пространство поддержки для начинающих и состоявшихся художников, работающих в сфере изобразительного и декоративно-прикладного искусства. Клуб фокусируется на практических аспектах арт-рынка: его цель — предоставлять художникам инструменты, знания и возможности для уверенного старта и устойчивого развития, превращая творчество в источник стабильного дохода. Эксперты и профессионалы арт-индустрии делятся в клубе актуальными знаниями, проверенным опытом и эффективными алгоритмами продвижения и продаж. </w:t>
      </w:r>
    </w:p>
    <w:p w14:paraId="229A0664" w14:textId="1545F1AF" w:rsidR="00567789" w:rsidRDefault="00567789" w:rsidP="00567789">
      <w:r>
        <w:t xml:space="preserve">Контактная информация для СМИ: </w:t>
      </w:r>
    </w:p>
    <w:p w14:paraId="6EEC16DD" w14:textId="166992AB" w:rsidR="00567789" w:rsidRPr="00351D33" w:rsidRDefault="00567789" w:rsidP="00567789">
      <w:pPr>
        <w:rPr>
          <w:lang w:val="en-US"/>
        </w:rPr>
      </w:pPr>
      <w:r>
        <w:t>Пресс</w:t>
      </w:r>
      <w:r w:rsidRPr="00351D33">
        <w:rPr>
          <w:lang w:val="en-US"/>
        </w:rPr>
        <w:t>-</w:t>
      </w:r>
      <w:r>
        <w:t>служба</w:t>
      </w:r>
      <w:r w:rsidRPr="00351D33">
        <w:rPr>
          <w:lang w:val="en-US"/>
        </w:rPr>
        <w:t xml:space="preserve"> ASM CLUB </w:t>
      </w:r>
      <w:r w:rsidRPr="00567789">
        <w:rPr>
          <w:lang w:val="en-US"/>
        </w:rPr>
        <w:t>Email</w:t>
      </w:r>
      <w:r w:rsidRPr="00351D33">
        <w:rPr>
          <w:lang w:val="en-US"/>
        </w:rPr>
        <w:t xml:space="preserve">: </w:t>
      </w:r>
      <w:r>
        <w:rPr>
          <w:lang w:val="en-US"/>
        </w:rPr>
        <w:t>info</w:t>
      </w:r>
      <w:r w:rsidRPr="00351D33">
        <w:rPr>
          <w:lang w:val="en-US"/>
        </w:rPr>
        <w:t>@</w:t>
      </w:r>
      <w:r>
        <w:rPr>
          <w:lang w:val="en-US"/>
        </w:rPr>
        <w:t>artsalesmaster</w:t>
      </w:r>
      <w:r w:rsidRPr="00351D33">
        <w:rPr>
          <w:lang w:val="en-US"/>
        </w:rPr>
        <w:t>.</w:t>
      </w:r>
      <w:r>
        <w:rPr>
          <w:lang w:val="en-US"/>
        </w:rPr>
        <w:t>com</w:t>
      </w:r>
      <w:r w:rsidRPr="00351D33">
        <w:rPr>
          <w:lang w:val="en-US"/>
        </w:rPr>
        <w:t xml:space="preserve">  </w:t>
      </w:r>
    </w:p>
    <w:p w14:paraId="453EF34A" w14:textId="77777777" w:rsidR="00351D33" w:rsidRDefault="00567789" w:rsidP="00567789">
      <w:r>
        <w:lastRenderedPageBreak/>
        <w:t>Сайт</w:t>
      </w:r>
      <w:r w:rsidRPr="00567789">
        <w:t xml:space="preserve"> </w:t>
      </w:r>
      <w:r>
        <w:t xml:space="preserve">клуба </w:t>
      </w:r>
      <w:hyperlink r:id="rId4" w:history="1">
        <w:r w:rsidRPr="00FF7332">
          <w:rPr>
            <w:rStyle w:val="ac"/>
            <w:lang w:val="en-US"/>
          </w:rPr>
          <w:t>https</w:t>
        </w:r>
        <w:r w:rsidRPr="00FF7332">
          <w:rPr>
            <w:rStyle w:val="ac"/>
          </w:rPr>
          <w:t>://</w:t>
        </w:r>
        <w:r w:rsidRPr="00FF7332">
          <w:rPr>
            <w:rStyle w:val="ac"/>
            <w:lang w:val="en-US"/>
          </w:rPr>
          <w:t>artsalesmaster</w:t>
        </w:r>
        <w:r w:rsidRPr="00FF7332">
          <w:rPr>
            <w:rStyle w:val="ac"/>
          </w:rPr>
          <w:t>.</w:t>
        </w:r>
        <w:r w:rsidRPr="00FF7332">
          <w:rPr>
            <w:rStyle w:val="ac"/>
            <w:lang w:val="en-US"/>
          </w:rPr>
          <w:t>com</w:t>
        </w:r>
        <w:r w:rsidRPr="00FF7332">
          <w:rPr>
            <w:rStyle w:val="ac"/>
          </w:rPr>
          <w:t>/</w:t>
        </w:r>
        <w:r w:rsidRPr="00FF7332">
          <w:rPr>
            <w:rStyle w:val="ac"/>
            <w:lang w:val="en-US"/>
          </w:rPr>
          <w:t>asm</w:t>
        </w:r>
        <w:r w:rsidRPr="00FF7332">
          <w:rPr>
            <w:rStyle w:val="ac"/>
          </w:rPr>
          <w:t>-</w:t>
        </w:r>
        <w:r w:rsidRPr="00FF7332">
          <w:rPr>
            <w:rStyle w:val="ac"/>
            <w:lang w:val="en-US"/>
          </w:rPr>
          <w:t>club</w:t>
        </w:r>
        <w:r w:rsidRPr="00FF7332">
          <w:rPr>
            <w:rStyle w:val="ac"/>
          </w:rPr>
          <w:t>_</w:t>
        </w:r>
        <w:r w:rsidRPr="00FF7332">
          <w:rPr>
            <w:rStyle w:val="ac"/>
            <w:lang w:val="en-US"/>
          </w:rPr>
          <w:t>b</w:t>
        </w:r>
      </w:hyperlink>
    </w:p>
    <w:sectPr w:rsidR="0035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25"/>
    <w:rsid w:val="00053006"/>
    <w:rsid w:val="000D41B9"/>
    <w:rsid w:val="00351D33"/>
    <w:rsid w:val="003F05CD"/>
    <w:rsid w:val="00415525"/>
    <w:rsid w:val="0049471F"/>
    <w:rsid w:val="00567789"/>
    <w:rsid w:val="007A7BE2"/>
    <w:rsid w:val="008657ED"/>
    <w:rsid w:val="009568AC"/>
    <w:rsid w:val="00971547"/>
    <w:rsid w:val="009F4372"/>
    <w:rsid w:val="00B423EA"/>
    <w:rsid w:val="00C02723"/>
    <w:rsid w:val="00E7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42149"/>
  <w15:chartTrackingRefBased/>
  <w15:docId w15:val="{7CF62B5B-E7C5-424C-A5EE-15644F5D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5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5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5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55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55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55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55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55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55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55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5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5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5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5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55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55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55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5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55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552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6778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67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tsalesmaster.com/asm-club_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Tanatar</dc:creator>
  <cp:keywords/>
  <dc:description/>
  <cp:lastModifiedBy>Mara Tanatar</cp:lastModifiedBy>
  <cp:revision>6</cp:revision>
  <dcterms:created xsi:type="dcterms:W3CDTF">2025-07-22T10:04:00Z</dcterms:created>
  <dcterms:modified xsi:type="dcterms:W3CDTF">2025-07-24T14:43:00Z</dcterms:modified>
</cp:coreProperties>
</file>