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59D0" w14:textId="77777777" w:rsidR="00044422" w:rsidRPr="00AF7D2E" w:rsidRDefault="00044422" w:rsidP="00044422">
      <w:pPr>
        <w:ind w:firstLine="567"/>
        <w:jc w:val="center"/>
        <w:rPr>
          <w:b/>
          <w:bCs/>
          <w:szCs w:val="28"/>
        </w:rPr>
      </w:pPr>
      <w:r w:rsidRPr="00AF7D2E">
        <w:rPr>
          <w:b/>
          <w:bCs/>
          <w:szCs w:val="28"/>
        </w:rPr>
        <w:t>Ученый Алтайского ГАУ стал участником «Архипелага 2025»</w:t>
      </w:r>
      <w:r>
        <w:rPr>
          <w:b/>
          <w:bCs/>
          <w:szCs w:val="28"/>
        </w:rPr>
        <w:t xml:space="preserve"> по развитию беспилотных систем</w:t>
      </w:r>
    </w:p>
    <w:p w14:paraId="224264E5" w14:textId="77777777" w:rsidR="00044422" w:rsidRDefault="00044422" w:rsidP="00044422">
      <w:pPr>
        <w:ind w:firstLine="567"/>
        <w:rPr>
          <w:szCs w:val="28"/>
        </w:rPr>
      </w:pPr>
    </w:p>
    <w:p w14:paraId="682560FB" w14:textId="77777777" w:rsidR="00044422" w:rsidRPr="00AF7D2E" w:rsidRDefault="00044422" w:rsidP="00044422">
      <w:pPr>
        <w:ind w:firstLine="567"/>
        <w:rPr>
          <w:i/>
          <w:iCs/>
          <w:szCs w:val="28"/>
        </w:rPr>
      </w:pPr>
      <w:r w:rsidRPr="00AF7D2E">
        <w:rPr>
          <w:i/>
          <w:iCs/>
          <w:szCs w:val="28"/>
        </w:rPr>
        <w:t xml:space="preserve">Руководитель «Лётной школы» Алтайского государственного аграрного университета </w:t>
      </w:r>
      <w:r w:rsidRPr="00AF7D2E">
        <w:rPr>
          <w:b/>
          <w:bCs/>
          <w:i/>
          <w:iCs/>
          <w:szCs w:val="28"/>
        </w:rPr>
        <w:t>Владимир Чернышков</w:t>
      </w:r>
      <w:r w:rsidRPr="00AF7D2E">
        <w:rPr>
          <w:i/>
          <w:iCs/>
          <w:szCs w:val="28"/>
        </w:rPr>
        <w:t xml:space="preserve"> принял участие в проектно-образовательном интенсиве «Архипелаг 2025», прохо</w:t>
      </w:r>
      <w:r>
        <w:rPr>
          <w:i/>
          <w:iCs/>
          <w:szCs w:val="28"/>
        </w:rPr>
        <w:t>дящ</w:t>
      </w:r>
      <w:r w:rsidRPr="00AF7D2E">
        <w:rPr>
          <w:i/>
          <w:iCs/>
          <w:szCs w:val="28"/>
        </w:rPr>
        <w:t>ем в Сколковском институте науки и технологий (</w:t>
      </w:r>
      <w:proofErr w:type="spellStart"/>
      <w:r w:rsidRPr="00AF7D2E">
        <w:rPr>
          <w:i/>
          <w:iCs/>
          <w:szCs w:val="28"/>
        </w:rPr>
        <w:t>Сколтех</w:t>
      </w:r>
      <w:proofErr w:type="spellEnd"/>
      <w:r w:rsidRPr="00AF7D2E">
        <w:rPr>
          <w:i/>
          <w:iCs/>
          <w:szCs w:val="28"/>
        </w:rPr>
        <w:t>) с 7 по 17 августа.</w:t>
      </w:r>
    </w:p>
    <w:p w14:paraId="7D067B6F" w14:textId="77777777" w:rsidR="00044422" w:rsidRDefault="00044422" w:rsidP="00044422">
      <w:pPr>
        <w:ind w:firstLine="567"/>
        <w:rPr>
          <w:szCs w:val="28"/>
        </w:rPr>
      </w:pPr>
    </w:p>
    <w:p w14:paraId="7CBA53FF" w14:textId="77777777" w:rsidR="00044422" w:rsidRDefault="00044422" w:rsidP="00044422">
      <w:pPr>
        <w:ind w:firstLine="567"/>
        <w:rPr>
          <w:szCs w:val="28"/>
        </w:rPr>
      </w:pPr>
      <w:r>
        <w:rPr>
          <w:szCs w:val="28"/>
        </w:rPr>
        <w:t>Е</w:t>
      </w:r>
      <w:r w:rsidRPr="00AF7D2E">
        <w:rPr>
          <w:szCs w:val="28"/>
        </w:rPr>
        <w:t>жегодный проектно-образовательный интенсив «Архипелаг 2025»</w:t>
      </w:r>
      <w:r>
        <w:rPr>
          <w:szCs w:val="28"/>
        </w:rPr>
        <w:t xml:space="preserve"> стал частью </w:t>
      </w:r>
      <w:r w:rsidRPr="00AF7D2E">
        <w:rPr>
          <w:szCs w:val="28"/>
        </w:rPr>
        <w:t>Международно</w:t>
      </w:r>
      <w:r>
        <w:rPr>
          <w:szCs w:val="28"/>
        </w:rPr>
        <w:t>го</w:t>
      </w:r>
      <w:r w:rsidRPr="00AF7D2E">
        <w:rPr>
          <w:szCs w:val="28"/>
        </w:rPr>
        <w:t xml:space="preserve"> форуме «Беспилотные системы: технологии будущего» на территории инновационного центра «Сколково»</w:t>
      </w:r>
      <w:r>
        <w:rPr>
          <w:szCs w:val="28"/>
        </w:rPr>
        <w:t>. Он. В свою очередь.</w:t>
      </w:r>
      <w:r w:rsidRPr="00AF7D2E">
        <w:rPr>
          <w:szCs w:val="28"/>
        </w:rPr>
        <w:t xml:space="preserve"> проводится в рамках форума-фестиваля «Территория будущего. Москва 2030».</w:t>
      </w:r>
    </w:p>
    <w:p w14:paraId="13355573" w14:textId="77777777" w:rsidR="00044422" w:rsidRDefault="00044422" w:rsidP="00044422">
      <w:pPr>
        <w:ind w:firstLine="567"/>
        <w:rPr>
          <w:szCs w:val="28"/>
        </w:rPr>
      </w:pPr>
      <w:r w:rsidRPr="00582D30">
        <w:rPr>
          <w:szCs w:val="28"/>
        </w:rPr>
        <w:t xml:space="preserve">«Архипелаг 2025» </w:t>
      </w:r>
      <w:proofErr w:type="gramStart"/>
      <w:r>
        <w:rPr>
          <w:szCs w:val="28"/>
        </w:rPr>
        <w:t>-</w:t>
      </w:r>
      <w:r w:rsidRPr="00582D30">
        <w:rPr>
          <w:szCs w:val="28"/>
        </w:rPr>
        <w:t xml:space="preserve"> это главное событие</w:t>
      </w:r>
      <w:proofErr w:type="gramEnd"/>
      <w:r w:rsidRPr="00582D30">
        <w:rPr>
          <w:szCs w:val="28"/>
        </w:rPr>
        <w:t xml:space="preserve"> года по запуску новых рынков, инициатив и отраслей (</w:t>
      </w:r>
      <w:proofErr w:type="spellStart"/>
      <w:r w:rsidRPr="00582D30">
        <w:rPr>
          <w:szCs w:val="28"/>
        </w:rPr>
        <w:t>дроносфера</w:t>
      </w:r>
      <w:proofErr w:type="spellEnd"/>
      <w:r w:rsidRPr="00582D30">
        <w:rPr>
          <w:szCs w:val="28"/>
        </w:rPr>
        <w:t>, ближний космос, биотех), а также масштабный интенсив для проектов, определяющих будущее этих отраслей.</w:t>
      </w:r>
    </w:p>
    <w:p w14:paraId="001BE157" w14:textId="77777777" w:rsidR="00044422" w:rsidRPr="00CC0BCC" w:rsidRDefault="00044422" w:rsidP="00044422">
      <w:pPr>
        <w:ind w:firstLine="567"/>
        <w:rPr>
          <w:szCs w:val="28"/>
        </w:rPr>
      </w:pPr>
      <w:r>
        <w:rPr>
          <w:szCs w:val="28"/>
        </w:rPr>
        <w:t>Мероприятие</w:t>
      </w:r>
      <w:r w:rsidRPr="00AF7D2E">
        <w:rPr>
          <w:szCs w:val="28"/>
        </w:rPr>
        <w:t xml:space="preserve"> объедин</w:t>
      </w:r>
      <w:r>
        <w:rPr>
          <w:szCs w:val="28"/>
        </w:rPr>
        <w:t>яе</w:t>
      </w:r>
      <w:r w:rsidRPr="00AF7D2E">
        <w:rPr>
          <w:szCs w:val="28"/>
        </w:rPr>
        <w:t xml:space="preserve">т участников из разных регионов России, вузов, стартапов и компаний, работающих в сфере новых технологий. </w:t>
      </w:r>
      <w:r w:rsidRPr="00582D30">
        <w:rPr>
          <w:szCs w:val="28"/>
        </w:rPr>
        <w:t>Участники интенсива обменяются опытом, презентуют инновационные идеи для развития отечественной отрасли беспилотных систем. В программе интенсива экспертные лекции, мастерские и дискуссии, акселератор, тестирование технологических решений и отработка сценариев применения беспилотных систем.</w:t>
      </w:r>
    </w:p>
    <w:p w14:paraId="48A081CC" w14:textId="77777777" w:rsidR="00044422" w:rsidRDefault="00044422" w:rsidP="00044422">
      <w:pPr>
        <w:ind w:firstLine="567"/>
        <w:rPr>
          <w:szCs w:val="28"/>
        </w:rPr>
      </w:pPr>
      <w:r>
        <w:rPr>
          <w:szCs w:val="28"/>
        </w:rPr>
        <w:lastRenderedPageBreak/>
        <w:t xml:space="preserve">Алтайский ГАУ на «Архипелаге» представляет </w:t>
      </w:r>
      <w:proofErr w:type="spellStart"/>
      <w:r>
        <w:rPr>
          <w:szCs w:val="28"/>
        </w:rPr>
        <w:t>к.с-х.н</w:t>
      </w:r>
      <w:proofErr w:type="spellEnd"/>
      <w:r>
        <w:rPr>
          <w:szCs w:val="28"/>
        </w:rPr>
        <w:t xml:space="preserve">., доцент, заведующий кафедрой общего земледелия, растениеводства и защиты растений, руководитель «Лётной школы» АГАУ </w:t>
      </w:r>
      <w:r w:rsidRPr="00582D30">
        <w:rPr>
          <w:b/>
          <w:bCs/>
          <w:szCs w:val="28"/>
        </w:rPr>
        <w:t>Владимир Чернышков</w:t>
      </w:r>
      <w:r>
        <w:rPr>
          <w:szCs w:val="28"/>
        </w:rPr>
        <w:t xml:space="preserve">. </w:t>
      </w:r>
    </w:p>
    <w:p w14:paraId="50A05BFB" w14:textId="77777777" w:rsidR="00044422" w:rsidRPr="00CC0BCC" w:rsidRDefault="00044422" w:rsidP="00044422">
      <w:pPr>
        <w:ind w:firstLine="567"/>
        <w:rPr>
          <w:szCs w:val="28"/>
        </w:rPr>
      </w:pPr>
      <w:r>
        <w:rPr>
          <w:szCs w:val="28"/>
        </w:rPr>
        <w:t xml:space="preserve">Он выступил </w:t>
      </w:r>
      <w:r w:rsidRPr="00CC0BCC">
        <w:rPr>
          <w:szCs w:val="28"/>
        </w:rPr>
        <w:t xml:space="preserve">с докладом </w:t>
      </w:r>
      <w:r w:rsidRPr="00582D30">
        <w:rPr>
          <w:b/>
          <w:bCs/>
          <w:szCs w:val="28"/>
        </w:rPr>
        <w:t>«Опыт и анализ использования БАС в «</w:t>
      </w:r>
      <w:r>
        <w:rPr>
          <w:b/>
          <w:bCs/>
          <w:szCs w:val="28"/>
        </w:rPr>
        <w:t>Л</w:t>
      </w:r>
      <w:r w:rsidRPr="00582D30">
        <w:rPr>
          <w:b/>
          <w:bCs/>
          <w:szCs w:val="28"/>
        </w:rPr>
        <w:t>ётной школе» Алтайского ГАУ»</w:t>
      </w:r>
      <w:r w:rsidRPr="00CC0BCC">
        <w:rPr>
          <w:szCs w:val="28"/>
        </w:rPr>
        <w:t>.</w:t>
      </w:r>
    </w:p>
    <w:p w14:paraId="32F5917D" w14:textId="77777777" w:rsidR="00044422" w:rsidRDefault="00044422" w:rsidP="00044422">
      <w:pPr>
        <w:ind w:firstLine="567"/>
        <w:rPr>
          <w:szCs w:val="28"/>
        </w:rPr>
      </w:pPr>
      <w:r w:rsidRPr="00582D30">
        <w:rPr>
          <w:i/>
          <w:iCs/>
          <w:szCs w:val="28"/>
        </w:rPr>
        <w:t xml:space="preserve">«Благодаря “Архипелагу” удалость познакомиться с новинками в сфере </w:t>
      </w:r>
      <w:proofErr w:type="spellStart"/>
      <w:r w:rsidRPr="00582D30">
        <w:rPr>
          <w:i/>
          <w:iCs/>
          <w:szCs w:val="28"/>
        </w:rPr>
        <w:t>беспилотии</w:t>
      </w:r>
      <w:proofErr w:type="spellEnd"/>
      <w:r w:rsidRPr="00582D30">
        <w:rPr>
          <w:i/>
          <w:iCs/>
          <w:szCs w:val="28"/>
        </w:rPr>
        <w:t>, встретиться с интересными и увлеченными в этой области специалистами, рассказать о программах, реализуемых в Алтайском ГАУ. Главное же - представить результаты проводимой нами научно-исследовательской деятельности по испытанию дронов в сельском хозяйстве совместно с компанией ООО “</w:t>
      </w:r>
      <w:proofErr w:type="spellStart"/>
      <w:r w:rsidRPr="00582D30">
        <w:rPr>
          <w:i/>
          <w:iCs/>
          <w:szCs w:val="28"/>
        </w:rPr>
        <w:t>Хизара</w:t>
      </w:r>
      <w:proofErr w:type="spellEnd"/>
      <w:r w:rsidRPr="00582D30">
        <w:rPr>
          <w:i/>
          <w:iCs/>
          <w:szCs w:val="28"/>
        </w:rPr>
        <w:t xml:space="preserve">”», </w:t>
      </w:r>
      <w:r>
        <w:rPr>
          <w:szCs w:val="28"/>
        </w:rPr>
        <w:t>- рассказал Владимир Чернышков.</w:t>
      </w:r>
    </w:p>
    <w:p w14:paraId="11DB3211" w14:textId="77777777" w:rsidR="00044422" w:rsidRDefault="00044422" w:rsidP="00044422">
      <w:pPr>
        <w:ind w:firstLine="567"/>
        <w:rPr>
          <w:szCs w:val="28"/>
        </w:rPr>
      </w:pPr>
      <w:r>
        <w:rPr>
          <w:szCs w:val="28"/>
        </w:rPr>
        <w:t>Ученый добавил, что участие в «Архипелаге 2025» поможет внести новации в преподавание управления дронами в рамках учебной программы «Лётной школы» АГАУ.</w:t>
      </w:r>
    </w:p>
    <w:p w14:paraId="110565B7" w14:textId="77777777" w:rsidR="00637ACE" w:rsidRPr="00860A27" w:rsidRDefault="00637ACE" w:rsidP="005910B8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F063" w14:textId="77777777" w:rsidR="00F372A0" w:rsidRDefault="00F372A0" w:rsidP="00637ACE">
      <w:pPr>
        <w:spacing w:line="240" w:lineRule="auto"/>
      </w:pPr>
      <w:r>
        <w:separator/>
      </w:r>
    </w:p>
  </w:endnote>
  <w:endnote w:type="continuationSeparator" w:id="0">
    <w:p w14:paraId="235F459E" w14:textId="77777777" w:rsidR="00F372A0" w:rsidRDefault="00F372A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6D53" w14:textId="77777777" w:rsidR="00F372A0" w:rsidRDefault="00F372A0" w:rsidP="00637ACE">
      <w:pPr>
        <w:spacing w:line="240" w:lineRule="auto"/>
      </w:pPr>
      <w:r>
        <w:separator/>
      </w:r>
    </w:p>
  </w:footnote>
  <w:footnote w:type="continuationSeparator" w:id="0">
    <w:p w14:paraId="33DC16D9" w14:textId="77777777" w:rsidR="00F372A0" w:rsidRDefault="00F372A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044422">
      <w:rPr>
        <w:sz w:val="20"/>
        <w:szCs w:val="20"/>
      </w:rPr>
      <w:t xml:space="preserve">                                     </w:t>
    </w:r>
    <w:r w:rsidR="006774B9" w:rsidRPr="00044422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44422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910B8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1C4F"/>
    <w:rsid w:val="00EE397A"/>
    <w:rsid w:val="00F15F1F"/>
    <w:rsid w:val="00F2330B"/>
    <w:rsid w:val="00F27A8B"/>
    <w:rsid w:val="00F372A0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2025-08-15T12:51:00Z</dcterms:modified>
</cp:coreProperties>
</file>