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9611" w14:textId="4EED2CCF" w:rsidR="00281030" w:rsidRPr="00A62570" w:rsidRDefault="00281030" w:rsidP="00A62570">
      <w:pPr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A62570">
        <w:rPr>
          <w:rFonts w:ascii="Times New Roman" w:hAnsi="Times New Roman" w:cs="Times New Roman"/>
          <w:b/>
          <w:bCs/>
          <w:i/>
          <w:color w:val="1F497D" w:themeColor="text2"/>
          <w:sz w:val="24"/>
          <w:szCs w:val="24"/>
        </w:rPr>
        <w:t>Новые горизонты русского туризма: бренды, тренды и захватывающая культура</w:t>
      </w:r>
    </w:p>
    <w:p w14:paraId="19A4170B" w14:textId="46FB83C8" w:rsidR="005F1CB4" w:rsidRPr="00F73DB0" w:rsidRDefault="00F73DB0" w:rsidP="00F73DB0">
      <w:pPr>
        <w:rPr>
          <w:rFonts w:ascii="Times New Roman" w:hAnsi="Times New Roman" w:cs="Times New Roman"/>
        </w:rPr>
      </w:pPr>
      <w:r w:rsidRPr="00F73DB0">
        <w:rPr>
          <w:rFonts w:ascii="Times New Roman" w:hAnsi="Times New Roman" w:cs="Times New Roman"/>
        </w:rPr>
        <w:t xml:space="preserve">С 10 по 12 сентября 2025 года в УВК «Тимирязев Центр» пройдёт главное отраслевое мероприятие России в сфере туризма — форум «Отдых </w:t>
      </w:r>
      <w:proofErr w:type="spellStart"/>
      <w:r w:rsidRPr="00F73DB0">
        <w:rPr>
          <w:rFonts w:ascii="Times New Roman" w:hAnsi="Times New Roman" w:cs="Times New Roman"/>
        </w:rPr>
        <w:t>Leisure</w:t>
      </w:r>
      <w:proofErr w:type="spellEnd"/>
      <w:r w:rsidRPr="00F73DB0">
        <w:rPr>
          <w:rFonts w:ascii="Times New Roman" w:hAnsi="Times New Roman" w:cs="Times New Roman"/>
        </w:rPr>
        <w:t xml:space="preserve">». Форум направлен на развитие въездного, выездного и внутреннего туризма, с акцентом на создание круглогодично востребованных направлений по всей стране и за её пределами. Цель мероприятия — объединить представителей </w:t>
      </w:r>
      <w:r>
        <w:rPr>
          <w:rFonts w:ascii="Times New Roman" w:hAnsi="Times New Roman" w:cs="Times New Roman"/>
        </w:rPr>
        <w:t xml:space="preserve">государственных структур и </w:t>
      </w:r>
      <w:r w:rsidRPr="00F73DB0">
        <w:rPr>
          <w:rFonts w:ascii="Times New Roman" w:hAnsi="Times New Roman" w:cs="Times New Roman"/>
        </w:rPr>
        <w:t>туристической отрасли, руководителей гостиниц, собственников отелей, агентства и инвестиционные компании для обсуждения ключевых вопросов и перспектив развития туристического</w:t>
      </w:r>
      <w:r>
        <w:rPr>
          <w:rFonts w:ascii="Times New Roman" w:hAnsi="Times New Roman" w:cs="Times New Roman"/>
        </w:rPr>
        <w:t xml:space="preserve"> сектора</w:t>
      </w:r>
      <w:r w:rsidRPr="00F73DB0">
        <w:rPr>
          <w:rFonts w:ascii="Times New Roman" w:hAnsi="Times New Roman" w:cs="Times New Roman"/>
        </w:rPr>
        <w:t>.</w:t>
      </w:r>
      <w:r w:rsidR="00782BC7">
        <w:rPr>
          <w:rFonts w:ascii="Times New Roman" w:hAnsi="Times New Roman" w:cs="Times New Roman"/>
        </w:rPr>
        <w:br/>
      </w:r>
      <w:r w:rsidR="00782BC7">
        <w:rPr>
          <w:rFonts w:ascii="Times New Roman" w:hAnsi="Times New Roman" w:cs="Times New Roman"/>
        </w:rPr>
        <w:br/>
      </w:r>
      <w:r w:rsidRPr="00F73DB0">
        <w:rPr>
          <w:rFonts w:ascii="Times New Roman" w:hAnsi="Times New Roman" w:cs="Times New Roman"/>
        </w:rPr>
        <w:t>Основная цель форума — выявить актуальные тренды, изучить лучший международный опыт и обозначить пути дальнейшего развития туристического сектора России. Особое внимание уделяется формированию стратегии регулярной посещаемости российских регионов иностранными туристами в течение всего календарного года.</w:t>
      </w:r>
      <w:r>
        <w:rPr>
          <w:rFonts w:ascii="Times New Roman" w:hAnsi="Times New Roman" w:cs="Times New Roman"/>
        </w:rPr>
        <w:t xml:space="preserve"> </w:t>
      </w:r>
      <w:r w:rsidR="00782BC7">
        <w:rPr>
          <w:rFonts w:ascii="Times New Roman" w:hAnsi="Times New Roman" w:cs="Times New Roman"/>
        </w:rPr>
        <w:br/>
      </w:r>
      <w:r w:rsidR="00782BC7">
        <w:rPr>
          <w:rFonts w:ascii="Times New Roman" w:hAnsi="Times New Roman" w:cs="Times New Roman"/>
        </w:rPr>
        <w:br/>
      </w:r>
      <w:r w:rsidRPr="00F73DB0">
        <w:rPr>
          <w:rFonts w:ascii="Times New Roman" w:hAnsi="Times New Roman" w:cs="Times New Roman"/>
        </w:rPr>
        <w:t>Современная туристическая отрасль характеризуется высокой конкуренцией и быстрыми изменениями потребительских предпочтений. Для поддержания стабильного потока туристов необходим сильный бренд и чёткая стратегия позиционирования. Российские регионы обладают уникальными историческими памятниками, природными ландшафтами и богатством культурных традиций, что привлекает всё больше внимания со стороны иностранных туристов.</w:t>
      </w:r>
      <w:r w:rsidR="00782BC7">
        <w:rPr>
          <w:rFonts w:ascii="Times New Roman" w:hAnsi="Times New Roman" w:cs="Times New Roman"/>
        </w:rPr>
        <w:br/>
      </w:r>
      <w:r w:rsidR="00782BC7">
        <w:rPr>
          <w:rFonts w:ascii="Times New Roman" w:hAnsi="Times New Roman" w:cs="Times New Roman"/>
        </w:rPr>
        <w:br/>
      </w:r>
      <w:r w:rsidRPr="00F73DB0">
        <w:rPr>
          <w:rFonts w:ascii="Times New Roman" w:hAnsi="Times New Roman" w:cs="Times New Roman"/>
        </w:rPr>
        <w:t>По оценкам экспертов, российский туристический рынок демонстрирует значительный потенциал роста. За последние годы страна стала объектом повышенного интереса со стороны зарубежных государств</w:t>
      </w:r>
      <w:r>
        <w:rPr>
          <w:rFonts w:ascii="Times New Roman" w:hAnsi="Times New Roman" w:cs="Times New Roman"/>
        </w:rPr>
        <w:t xml:space="preserve">. </w:t>
      </w:r>
      <w:r w:rsidRPr="00F73DB0">
        <w:rPr>
          <w:rFonts w:ascii="Times New Roman" w:hAnsi="Times New Roman" w:cs="Times New Roman"/>
        </w:rPr>
        <w:t>Уже сейчас наша страна способна предложить иностранным гостям сильные бренды и современные тренды</w:t>
      </w:r>
      <w:r>
        <w:rPr>
          <w:rFonts w:ascii="Times New Roman" w:hAnsi="Times New Roman" w:cs="Times New Roman"/>
        </w:rPr>
        <w:t xml:space="preserve">, </w:t>
      </w:r>
      <w:r w:rsidRPr="00F73DB0">
        <w:rPr>
          <w:rFonts w:ascii="Times New Roman" w:hAnsi="Times New Roman" w:cs="Times New Roman"/>
        </w:rPr>
        <w:t>благодаря своим разнообразным возможностям для отдыха и путешествий. Москва, Санкт-Петербург, курорты Краснодарского края и города Золотого кольца привлекают туристов уникальной архитектурой, музеями, театрами и кухней. Горнолыжные курорты Северного Кавказа, природа Камчатки и Алтая становятся популярными направлениями активного и экотуризма.</w:t>
      </w:r>
      <w:r w:rsidR="00782BC7">
        <w:rPr>
          <w:rFonts w:ascii="Times New Roman" w:hAnsi="Times New Roman" w:cs="Times New Roman"/>
        </w:rPr>
        <w:br/>
      </w:r>
      <w:r w:rsidR="00782BC7">
        <w:rPr>
          <w:rFonts w:ascii="Times New Roman" w:hAnsi="Times New Roman" w:cs="Times New Roman"/>
        </w:rPr>
        <w:br/>
      </w:r>
      <w:r w:rsidRPr="00F73DB0">
        <w:rPr>
          <w:rFonts w:ascii="Times New Roman" w:hAnsi="Times New Roman" w:cs="Times New Roman"/>
        </w:rPr>
        <w:t xml:space="preserve">Для успешного участия в международной туристической индустрии российская сфера должна соответствовать мировым стандартам гостеприимства и обслуживания. Таким образом, главной задачей участников форума «Отдых </w:t>
      </w:r>
      <w:proofErr w:type="spellStart"/>
      <w:r w:rsidRPr="00F73DB0">
        <w:rPr>
          <w:rFonts w:ascii="Times New Roman" w:hAnsi="Times New Roman" w:cs="Times New Roman"/>
        </w:rPr>
        <w:t>Leisure</w:t>
      </w:r>
      <w:proofErr w:type="spellEnd"/>
      <w:r w:rsidRPr="00F73DB0">
        <w:rPr>
          <w:rFonts w:ascii="Times New Roman" w:hAnsi="Times New Roman" w:cs="Times New Roman"/>
        </w:rPr>
        <w:t>» станет обсуждение путей достижения высокого уровня сервиса и комфортных условий для иностранных туристов.</w:t>
      </w:r>
      <w:r>
        <w:rPr>
          <w:rFonts w:ascii="Times New Roman" w:hAnsi="Times New Roman" w:cs="Times New Roman"/>
        </w:rPr>
        <w:t xml:space="preserve"> </w:t>
      </w:r>
      <w:r w:rsidR="00782BC7">
        <w:rPr>
          <w:rFonts w:ascii="Times New Roman" w:hAnsi="Times New Roman" w:cs="Times New Roman"/>
        </w:rPr>
        <w:br/>
      </w:r>
      <w:r w:rsidR="00782BC7">
        <w:rPr>
          <w:rFonts w:ascii="Times New Roman" w:hAnsi="Times New Roman" w:cs="Times New Roman"/>
        </w:rPr>
        <w:br/>
      </w:r>
      <w:r w:rsidRPr="00F73DB0">
        <w:rPr>
          <w:rFonts w:ascii="Times New Roman" w:hAnsi="Times New Roman" w:cs="Times New Roman"/>
        </w:rPr>
        <w:t>Форум станет важнейшим инструментом для специалистов отрасли, обеспечивающим доступ к актуальным знаниям и технологиям в сфере туризма, помогая поддерживать профессиональный рост и устойчивость в быстро развивающейся индустрии.</w:t>
      </w:r>
    </w:p>
    <w:sectPr w:rsidR="005F1CB4" w:rsidRPr="00F7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1DA"/>
    <w:rsid w:val="002661DA"/>
    <w:rsid w:val="00281030"/>
    <w:rsid w:val="00470E1A"/>
    <w:rsid w:val="005F1CB4"/>
    <w:rsid w:val="00782BC7"/>
    <w:rsid w:val="007D34DC"/>
    <w:rsid w:val="00A62570"/>
    <w:rsid w:val="00BB37B9"/>
    <w:rsid w:val="00F7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8388"/>
  <w15:docId w15:val="{C216C088-C0DC-49F2-94A5-6E57202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Aleksandr</cp:lastModifiedBy>
  <cp:revision>5</cp:revision>
  <dcterms:created xsi:type="dcterms:W3CDTF">2025-08-06T12:57:00Z</dcterms:created>
  <dcterms:modified xsi:type="dcterms:W3CDTF">2025-08-21T10:29:00Z</dcterms:modified>
</cp:coreProperties>
</file>