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E4EE" w14:textId="4C68BDAC" w:rsidR="003701FB" w:rsidRPr="003701FB" w:rsidRDefault="003701FB" w:rsidP="00370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1FB">
        <w:rPr>
          <w:rFonts w:ascii="Times New Roman" w:hAnsi="Times New Roman" w:cs="Times New Roman"/>
          <w:b/>
          <w:bCs/>
          <w:sz w:val="28"/>
          <w:szCs w:val="28"/>
        </w:rPr>
        <w:t>Анализ потребительских предпочтений на российском рынке замороженных полуфабрикатов в 2025 г.</w:t>
      </w:r>
    </w:p>
    <w:p w14:paraId="290A377C" w14:textId="77777777" w:rsidR="003701FB" w:rsidRPr="003701FB" w:rsidRDefault="003701FB" w:rsidP="003701FB">
      <w:pPr>
        <w:jc w:val="both"/>
        <w:rPr>
          <w:rFonts w:ascii="Times New Roman" w:hAnsi="Times New Roman" w:cs="Times New Roman"/>
        </w:rPr>
      </w:pPr>
    </w:p>
    <w:p w14:paraId="07FF4C4B" w14:textId="77777777" w:rsidR="003701FB" w:rsidRPr="003701FB" w:rsidRDefault="003701FB" w:rsidP="003701FB">
      <w:pPr>
        <w:jc w:val="both"/>
        <w:rPr>
          <w:rFonts w:ascii="Times New Roman" w:hAnsi="Times New Roman" w:cs="Times New Roman"/>
          <w:i/>
          <w:iCs/>
        </w:rPr>
      </w:pPr>
      <w:r w:rsidRPr="003701FB">
        <w:rPr>
          <w:rFonts w:ascii="Times New Roman" w:hAnsi="Times New Roman" w:cs="Times New Roman"/>
          <w:i/>
          <w:iCs/>
        </w:rPr>
        <w:t>В июле-августе 2025 года исследовательская компания NeoAnalytics завершила проведение маркетингового исследования потребительских предпочтений на российском рынке замороженных полуфабрикатов.</w:t>
      </w:r>
    </w:p>
    <w:p w14:paraId="681E8E38" w14:textId="77777777" w:rsidR="003701FB" w:rsidRPr="003701FB" w:rsidRDefault="003701FB" w:rsidP="003701FB">
      <w:pPr>
        <w:jc w:val="both"/>
        <w:rPr>
          <w:rFonts w:ascii="Times New Roman" w:hAnsi="Times New Roman" w:cs="Times New Roman"/>
        </w:rPr>
      </w:pPr>
    </w:p>
    <w:p w14:paraId="7742E44A" w14:textId="77777777" w:rsidR="003701FB" w:rsidRPr="003701FB" w:rsidRDefault="003701FB" w:rsidP="003701FB">
      <w:pPr>
        <w:jc w:val="both"/>
        <w:rPr>
          <w:rFonts w:ascii="Times New Roman" w:hAnsi="Times New Roman" w:cs="Times New Roman"/>
        </w:rPr>
      </w:pPr>
      <w:r w:rsidRPr="003701FB">
        <w:rPr>
          <w:rFonts w:ascii="Times New Roman" w:hAnsi="Times New Roman" w:cs="Times New Roman"/>
        </w:rPr>
        <w:t>В ходе исследования, проведенного NeoAnalytics на тему «</w:t>
      </w:r>
      <w:proofErr w:type="spellStart"/>
      <w:r w:rsidRPr="003701FB">
        <w:rPr>
          <w:rFonts w:ascii="Times New Roman" w:hAnsi="Times New Roman" w:cs="Times New Roman"/>
        </w:rPr>
        <w:t>Usage</w:t>
      </w:r>
      <w:proofErr w:type="spellEnd"/>
      <w:r w:rsidRPr="003701FB">
        <w:rPr>
          <w:rFonts w:ascii="Times New Roman" w:hAnsi="Times New Roman" w:cs="Times New Roman"/>
        </w:rPr>
        <w:t xml:space="preserve"> &amp; </w:t>
      </w:r>
      <w:proofErr w:type="spellStart"/>
      <w:r w:rsidRPr="003701FB">
        <w:rPr>
          <w:rFonts w:ascii="Times New Roman" w:hAnsi="Times New Roman" w:cs="Times New Roman"/>
        </w:rPr>
        <w:t>attitude</w:t>
      </w:r>
      <w:proofErr w:type="spellEnd"/>
      <w:r w:rsidRPr="003701FB">
        <w:rPr>
          <w:rFonts w:ascii="Times New Roman" w:hAnsi="Times New Roman" w:cs="Times New Roman"/>
        </w:rPr>
        <w:t>: потребительские предпочтения на российском рынке замороженных полуфабрикатов в 2025 г.» выяснилось, по итогам 2024 г. основной причиной приобретения замороженных полуфабрикатов, как показал опрос, в первую очередь является удобство и быстрота приготовления в силу недостатка времени на приготовление пищи. В пользу данного ответа высказались 69%. Кроме того, данная продукция приобретается в силу отсутствия желания готовить разнообразные блюда. Данный ответ составил 52% в общей структуре ответов. Также респонденты отметили, что ценовой фактор, в частности то, что цена на замороженные полуфабрикаты ниже по сравнению с услугой по доставке готовой еды, также является важным.</w:t>
      </w:r>
    </w:p>
    <w:p w14:paraId="5C3CE4F1" w14:textId="77777777" w:rsidR="003701FB" w:rsidRPr="003701FB" w:rsidRDefault="003701FB" w:rsidP="003701FB">
      <w:pPr>
        <w:jc w:val="both"/>
        <w:rPr>
          <w:rFonts w:ascii="Times New Roman" w:hAnsi="Times New Roman" w:cs="Times New Roman"/>
        </w:rPr>
      </w:pPr>
    </w:p>
    <w:p w14:paraId="2727C758" w14:textId="77777777" w:rsidR="003701FB" w:rsidRPr="003701FB" w:rsidRDefault="003701FB" w:rsidP="003701FB">
      <w:pPr>
        <w:jc w:val="both"/>
        <w:rPr>
          <w:rFonts w:ascii="Times New Roman" w:hAnsi="Times New Roman" w:cs="Times New Roman"/>
        </w:rPr>
      </w:pPr>
      <w:r w:rsidRPr="003701FB">
        <w:rPr>
          <w:rFonts w:ascii="Times New Roman" w:hAnsi="Times New Roman" w:cs="Times New Roman"/>
        </w:rPr>
        <w:t>По данным количественного опроса, сегодня в целом замороженные полуфабрикаты приобретаются еженедельно. На долю данного ответа пришлось 41% в общей структуре ответов. На втором месте по частоте покупок идет ответ ежемесячно. Доля таких ответов составила 34%.  Замыкает тройку лидеров ответ «реже одного раза в месяц», который составил 16%. На ежедневную покупку приходится всего 6%. В наименьшем количестве – респонденты, которые покупают данную продукцию по мере необходимости. Таким образом, на еженедельные и ежемесячные покупки приходится 75% в общей структуре ответов.</w:t>
      </w:r>
    </w:p>
    <w:p w14:paraId="3C1753FC" w14:textId="77777777" w:rsidR="003701FB" w:rsidRPr="003701FB" w:rsidRDefault="003701FB" w:rsidP="003701FB">
      <w:pPr>
        <w:jc w:val="both"/>
        <w:rPr>
          <w:rFonts w:ascii="Times New Roman" w:hAnsi="Times New Roman" w:cs="Times New Roman"/>
        </w:rPr>
      </w:pPr>
    </w:p>
    <w:p w14:paraId="65FDBC4B" w14:textId="77777777" w:rsidR="003701FB" w:rsidRPr="003701FB" w:rsidRDefault="003701FB" w:rsidP="003701FB">
      <w:pPr>
        <w:jc w:val="both"/>
        <w:rPr>
          <w:rFonts w:ascii="Times New Roman" w:hAnsi="Times New Roman" w:cs="Times New Roman"/>
        </w:rPr>
      </w:pPr>
      <w:r w:rsidRPr="003701FB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522D699A" w14:textId="77777777" w:rsidR="003701FB" w:rsidRPr="003701FB" w:rsidRDefault="003701FB" w:rsidP="003701FB">
      <w:pPr>
        <w:jc w:val="both"/>
        <w:rPr>
          <w:rFonts w:ascii="Times New Roman" w:hAnsi="Times New Roman" w:cs="Times New Roman"/>
        </w:rPr>
      </w:pPr>
    </w:p>
    <w:p w14:paraId="0BBE278A" w14:textId="3339296A" w:rsidR="003701FB" w:rsidRPr="003701FB" w:rsidRDefault="003701FB" w:rsidP="003701FB">
      <w:pPr>
        <w:jc w:val="both"/>
        <w:rPr>
          <w:rFonts w:ascii="Times New Roman" w:hAnsi="Times New Roman" w:cs="Times New Roman"/>
        </w:rPr>
      </w:pPr>
      <w:r w:rsidRPr="003701FB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3701FB" w:rsidRPr="0037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FB"/>
    <w:rsid w:val="003701FB"/>
    <w:rsid w:val="00D5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106C"/>
  <w15:chartTrackingRefBased/>
  <w15:docId w15:val="{68535D95-075A-41D5-8973-B61EA9BB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1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1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1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1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1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1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1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0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0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01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1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01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01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0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2025-08-28T07:30:00Z</dcterms:created>
  <dcterms:modified xsi:type="dcterms:W3CDTF">2025-08-28T07:32:00Z</dcterms:modified>
</cp:coreProperties>
</file>