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7837B" w14:textId="77777777" w:rsidR="003B2374" w:rsidRPr="00C22E63" w:rsidRDefault="003B2374" w:rsidP="003B2374">
      <w:pPr>
        <w:jc w:val="center"/>
        <w:rPr>
          <w:b/>
          <w:bCs/>
        </w:rPr>
      </w:pPr>
      <w:r w:rsidRPr="00C22E63">
        <w:rPr>
          <w:b/>
        </w:rPr>
        <w:t>В Алтайском ГАУ прошла подготовка сборной Алтайского края для участия в федеральном этапе Всероссийского конкурса «</w:t>
      </w:r>
      <w:proofErr w:type="spellStart"/>
      <w:r w:rsidRPr="00C22E63">
        <w:rPr>
          <w:b/>
        </w:rPr>
        <w:t>АгроНТРИ</w:t>
      </w:r>
      <w:proofErr w:type="spellEnd"/>
      <w:r w:rsidRPr="00C22E63">
        <w:rPr>
          <w:b/>
        </w:rPr>
        <w:t xml:space="preserve"> 2025»</w:t>
      </w:r>
    </w:p>
    <w:p w14:paraId="4C2BC513" w14:textId="77777777" w:rsidR="003B2374" w:rsidRDefault="003B2374" w:rsidP="003B2374"/>
    <w:p w14:paraId="46343701" w14:textId="77777777" w:rsidR="003B2374" w:rsidRPr="005F76C4" w:rsidRDefault="003B2374" w:rsidP="003B2374">
      <w:pPr>
        <w:rPr>
          <w:i/>
          <w:iCs/>
        </w:rPr>
      </w:pPr>
      <w:r w:rsidRPr="005F76C4">
        <w:rPr>
          <w:i/>
          <w:iCs/>
        </w:rPr>
        <w:t>4 сентября в Новосибирске состоится федеральный этап Всероссийского конкурса для школьников сельских поселений и малых городов «АгроНТРИ-2025»</w:t>
      </w:r>
      <w:r>
        <w:rPr>
          <w:i/>
          <w:iCs/>
        </w:rPr>
        <w:t>, участие в котором примут 27 школьников из Алтайского края</w:t>
      </w:r>
    </w:p>
    <w:p w14:paraId="5C2EF7AE" w14:textId="77777777" w:rsidR="003B2374" w:rsidRDefault="003B2374" w:rsidP="003B2374"/>
    <w:p w14:paraId="10E0B1A5" w14:textId="77777777" w:rsidR="003B2374" w:rsidRDefault="003B2374" w:rsidP="003B2374">
      <w:r>
        <w:t>Напомним, что о</w:t>
      </w:r>
      <w:r w:rsidRPr="005F76C4">
        <w:t>рганизатор</w:t>
      </w:r>
      <w:r>
        <w:t>ами</w:t>
      </w:r>
      <w:r w:rsidRPr="005F76C4">
        <w:t xml:space="preserve"> конкурса для школьников сельских поселений и малых городов «</w:t>
      </w:r>
      <w:proofErr w:type="spellStart"/>
      <w:r w:rsidRPr="005F76C4">
        <w:t>АгроНТРИ</w:t>
      </w:r>
      <w:proofErr w:type="spellEnd"/>
      <w:r>
        <w:t>» выступают</w:t>
      </w:r>
      <w:r w:rsidRPr="005F76C4">
        <w:t xml:space="preserve"> Фонд содействия инновациям и Ассоциация образовательных учреждений АПК и рыболовства, ГК «</w:t>
      </w:r>
      <w:proofErr w:type="spellStart"/>
      <w:r w:rsidRPr="005F76C4">
        <w:t>ЦентрПрограммСистем</w:t>
      </w:r>
      <w:proofErr w:type="spellEnd"/>
      <w:r w:rsidRPr="005F76C4">
        <w:t xml:space="preserve">» при поддержке Министерства сельского хозяйства РФ. Региональной площадкой конкурса в Алтайском крае и Республике Алтай с 2020 г. выступает Алтайский государственный аграрный университет. За это время через площадку АГАУ прошли </w:t>
      </w:r>
      <w:r w:rsidRPr="000B38C9">
        <w:rPr>
          <w:b/>
          <w:bCs/>
        </w:rPr>
        <w:t>более 5000</w:t>
      </w:r>
      <w:r w:rsidRPr="005F76C4">
        <w:t xml:space="preserve"> участников из </w:t>
      </w:r>
      <w:r w:rsidRPr="000B38C9">
        <w:rPr>
          <w:b/>
          <w:bCs/>
        </w:rPr>
        <w:t>100</w:t>
      </w:r>
      <w:r w:rsidRPr="005F76C4">
        <w:t xml:space="preserve"> школ </w:t>
      </w:r>
      <w:r w:rsidRPr="000B38C9">
        <w:rPr>
          <w:b/>
          <w:bCs/>
        </w:rPr>
        <w:t>8</w:t>
      </w:r>
      <w:r w:rsidRPr="005F76C4">
        <w:t xml:space="preserve"> регионов России.</w:t>
      </w:r>
    </w:p>
    <w:p w14:paraId="170BBBD8" w14:textId="77777777" w:rsidR="003B2374" w:rsidRDefault="003B2374" w:rsidP="003B2374">
      <w:r>
        <w:t xml:space="preserve">В 2025 г. </w:t>
      </w:r>
      <w:r w:rsidRPr="000B38C9">
        <w:t xml:space="preserve">очный региональный этап </w:t>
      </w:r>
      <w:r>
        <w:t xml:space="preserve">конкурса прошел 16 и 17 мая на базе Алтайского ГАУ. В нем приняли участие </w:t>
      </w:r>
      <w:r w:rsidRPr="000B38C9">
        <w:rPr>
          <w:b/>
          <w:bCs/>
        </w:rPr>
        <w:t>320</w:t>
      </w:r>
      <w:r>
        <w:t xml:space="preserve"> школьников из </w:t>
      </w:r>
      <w:r w:rsidRPr="000B38C9">
        <w:rPr>
          <w:b/>
          <w:bCs/>
        </w:rPr>
        <w:t>23</w:t>
      </w:r>
      <w:r>
        <w:t xml:space="preserve"> образовательных учреждений Алтайского края, Республики Алтай, Томской и Новосибирской областей. По итогам регионального этапа </w:t>
      </w:r>
      <w:r w:rsidRPr="000B38C9">
        <w:t>были определены призеры, которые</w:t>
      </w:r>
      <w:r>
        <w:t xml:space="preserve"> прошли в федеральный этап – финал, который пройдет 4 сентября на базе аграрных вузов в Новосибирске, Казани и Орле. Финал проходит в формате соревнования команд регионов. </w:t>
      </w:r>
    </w:p>
    <w:p w14:paraId="38320A16" w14:textId="77777777" w:rsidR="003B2374" w:rsidRDefault="003B2374" w:rsidP="003B2374">
      <w:r>
        <w:lastRenderedPageBreak/>
        <w:t xml:space="preserve">Сборную Алтайского края представляют </w:t>
      </w:r>
      <w:r w:rsidRPr="000B38C9">
        <w:rPr>
          <w:b/>
          <w:bCs/>
        </w:rPr>
        <w:t>27</w:t>
      </w:r>
      <w:r>
        <w:t xml:space="preserve"> школьников 8-11 классов из </w:t>
      </w:r>
      <w:r w:rsidRPr="000B38C9">
        <w:rPr>
          <w:b/>
          <w:bCs/>
        </w:rPr>
        <w:t xml:space="preserve">10 </w:t>
      </w:r>
      <w:r>
        <w:t xml:space="preserve">районов, а также их педагоги и наставники из АГАУ. Они будут соревноваться со сверстниками из регионов Сибирского федерального округа в </w:t>
      </w:r>
      <w:r w:rsidRPr="000B38C9">
        <w:rPr>
          <w:b/>
          <w:bCs/>
        </w:rPr>
        <w:t>9</w:t>
      </w:r>
      <w:r>
        <w:t xml:space="preserve"> номинациях: </w:t>
      </w:r>
      <w:r w:rsidRPr="000B38C9">
        <w:rPr>
          <w:b/>
          <w:bCs/>
        </w:rPr>
        <w:t>«</w:t>
      </w:r>
      <w:proofErr w:type="spellStart"/>
      <w:r w:rsidRPr="000B38C9">
        <w:rPr>
          <w:b/>
          <w:bCs/>
        </w:rPr>
        <w:t>АгроКоптеры</w:t>
      </w:r>
      <w:proofErr w:type="spellEnd"/>
      <w:r w:rsidRPr="000B38C9">
        <w:rPr>
          <w:b/>
          <w:bCs/>
        </w:rPr>
        <w:t>»</w:t>
      </w:r>
      <w:r w:rsidRPr="000B38C9">
        <w:t xml:space="preserve"> (управление дронами для выполнения сельскохозяйственных задач), </w:t>
      </w:r>
      <w:r w:rsidRPr="000B38C9">
        <w:rPr>
          <w:b/>
          <w:bCs/>
        </w:rPr>
        <w:t>«</w:t>
      </w:r>
      <w:proofErr w:type="spellStart"/>
      <w:r w:rsidRPr="000B38C9">
        <w:rPr>
          <w:b/>
          <w:bCs/>
        </w:rPr>
        <w:t>АгроРоботы</w:t>
      </w:r>
      <w:proofErr w:type="spellEnd"/>
      <w:r w:rsidRPr="000B38C9">
        <w:rPr>
          <w:b/>
          <w:bCs/>
        </w:rPr>
        <w:t>»</w:t>
      </w:r>
      <w:r w:rsidRPr="000B38C9">
        <w:t xml:space="preserve"> (автоматизация управления сельскохозяйственной техникой на полигоне, </w:t>
      </w:r>
      <w:r w:rsidRPr="000B38C9">
        <w:rPr>
          <w:b/>
          <w:bCs/>
        </w:rPr>
        <w:t>«</w:t>
      </w:r>
      <w:proofErr w:type="spellStart"/>
      <w:r w:rsidRPr="000B38C9">
        <w:rPr>
          <w:b/>
          <w:bCs/>
        </w:rPr>
        <w:t>АгроКосмос</w:t>
      </w:r>
      <w:proofErr w:type="spellEnd"/>
      <w:r w:rsidRPr="000B38C9">
        <w:rPr>
          <w:b/>
          <w:bCs/>
        </w:rPr>
        <w:t>»</w:t>
      </w:r>
      <w:r w:rsidRPr="000B38C9">
        <w:t xml:space="preserve"> (использование спутниковых снимков и веб-ГИС для мониторинга сельского хозяйства), </w:t>
      </w:r>
      <w:r w:rsidRPr="000B38C9">
        <w:rPr>
          <w:b/>
          <w:bCs/>
        </w:rPr>
        <w:t>«</w:t>
      </w:r>
      <w:proofErr w:type="spellStart"/>
      <w:r w:rsidRPr="000B38C9">
        <w:rPr>
          <w:b/>
          <w:bCs/>
        </w:rPr>
        <w:t>АгроМетео</w:t>
      </w:r>
      <w:proofErr w:type="spellEnd"/>
      <w:r w:rsidRPr="000B38C9">
        <w:rPr>
          <w:b/>
          <w:bCs/>
        </w:rPr>
        <w:t>»</w:t>
      </w:r>
      <w:r w:rsidRPr="000B38C9">
        <w:t xml:space="preserve"> (прогнозирование погоды с помощью цифровых метеостанций), </w:t>
      </w:r>
      <w:r w:rsidRPr="000B38C9">
        <w:rPr>
          <w:b/>
          <w:bCs/>
        </w:rPr>
        <w:t>«</w:t>
      </w:r>
      <w:proofErr w:type="spellStart"/>
      <w:r w:rsidRPr="000B38C9">
        <w:rPr>
          <w:b/>
          <w:bCs/>
        </w:rPr>
        <w:t>АгроБио</w:t>
      </w:r>
      <w:proofErr w:type="spellEnd"/>
      <w:r w:rsidRPr="000B38C9">
        <w:rPr>
          <w:b/>
          <w:bCs/>
        </w:rPr>
        <w:t>»</w:t>
      </w:r>
      <w:r w:rsidRPr="000B38C9">
        <w:t xml:space="preserve"> (биологическая защита растений от вредителей и болезней), </w:t>
      </w:r>
      <w:r w:rsidRPr="000B38C9">
        <w:rPr>
          <w:b/>
          <w:bCs/>
        </w:rPr>
        <w:t>«</w:t>
      </w:r>
      <w:proofErr w:type="spellStart"/>
      <w:r w:rsidRPr="000B38C9">
        <w:rPr>
          <w:b/>
          <w:bCs/>
        </w:rPr>
        <w:t>ДоброПчёл</w:t>
      </w:r>
      <w:proofErr w:type="spellEnd"/>
      <w:r w:rsidRPr="000B38C9">
        <w:rPr>
          <w:b/>
          <w:bCs/>
        </w:rPr>
        <w:t>»</w:t>
      </w:r>
      <w:r w:rsidRPr="000B38C9">
        <w:t xml:space="preserve"> (цифровая трансформация пчеловодства с применением IT и ГИС), </w:t>
      </w:r>
      <w:r w:rsidRPr="000B38C9">
        <w:rPr>
          <w:b/>
          <w:bCs/>
        </w:rPr>
        <w:t>«</w:t>
      </w:r>
      <w:proofErr w:type="spellStart"/>
      <w:r w:rsidRPr="000B38C9">
        <w:rPr>
          <w:b/>
          <w:bCs/>
        </w:rPr>
        <w:t>АгроВет</w:t>
      </w:r>
      <w:proofErr w:type="spellEnd"/>
      <w:r w:rsidRPr="000B38C9">
        <w:rPr>
          <w:b/>
          <w:bCs/>
        </w:rPr>
        <w:t>»</w:t>
      </w:r>
      <w:r w:rsidRPr="000B38C9">
        <w:t xml:space="preserve"> (современные технологии в ветеринарии и животноводстве), </w:t>
      </w:r>
      <w:r w:rsidRPr="000B38C9">
        <w:rPr>
          <w:b/>
          <w:bCs/>
        </w:rPr>
        <w:t>«</w:t>
      </w:r>
      <w:proofErr w:type="spellStart"/>
      <w:r w:rsidRPr="000B38C9">
        <w:rPr>
          <w:b/>
          <w:bCs/>
        </w:rPr>
        <w:t>АгроСмарт</w:t>
      </w:r>
      <w:proofErr w:type="spellEnd"/>
      <w:r w:rsidRPr="000B38C9">
        <w:rPr>
          <w:b/>
          <w:bCs/>
        </w:rPr>
        <w:t>»</w:t>
      </w:r>
      <w:r w:rsidRPr="000B38C9">
        <w:t xml:space="preserve"> (дистанционное управление системами выращивания с использованием IT) и </w:t>
      </w:r>
      <w:r w:rsidRPr="000B38C9">
        <w:rPr>
          <w:b/>
          <w:bCs/>
        </w:rPr>
        <w:t>«</w:t>
      </w:r>
      <w:proofErr w:type="spellStart"/>
      <w:r w:rsidRPr="000B38C9">
        <w:rPr>
          <w:b/>
          <w:bCs/>
        </w:rPr>
        <w:t>АгроСити</w:t>
      </w:r>
      <w:proofErr w:type="spellEnd"/>
      <w:r w:rsidRPr="000B38C9">
        <w:rPr>
          <w:b/>
          <w:bCs/>
        </w:rPr>
        <w:t>»</w:t>
      </w:r>
      <w:r w:rsidRPr="000B38C9">
        <w:t xml:space="preserve"> (применение веб-ГИС и «умных» систем: номинация, в которой могут принять участие школьники крупных городов).</w:t>
      </w:r>
      <w:r>
        <w:t xml:space="preserve"> (В номинацию </w:t>
      </w:r>
      <w:r w:rsidRPr="000B38C9">
        <w:rPr>
          <w:b/>
          <w:bCs/>
        </w:rPr>
        <w:t>«</w:t>
      </w:r>
      <w:proofErr w:type="spellStart"/>
      <w:r w:rsidRPr="000B38C9">
        <w:rPr>
          <w:b/>
          <w:bCs/>
        </w:rPr>
        <w:t>АгроРоверы</w:t>
      </w:r>
      <w:proofErr w:type="spellEnd"/>
      <w:r w:rsidRPr="000B38C9">
        <w:rPr>
          <w:b/>
          <w:bCs/>
        </w:rPr>
        <w:t>»</w:t>
      </w:r>
      <w:r w:rsidRPr="000B38C9">
        <w:t xml:space="preserve"> </w:t>
      </w:r>
      <w:r>
        <w:t xml:space="preserve">команда Алтайского края не заявилась). </w:t>
      </w:r>
    </w:p>
    <w:p w14:paraId="72B9C5CE" w14:textId="77777777" w:rsidR="003B2374" w:rsidRDefault="003B2374" w:rsidP="003B2374">
      <w:r>
        <w:t>2-3 сентября в Алтайском ГАУ прошел тренировочный сбор для дополнительной подготовки и слаживания команды. Наставники номинаций из числа преподавателей Алтайского ГАУ провели занятия с ребятами, где проработали тематику конкурсных заданий прошлых лет, повторили основы агрономии, ветеринарии, дополнительно поупражнялись в управлении дронами и в работе с научно-исследовательским оборудованием.</w:t>
      </w:r>
    </w:p>
    <w:p w14:paraId="5BE66B8B" w14:textId="77777777" w:rsidR="003B2374" w:rsidRDefault="003B2374" w:rsidP="003B2374">
      <w:r>
        <w:t xml:space="preserve">Ученик 10 класса </w:t>
      </w:r>
      <w:proofErr w:type="spellStart"/>
      <w:r>
        <w:t>Ремзаводской</w:t>
      </w:r>
      <w:proofErr w:type="spellEnd"/>
      <w:r>
        <w:t xml:space="preserve"> СОШ (Павловский р-он) </w:t>
      </w:r>
      <w:r w:rsidRPr="00C11E92">
        <w:rPr>
          <w:b/>
        </w:rPr>
        <w:t>Георгий Вяткин</w:t>
      </w:r>
      <w:r>
        <w:t xml:space="preserve"> будет представлять Алтайский край в номинации «</w:t>
      </w:r>
      <w:proofErr w:type="spellStart"/>
      <w:r>
        <w:t>АгроКоптеры</w:t>
      </w:r>
      <w:proofErr w:type="spellEnd"/>
      <w:r>
        <w:t xml:space="preserve">». На региональном этапе юноша занял 3 место. </w:t>
      </w:r>
    </w:p>
    <w:p w14:paraId="31B88924" w14:textId="77777777" w:rsidR="003B2374" w:rsidRPr="004116B1" w:rsidRDefault="003B2374" w:rsidP="003B2374">
      <w:r w:rsidRPr="00C11E92">
        <w:rPr>
          <w:i/>
          <w:iCs/>
        </w:rPr>
        <w:lastRenderedPageBreak/>
        <w:t xml:space="preserve">«Я увлекаюсь беспилотниками. Дома есть </w:t>
      </w:r>
      <w:r>
        <w:rPr>
          <w:i/>
          <w:iCs/>
        </w:rPr>
        <w:t xml:space="preserve">небольшой </w:t>
      </w:r>
      <w:r w:rsidRPr="00C11E92">
        <w:rPr>
          <w:i/>
          <w:iCs/>
        </w:rPr>
        <w:t xml:space="preserve">дрон. </w:t>
      </w:r>
      <w:r>
        <w:rPr>
          <w:i/>
          <w:iCs/>
        </w:rPr>
        <w:t xml:space="preserve">Мне это очень интересно. Ты управляешь механизмом, который летает. Сегодня дроны активно применяются в сельском хозяйстве. Пока с будущей профессией я не определился окончательно, но работу в сфере АПК, конечно, рассматриваю!», - </w:t>
      </w:r>
      <w:r w:rsidRPr="004116B1">
        <w:t>рассказал Георгий.</w:t>
      </w:r>
    </w:p>
    <w:p w14:paraId="0F71F529" w14:textId="77777777" w:rsidR="003B2374" w:rsidRDefault="003B2374" w:rsidP="003B2374">
      <w:r>
        <w:t>Сегодня, 3 сентября, для участников команды Алтайского края в АГАУ прошла торжественная церемония проводов. С напутственным словом к школьникам обратились проректор</w:t>
      </w:r>
      <w:r w:rsidRPr="004116B1">
        <w:t xml:space="preserve"> по научной и инновационной работе АГАУ </w:t>
      </w:r>
      <w:r w:rsidRPr="004116B1">
        <w:rPr>
          <w:b/>
          <w:bCs/>
        </w:rPr>
        <w:t>Андрей Смышляев</w:t>
      </w:r>
      <w:r>
        <w:t xml:space="preserve"> и наставники. </w:t>
      </w:r>
    </w:p>
    <w:p w14:paraId="21D6D986" w14:textId="77777777" w:rsidR="003B2374" w:rsidRPr="005F76C4" w:rsidRDefault="003B2374" w:rsidP="003B2374">
      <w:r w:rsidRPr="005F76C4">
        <w:rPr>
          <w:i/>
          <w:iCs/>
        </w:rPr>
        <w:t>«Дорогие ребята! Вы представляете сборную команду Алтайского края в финале конкурса “</w:t>
      </w:r>
      <w:proofErr w:type="spellStart"/>
      <w:r w:rsidRPr="005F76C4">
        <w:rPr>
          <w:i/>
          <w:iCs/>
        </w:rPr>
        <w:t>АгроНТРИ</w:t>
      </w:r>
      <w:proofErr w:type="spellEnd"/>
      <w:r w:rsidRPr="005F76C4">
        <w:rPr>
          <w:i/>
          <w:iCs/>
        </w:rPr>
        <w:t xml:space="preserve"> 2025”. Постарайтесь достойно представить наш регион, который заслуженно считается ведущим аграрным регионом России! В предыдущие годы у команды Алтая были примеры успешного выступления: мы занимали и первое место, и второе и третье. Надеюсь, что в этом году вы выступите </w:t>
      </w:r>
      <w:r>
        <w:rPr>
          <w:i/>
          <w:iCs/>
        </w:rPr>
        <w:t xml:space="preserve">не менее </w:t>
      </w:r>
      <w:r w:rsidRPr="005F76C4">
        <w:rPr>
          <w:i/>
          <w:iCs/>
        </w:rPr>
        <w:t>удачно!»</w:t>
      </w:r>
      <w:r>
        <w:rPr>
          <w:i/>
          <w:iCs/>
        </w:rPr>
        <w:t xml:space="preserve"> </w:t>
      </w:r>
      <w:r w:rsidRPr="004116B1">
        <w:t>- отметил</w:t>
      </w:r>
      <w:r>
        <w:rPr>
          <w:i/>
          <w:iCs/>
        </w:rPr>
        <w:t xml:space="preserve"> </w:t>
      </w:r>
      <w:r w:rsidRPr="005F76C4">
        <w:rPr>
          <w:b/>
          <w:bCs/>
        </w:rPr>
        <w:t>Андрей Смышляев</w:t>
      </w:r>
      <w:r w:rsidRPr="005F76C4">
        <w:t>.</w:t>
      </w:r>
    </w:p>
    <w:p w14:paraId="4A63A2ED" w14:textId="4D00CEA3" w:rsidR="003B2374" w:rsidRDefault="003B2374" w:rsidP="003B2374">
      <w:r>
        <w:t xml:space="preserve">Здесь же проректор вручил тем призерам регионального этапа на базе Алтайского ГАУ, кто не смог побывать на «Дне сибирского поля-2025» </w:t>
      </w:r>
      <w:r w:rsidR="00BD4719">
        <w:t>(</w:t>
      </w:r>
      <w:r>
        <w:t>в рамках которого и прошла главная церемония чествования</w:t>
      </w:r>
      <w:r w:rsidR="00BD4719">
        <w:t>)</w:t>
      </w:r>
      <w:r>
        <w:t xml:space="preserve"> грамоты и ценные подарки</w:t>
      </w:r>
      <w:r w:rsidR="00BD4719">
        <w:t xml:space="preserve">, а также сертификат амбассадора </w:t>
      </w:r>
      <w:r w:rsidR="00092988">
        <w:t>научно-просветительского проекта «Поколение АГРО</w:t>
      </w:r>
      <w:r w:rsidR="00BD4719">
        <w:t xml:space="preserve">» учителю </w:t>
      </w:r>
      <w:r w:rsidR="007835EF">
        <w:t xml:space="preserve">Пригородной СОШ г. </w:t>
      </w:r>
      <w:r w:rsidR="00BD4719">
        <w:t>Славгород</w:t>
      </w:r>
      <w:r w:rsidR="007835EF">
        <w:t>а</w:t>
      </w:r>
      <w:r w:rsidR="00BD4719">
        <w:t xml:space="preserve"> </w:t>
      </w:r>
      <w:r w:rsidR="00BD4719" w:rsidRPr="00BD4719">
        <w:rPr>
          <w:b/>
          <w:bCs/>
        </w:rPr>
        <w:t>Галине Ярцевой</w:t>
      </w:r>
      <w:r w:rsidR="00BD4719">
        <w:t>.</w:t>
      </w:r>
    </w:p>
    <w:p w14:paraId="6B6E2F3E" w14:textId="77777777" w:rsidR="003B2374" w:rsidRDefault="003B2374" w:rsidP="003B2374">
      <w:r>
        <w:t>Победители федерального этапа примут участие в суперфинале в Москве в рамках выставки «Золотая осень-2025».</w:t>
      </w:r>
    </w:p>
    <w:p w14:paraId="110565B7" w14:textId="77777777" w:rsidR="00637ACE" w:rsidRPr="00860A27" w:rsidRDefault="00637ACE" w:rsidP="00E074E3">
      <w:pPr>
        <w:ind w:firstLine="0"/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B36A4" w14:textId="77777777" w:rsidR="004D7168" w:rsidRDefault="004D7168" w:rsidP="00637ACE">
      <w:pPr>
        <w:spacing w:line="240" w:lineRule="auto"/>
      </w:pPr>
      <w:r>
        <w:separator/>
      </w:r>
    </w:p>
  </w:endnote>
  <w:endnote w:type="continuationSeparator" w:id="0">
    <w:p w14:paraId="592970D2" w14:textId="77777777" w:rsidR="004D7168" w:rsidRDefault="004D7168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CACB5" w14:textId="77777777" w:rsidR="004D7168" w:rsidRDefault="004D7168" w:rsidP="00637ACE">
      <w:pPr>
        <w:spacing w:line="240" w:lineRule="auto"/>
      </w:pPr>
      <w:r>
        <w:separator/>
      </w:r>
    </w:p>
  </w:footnote>
  <w:footnote w:type="continuationSeparator" w:id="0">
    <w:p w14:paraId="695F022B" w14:textId="77777777" w:rsidR="004D7168" w:rsidRDefault="004D7168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3B2374">
      <w:rPr>
        <w:sz w:val="20"/>
        <w:szCs w:val="20"/>
      </w:rPr>
      <w:t xml:space="preserve">                                     </w:t>
    </w:r>
    <w:r w:rsidR="006774B9" w:rsidRPr="003B237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92988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B2374"/>
    <w:rsid w:val="003F3CC2"/>
    <w:rsid w:val="00410BC6"/>
    <w:rsid w:val="00412E60"/>
    <w:rsid w:val="004522BC"/>
    <w:rsid w:val="00477BD7"/>
    <w:rsid w:val="00481BDF"/>
    <w:rsid w:val="004A114D"/>
    <w:rsid w:val="004D7168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835EF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BD4719"/>
    <w:rsid w:val="00C12005"/>
    <w:rsid w:val="00C2118F"/>
    <w:rsid w:val="00C63EE0"/>
    <w:rsid w:val="00C64671"/>
    <w:rsid w:val="00C92132"/>
    <w:rsid w:val="00CE573C"/>
    <w:rsid w:val="00D545E1"/>
    <w:rsid w:val="00E074E3"/>
    <w:rsid w:val="00E73390"/>
    <w:rsid w:val="00E76815"/>
    <w:rsid w:val="00EA58A8"/>
    <w:rsid w:val="00EA7449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19</cp:revision>
  <dcterms:created xsi:type="dcterms:W3CDTF">2022-03-01T13:59:00Z</dcterms:created>
  <dcterms:modified xsi:type="dcterms:W3CDTF">2025-09-03T06:01:00Z</dcterms:modified>
</cp:coreProperties>
</file>