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2BB0" w14:textId="77DF7C83" w:rsidR="007A7B11" w:rsidRPr="0062575F" w:rsidRDefault="007A7B11" w:rsidP="007A7B11">
      <w:pPr>
        <w:jc w:val="center"/>
        <w:rPr>
          <w:b/>
          <w:bCs/>
          <w:szCs w:val="28"/>
        </w:rPr>
      </w:pPr>
      <w:r w:rsidRPr="0062575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Ф</w:t>
      </w:r>
      <w:r w:rsidRPr="0062575F">
        <w:rPr>
          <w:b/>
          <w:bCs/>
          <w:szCs w:val="28"/>
        </w:rPr>
        <w:t xml:space="preserve">акультете природообустройства </w:t>
      </w:r>
      <w:r>
        <w:rPr>
          <w:b/>
          <w:bCs/>
          <w:szCs w:val="28"/>
        </w:rPr>
        <w:t xml:space="preserve">АГАУ </w:t>
      </w:r>
      <w:r w:rsidRPr="0062575F">
        <w:rPr>
          <w:b/>
          <w:bCs/>
          <w:szCs w:val="28"/>
        </w:rPr>
        <w:t>приступили к реализации курса дисциплины «Механика грунтов» с использованием современного оборудования компании-партнера</w:t>
      </w:r>
    </w:p>
    <w:p w14:paraId="29FDD5DB" w14:textId="77777777" w:rsidR="007A7B11" w:rsidRPr="0062575F" w:rsidRDefault="007A7B11" w:rsidP="007A7B11">
      <w:pPr>
        <w:rPr>
          <w:szCs w:val="28"/>
        </w:rPr>
      </w:pPr>
    </w:p>
    <w:p w14:paraId="0A020103" w14:textId="77777777" w:rsidR="007A7B11" w:rsidRPr="008641E9" w:rsidRDefault="007A7B11" w:rsidP="007A7B11">
      <w:pPr>
        <w:rPr>
          <w:i/>
          <w:iCs/>
          <w:szCs w:val="28"/>
        </w:rPr>
      </w:pPr>
      <w:r w:rsidRPr="008641E9">
        <w:rPr>
          <w:i/>
          <w:iCs/>
          <w:szCs w:val="28"/>
        </w:rPr>
        <w:t>В 2024 г. на базе Факультета природообустройства Алтайского государственного аграрного университета была открыта грунтовая лаборатория</w:t>
      </w:r>
      <w:r>
        <w:rPr>
          <w:i/>
          <w:iCs/>
          <w:szCs w:val="28"/>
        </w:rPr>
        <w:t xml:space="preserve"> индустриального партнера вуза,</w:t>
      </w:r>
      <w:r w:rsidRPr="008641E9">
        <w:rPr>
          <w:i/>
          <w:iCs/>
          <w:szCs w:val="28"/>
        </w:rPr>
        <w:t xml:space="preserve"> проектно-изыскательской организации ООО «</w:t>
      </w:r>
      <w:proofErr w:type="spellStart"/>
      <w:r w:rsidRPr="008641E9">
        <w:rPr>
          <w:i/>
          <w:iCs/>
          <w:szCs w:val="28"/>
        </w:rPr>
        <w:t>ГипАлтай</w:t>
      </w:r>
      <w:proofErr w:type="spellEnd"/>
      <w:r w:rsidRPr="008641E9">
        <w:rPr>
          <w:i/>
          <w:iCs/>
          <w:szCs w:val="28"/>
        </w:rPr>
        <w:t xml:space="preserve">». </w:t>
      </w:r>
    </w:p>
    <w:p w14:paraId="09ED8A63" w14:textId="77777777" w:rsidR="007A7B11" w:rsidRDefault="007A7B11" w:rsidP="007A7B11">
      <w:pPr>
        <w:rPr>
          <w:szCs w:val="28"/>
        </w:rPr>
      </w:pPr>
    </w:p>
    <w:p w14:paraId="78E2B793" w14:textId="77777777" w:rsidR="007A7B11" w:rsidRDefault="007A7B11" w:rsidP="007A7B11">
      <w:pPr>
        <w:rPr>
          <w:szCs w:val="28"/>
        </w:rPr>
      </w:pPr>
      <w:r w:rsidRPr="008641E9">
        <w:rPr>
          <w:szCs w:val="28"/>
        </w:rPr>
        <w:t>В начале этого года компанией ООО «</w:t>
      </w:r>
      <w:proofErr w:type="spellStart"/>
      <w:r w:rsidRPr="008641E9">
        <w:rPr>
          <w:szCs w:val="28"/>
        </w:rPr>
        <w:t>ГипАлтай</w:t>
      </w:r>
      <w:proofErr w:type="spellEnd"/>
      <w:r w:rsidRPr="008641E9">
        <w:rPr>
          <w:szCs w:val="28"/>
        </w:rPr>
        <w:t xml:space="preserve">» </w:t>
      </w:r>
      <w:r>
        <w:rPr>
          <w:szCs w:val="28"/>
        </w:rPr>
        <w:t xml:space="preserve">в рамках совместного проекта с Алтайским ГАУ было </w:t>
      </w:r>
      <w:r w:rsidRPr="008641E9">
        <w:rPr>
          <w:szCs w:val="28"/>
        </w:rPr>
        <w:t>приобретено лабораторное оборудование, которое позволяет испытывать скальные грунты. Это расширяет круг производственных возможностей для компании и обеспечивает Алтайскому ГАУ базу для обучения студентов на передовом оборудовании.</w:t>
      </w:r>
    </w:p>
    <w:p w14:paraId="2CA98AC6" w14:textId="77777777" w:rsidR="007A7B11" w:rsidRPr="0062575F" w:rsidRDefault="007A7B11" w:rsidP="007A7B11">
      <w:pPr>
        <w:rPr>
          <w:szCs w:val="28"/>
        </w:rPr>
      </w:pPr>
      <w:r w:rsidRPr="005120FC">
        <w:rPr>
          <w:i/>
          <w:iCs/>
          <w:szCs w:val="28"/>
        </w:rPr>
        <w:t>«Реализация образовательных программ высшего и среднего специального образования невозможна без специализированных лабораторий, которые должны быть оснащены самым современным оборудованием. Благодаря совместному проекту с компанией-партнером ООО “</w:t>
      </w:r>
      <w:proofErr w:type="spellStart"/>
      <w:r w:rsidRPr="005120FC">
        <w:rPr>
          <w:i/>
          <w:iCs/>
          <w:szCs w:val="28"/>
        </w:rPr>
        <w:t>ГипАлтай</w:t>
      </w:r>
      <w:proofErr w:type="spellEnd"/>
      <w:r w:rsidRPr="005120FC">
        <w:rPr>
          <w:i/>
          <w:iCs/>
          <w:szCs w:val="28"/>
        </w:rPr>
        <w:t xml:space="preserve">” на нашем факультете теперь есть все условия для выполнения не только учебных, но и производственных задач в области испытания грунтов, определения их физических и механических свойств», </w:t>
      </w:r>
      <w:r>
        <w:rPr>
          <w:szCs w:val="28"/>
        </w:rPr>
        <w:t xml:space="preserve">- говорит заведующий кафедрой геодезии, физики и инженерных сооружений </w:t>
      </w:r>
      <w:r w:rsidRPr="005120FC">
        <w:rPr>
          <w:b/>
          <w:bCs/>
          <w:szCs w:val="28"/>
        </w:rPr>
        <w:t>Александр Шишкин</w:t>
      </w:r>
      <w:r>
        <w:rPr>
          <w:szCs w:val="28"/>
        </w:rPr>
        <w:t xml:space="preserve">. </w:t>
      </w:r>
    </w:p>
    <w:p w14:paraId="7F3D97E1" w14:textId="77777777" w:rsidR="007A7B11" w:rsidRDefault="007A7B11" w:rsidP="007A7B11">
      <w:pPr>
        <w:rPr>
          <w:szCs w:val="28"/>
        </w:rPr>
      </w:pPr>
      <w:r>
        <w:rPr>
          <w:szCs w:val="28"/>
        </w:rPr>
        <w:t>Например</w:t>
      </w:r>
      <w:r w:rsidRPr="0062575F">
        <w:rPr>
          <w:szCs w:val="28"/>
        </w:rPr>
        <w:t xml:space="preserve">, студенты 3 курса направления подготовки «Гидромелиорация» в рамках лабораторно-практических занятий </w:t>
      </w:r>
      <w:r>
        <w:rPr>
          <w:szCs w:val="28"/>
        </w:rPr>
        <w:t xml:space="preserve">по </w:t>
      </w:r>
      <w:r>
        <w:rPr>
          <w:szCs w:val="28"/>
        </w:rPr>
        <w:lastRenderedPageBreak/>
        <w:t xml:space="preserve">дисциплине </w:t>
      </w:r>
      <w:r w:rsidRPr="0062575F">
        <w:rPr>
          <w:szCs w:val="28"/>
        </w:rPr>
        <w:t xml:space="preserve">«Механика грунтов, основания и фундаменты» </w:t>
      </w:r>
      <w:r>
        <w:rPr>
          <w:szCs w:val="28"/>
        </w:rPr>
        <w:t xml:space="preserve">в новой лаборатории </w:t>
      </w:r>
      <w:r w:rsidRPr="0062575F">
        <w:rPr>
          <w:szCs w:val="28"/>
        </w:rPr>
        <w:t xml:space="preserve">выполняют испытания различных грунтов. </w:t>
      </w:r>
    </w:p>
    <w:p w14:paraId="78F89DA7" w14:textId="77777777" w:rsidR="007A7B11" w:rsidRDefault="007A7B11" w:rsidP="007A7B11">
      <w:pPr>
        <w:rPr>
          <w:szCs w:val="28"/>
        </w:rPr>
      </w:pPr>
      <w:r>
        <w:rPr>
          <w:szCs w:val="28"/>
        </w:rPr>
        <w:t xml:space="preserve">По словам </w:t>
      </w:r>
      <w:r w:rsidRPr="005120FC">
        <w:rPr>
          <w:b/>
          <w:bCs/>
          <w:szCs w:val="28"/>
        </w:rPr>
        <w:t>Александра Шишкина</w:t>
      </w:r>
      <w:r>
        <w:rPr>
          <w:szCs w:val="28"/>
        </w:rPr>
        <w:t xml:space="preserve"> в данном случае важно то, что </w:t>
      </w:r>
      <w:r w:rsidRPr="0062575F">
        <w:rPr>
          <w:szCs w:val="28"/>
        </w:rPr>
        <w:t xml:space="preserve">керны грунта, которые испытывают студенты, были отобраны в ходе полевых экспедиционных работ при выполнении инженерно-геологических изысканий под разработку научно-практических рекомендаций на проектирование и строительство системы орошения в Рубцовском районе Алтайского края. </w:t>
      </w:r>
      <w:r>
        <w:rPr>
          <w:szCs w:val="28"/>
        </w:rPr>
        <w:t xml:space="preserve">Таким образом, лаборатория, созданная совместно с индустриальным партнером, позволяет напрямую интегрировать учебный процесс и научные изыскания молодых ученых АГАУ в практику. </w:t>
      </w:r>
    </w:p>
    <w:p w14:paraId="74C506E0" w14:textId="77777777" w:rsidR="007A7B11" w:rsidRPr="0062575F" w:rsidRDefault="007A7B11" w:rsidP="007A7B11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685A" w14:textId="77777777" w:rsidR="001E0884" w:rsidRDefault="001E0884" w:rsidP="00637ACE">
      <w:pPr>
        <w:spacing w:line="240" w:lineRule="auto"/>
      </w:pPr>
      <w:r>
        <w:separator/>
      </w:r>
    </w:p>
  </w:endnote>
  <w:endnote w:type="continuationSeparator" w:id="0">
    <w:p w14:paraId="4AD9E68A" w14:textId="77777777" w:rsidR="001E0884" w:rsidRDefault="001E088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455C" w14:textId="77777777" w:rsidR="001E0884" w:rsidRDefault="001E0884" w:rsidP="00637ACE">
      <w:pPr>
        <w:spacing w:line="240" w:lineRule="auto"/>
      </w:pPr>
      <w:r>
        <w:separator/>
      </w:r>
    </w:p>
  </w:footnote>
  <w:footnote w:type="continuationSeparator" w:id="0">
    <w:p w14:paraId="6E488A9D" w14:textId="77777777" w:rsidR="001E0884" w:rsidRDefault="001E088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A7B11">
      <w:rPr>
        <w:sz w:val="20"/>
        <w:szCs w:val="20"/>
      </w:rPr>
      <w:t xml:space="preserve">                                     </w:t>
    </w:r>
    <w:r w:rsidR="006774B9" w:rsidRPr="007A7B1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1E0884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A7B11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77F28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2025-09-12T08:54:00Z</dcterms:modified>
</cp:coreProperties>
</file>